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2A0D" w14:textId="7FA31F62" w:rsidR="00F36EC7" w:rsidRPr="00FF741A" w:rsidRDefault="00396284" w:rsidP="00F36EC7">
      <w:pPr>
        <w:spacing w:after="200"/>
        <w:ind w:left="708"/>
        <w:jc w:val="center"/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Arial" w:hAnsi="Arial" w:cs="Arial"/>
          <w:sz w:val="18"/>
          <w:szCs w:val="18"/>
        </w:rPr>
        <w:tab/>
      </w:r>
      <w:bookmarkStart w:id="0" w:name="_Hlk149732888"/>
      <w:r w:rsidRPr="00FF741A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>CENTRO DE CONCILIACIÓN DE</w:t>
      </w:r>
      <w:r w:rsidR="00BE3AE0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>L</w:t>
      </w:r>
      <w:r w:rsidRPr="00FF741A">
        <w:rPr>
          <w:rFonts w:ascii="Arial" w:hAnsi="Arial" w:cs="Arial"/>
          <w:b/>
          <w14:shadow w14:blurRad="0" w14:dist="0" w14:dir="0" w14:sx="0" w14:sy="0" w14:kx="0" w14:ky="0" w14:algn="none">
            <w14:srgbClr w14:val="000000"/>
          </w14:shadow>
        </w:rPr>
        <w:t xml:space="preserve"> CONSULTORIO JURÍDICO  </w:t>
      </w:r>
    </w:p>
    <w:p w14:paraId="1EB36B94" w14:textId="77777777" w:rsidR="00BF06CC" w:rsidRDefault="00396284" w:rsidP="00BF06CC">
      <w:pPr>
        <w:spacing w:line="360" w:lineRule="auto"/>
        <w:jc w:val="center"/>
        <w:rPr>
          <w:rFonts w:cs="Arial"/>
          <w:lang w:val="es-ES"/>
        </w:rPr>
      </w:pPr>
      <w:r w:rsidRPr="00F36EC7">
        <w:rPr>
          <w:rFonts w:ascii="Arial" w:hAnsi="Arial" w:cs="Arial"/>
          <w:b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bookmarkStart w:id="1" w:name="_Hlk208958641"/>
      <w:bookmarkEnd w:id="0"/>
      <w:r w:rsidR="00BF06CC" w:rsidRPr="4E219267">
        <w:rPr>
          <w:rFonts w:cs="Arial"/>
          <w:lang w:val="es-ES"/>
        </w:rPr>
        <w:t xml:space="preserve">Resolución de Aprobación No. 1739 de septiembre 15 de 2005 Hoy Ministerio de Justicia y del Derecho </w:t>
      </w:r>
    </w:p>
    <w:p w14:paraId="6432C0EA" w14:textId="77777777" w:rsidR="00BF06CC" w:rsidRPr="00682679" w:rsidRDefault="00BF06CC" w:rsidP="00BF06CC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>Código 09-130012239</w:t>
      </w:r>
    </w:p>
    <w:bookmarkEnd w:id="1"/>
    <w:p w14:paraId="2372CA96" w14:textId="09C9D314" w:rsidR="000A7F20" w:rsidRPr="00FF741A" w:rsidRDefault="000A7F20" w:rsidP="00BF06CC">
      <w:pPr>
        <w:spacing w:after="200" w:line="480" w:lineRule="auto"/>
        <w:ind w:left="708"/>
        <w:jc w:val="center"/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64CDF6" w14:textId="1BC8B52E" w:rsidR="00396284" w:rsidRDefault="00786835" w:rsidP="00396284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Ciudad y fecha: ______________</w:t>
      </w:r>
      <w:r w:rsidR="007B69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14:paraId="048EFEF5" w14:textId="60C80618" w:rsidR="00786835" w:rsidRDefault="00786835" w:rsidP="00396284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EBDED" w14:textId="77777777" w:rsidR="00786835" w:rsidRPr="00EB331E" w:rsidRDefault="00786835" w:rsidP="00396284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B66717" w14:textId="217260BD" w:rsidR="00522514" w:rsidRPr="00EB331E" w:rsidRDefault="00A61FFA" w:rsidP="00396284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</w:t>
      </w:r>
      <w:r w:rsidR="00522514"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usuario: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</w:t>
      </w:r>
      <w:r w:rsidR="007B69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14:paraId="599DEA38" w14:textId="77777777" w:rsidR="00036373" w:rsidRPr="00EB331E" w:rsidRDefault="00036373" w:rsidP="00565559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2F52C5" w14:textId="37CBC47F" w:rsidR="00522514" w:rsidRPr="00EB331E" w:rsidRDefault="006F7C29" w:rsidP="00565559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Usted es</w:t>
      </w:r>
      <w:r w:rsidR="00522514"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 más importante para nosotros. Nuestro objetivo principal es lograr que usted se sienta satisfecho y cómodo con el </w:t>
      </w: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servicio que recibe. Es p</w:t>
      </w:r>
      <w:r w:rsidR="00522514"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ello que hemos diseñado una evaluación que nos permita verificar la forma como usted es atendido en el Consultorio Jurídico y Centro de Conciliación de la Universidad Libre, de manera que la información que nos brinde nos </w:t>
      </w:r>
      <w:r w:rsidR="00A509CE"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permite mejorar nuestro servicio. Recuerde que su opinión es muy importante.</w:t>
      </w:r>
    </w:p>
    <w:p w14:paraId="2486FCAD" w14:textId="77777777" w:rsidR="00A509CE" w:rsidRPr="00EB331E" w:rsidRDefault="00A509CE" w:rsidP="00B24CE5">
      <w:pPr>
        <w:pStyle w:val="Sinespaciado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9839A9" w14:textId="77777777" w:rsidR="00A509CE" w:rsidRPr="00EB331E" w:rsidRDefault="00A509CE" w:rsidP="00522514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Y CONVOCATORIA</w:t>
      </w:r>
    </w:p>
    <w:p w14:paraId="0FE8E6CF" w14:textId="77777777" w:rsidR="004517A5" w:rsidRPr="00EB331E" w:rsidRDefault="004517A5" w:rsidP="00522514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EB4194" w14:textId="77777777" w:rsidR="004517A5" w:rsidRPr="00EB331E" w:rsidRDefault="004517A5" w:rsidP="004517A5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Considera que el tiempo que transcurrió desde la solicitud de la audiencia de conciliación hasta la convocatoria de la misma fue pertinente. Si ___ No. ___  </w:t>
      </w:r>
    </w:p>
    <w:p w14:paraId="003FB551" w14:textId="77777777" w:rsidR="00777BC0" w:rsidRPr="00EB331E" w:rsidRDefault="00777BC0" w:rsidP="00777BC0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BA34B" w14:textId="77777777" w:rsidR="00777BC0" w:rsidRPr="00EB331E" w:rsidRDefault="00777BC0" w:rsidP="00777BC0">
      <w:pPr>
        <w:jc w:val="both"/>
        <w:rPr>
          <w:rFonts w:ascii="Arial" w:hAnsi="Arial" w:cs="Arial"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Instrucciones</w:t>
      </w:r>
    </w:p>
    <w:p w14:paraId="6A5436EE" w14:textId="77777777" w:rsidR="005B16D8" w:rsidRPr="00EB331E" w:rsidRDefault="005B16D8" w:rsidP="00777BC0">
      <w:pPr>
        <w:jc w:val="both"/>
        <w:rPr>
          <w:rFonts w:ascii="Arial" w:hAnsi="Arial" w:cs="Arial"/>
          <w:i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CC4A03" w14:textId="77777777" w:rsidR="005B16D8" w:rsidRPr="00EB331E" w:rsidRDefault="005B16D8" w:rsidP="00777BC0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6F7C29"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continuación,</w:t>
      </w: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encontrará una serie de preguntas. Por favor marque con una X la Casilla que considere correspondiente en cada caso.</w:t>
      </w:r>
    </w:p>
    <w:p w14:paraId="2740311B" w14:textId="77777777" w:rsidR="00845521" w:rsidRPr="00EB331E" w:rsidRDefault="00845521" w:rsidP="00777BC0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3722"/>
        <w:gridCol w:w="1525"/>
        <w:gridCol w:w="1270"/>
        <w:gridCol w:w="1304"/>
        <w:gridCol w:w="1251"/>
      </w:tblGrid>
      <w:tr w:rsidR="0077095F" w:rsidRPr="00EB331E" w14:paraId="20212952" w14:textId="77777777" w:rsidTr="00FB6FA8">
        <w:trPr>
          <w:trHeight w:val="423"/>
        </w:trPr>
        <w:tc>
          <w:tcPr>
            <w:tcW w:w="3844" w:type="dxa"/>
            <w:vAlign w:val="center"/>
          </w:tcPr>
          <w:p w14:paraId="4BA1D96A" w14:textId="5D9B36F8" w:rsidR="0077095F" w:rsidRPr="00EB331E" w:rsidRDefault="0077095F" w:rsidP="00FB6F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ESPACIO FÍSICO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/TELEPRESENCIA</w:t>
            </w:r>
          </w:p>
        </w:tc>
        <w:tc>
          <w:tcPr>
            <w:tcW w:w="1307" w:type="dxa"/>
            <w:vAlign w:val="center"/>
          </w:tcPr>
          <w:p w14:paraId="1B1E99AB" w14:textId="77777777" w:rsidR="0077095F" w:rsidRPr="00EB331E" w:rsidRDefault="0077095F" w:rsidP="00FB6F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EXCELENTE</w:t>
            </w:r>
          </w:p>
        </w:tc>
        <w:tc>
          <w:tcPr>
            <w:tcW w:w="1307" w:type="dxa"/>
            <w:vAlign w:val="center"/>
          </w:tcPr>
          <w:p w14:paraId="7FF9E6A5" w14:textId="77777777" w:rsidR="0077095F" w:rsidRPr="00EB331E" w:rsidRDefault="0077095F" w:rsidP="00FB6F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BUENO</w:t>
            </w:r>
          </w:p>
        </w:tc>
        <w:tc>
          <w:tcPr>
            <w:tcW w:w="1307" w:type="dxa"/>
            <w:vAlign w:val="center"/>
          </w:tcPr>
          <w:p w14:paraId="31124A9E" w14:textId="77777777" w:rsidR="0077095F" w:rsidRPr="00EB331E" w:rsidRDefault="0077095F" w:rsidP="00FB6F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REGULAR</w:t>
            </w:r>
          </w:p>
        </w:tc>
        <w:tc>
          <w:tcPr>
            <w:tcW w:w="1307" w:type="dxa"/>
            <w:vAlign w:val="center"/>
          </w:tcPr>
          <w:p w14:paraId="25C560D9" w14:textId="77777777" w:rsidR="0077095F" w:rsidRPr="00EB331E" w:rsidRDefault="0077095F" w:rsidP="00FB6FA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MALO</w:t>
            </w:r>
          </w:p>
        </w:tc>
      </w:tr>
      <w:tr w:rsidR="0077095F" w:rsidRPr="00EB331E" w14:paraId="598944C8" w14:textId="77777777" w:rsidTr="00FB6FA8">
        <w:tc>
          <w:tcPr>
            <w:tcW w:w="3844" w:type="dxa"/>
          </w:tcPr>
          <w:p w14:paraId="333AE304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Considera que la distribución del espacio físico de la sala de conciliación fue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Considera que la calidad de audio y video fue adecuada durante toda la audiencia</w:t>
            </w:r>
          </w:p>
        </w:tc>
        <w:tc>
          <w:tcPr>
            <w:tcW w:w="1307" w:type="dxa"/>
          </w:tcPr>
          <w:p w14:paraId="7523DB1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B988B2B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61FE90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313BADD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45746F60" w14:textId="77777777" w:rsidTr="00FB6FA8">
        <w:tc>
          <w:tcPr>
            <w:tcW w:w="3844" w:type="dxa"/>
          </w:tcPr>
          <w:p w14:paraId="02209C87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Teniendo en cuenta aspectos como: limpieza, ventilación y </w:t>
            </w: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comodidad, cómo calificaría la sala de conciliación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Teniendo en cuenta aspectos como: organización, micrófono, cámara, chat, libre de interferencias o interrupciones </w:t>
            </w: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cómo calificaría la sala de conciliación</w:t>
            </w:r>
          </w:p>
        </w:tc>
        <w:tc>
          <w:tcPr>
            <w:tcW w:w="1307" w:type="dxa"/>
          </w:tcPr>
          <w:p w14:paraId="3821A1C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D488571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23446B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A89043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76FBE4D6" w14:textId="77777777" w:rsidTr="00FB6FA8">
        <w:tc>
          <w:tcPr>
            <w:tcW w:w="3844" w:type="dxa"/>
          </w:tcPr>
          <w:p w14:paraId="1EE1A033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INICIO DE LA CONCILIACIÓN (APERTURA)</w:t>
            </w:r>
          </w:p>
        </w:tc>
        <w:tc>
          <w:tcPr>
            <w:tcW w:w="1307" w:type="dxa"/>
          </w:tcPr>
          <w:p w14:paraId="50CB94B3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D147E81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645EEC9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3E6594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470B76F8" w14:textId="77777777" w:rsidTr="00FB6FA8">
        <w:tc>
          <w:tcPr>
            <w:tcW w:w="3844" w:type="dxa"/>
          </w:tcPr>
          <w:p w14:paraId="3886E319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presentación del conciliador como facilitador del acuerdo fue</w:t>
            </w:r>
          </w:p>
        </w:tc>
        <w:tc>
          <w:tcPr>
            <w:tcW w:w="1307" w:type="dxa"/>
          </w:tcPr>
          <w:p w14:paraId="29C30B9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3A9FE9E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3DD4B8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BA6BF7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34A5EF2F" w14:textId="77777777" w:rsidTr="00FB6FA8">
        <w:tc>
          <w:tcPr>
            <w:tcW w:w="3844" w:type="dxa"/>
          </w:tcPr>
          <w:p w14:paraId="1DDFD9FE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forma como el conciliador explicó el objetivo y las ventajas de la conciliación fue</w:t>
            </w:r>
          </w:p>
        </w:tc>
        <w:tc>
          <w:tcPr>
            <w:tcW w:w="1307" w:type="dxa"/>
          </w:tcPr>
          <w:p w14:paraId="2FBAAD35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7938C1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27327C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6C9BEB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4EEC1C43" w14:textId="77777777" w:rsidTr="00FB6FA8">
        <w:tc>
          <w:tcPr>
            <w:tcW w:w="3844" w:type="dxa"/>
          </w:tcPr>
          <w:p w14:paraId="5CD5B836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forma como explico las reglas y el procedimiento de la audiencia de conciliación fue</w:t>
            </w:r>
          </w:p>
        </w:tc>
        <w:tc>
          <w:tcPr>
            <w:tcW w:w="1307" w:type="dxa"/>
          </w:tcPr>
          <w:p w14:paraId="0E08DD2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5195D2B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3917E3FB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491F83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7BB06B70" w14:textId="77777777" w:rsidTr="00FB6FA8">
        <w:tc>
          <w:tcPr>
            <w:tcW w:w="3844" w:type="dxa"/>
          </w:tcPr>
          <w:p w14:paraId="53051EB7" w14:textId="77777777" w:rsidR="0077095F" w:rsidRPr="00EB331E" w:rsidRDefault="0077095F" w:rsidP="0077095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claridad de la explicación que dio en conciliador, una vez se firme el acta fue</w:t>
            </w:r>
          </w:p>
        </w:tc>
        <w:tc>
          <w:tcPr>
            <w:tcW w:w="1307" w:type="dxa"/>
          </w:tcPr>
          <w:p w14:paraId="06782D4C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B6E75C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7A943D5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39C3BD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08EBAAEC" w14:textId="77777777" w:rsidTr="00FB6FA8">
        <w:tc>
          <w:tcPr>
            <w:tcW w:w="3844" w:type="dxa"/>
          </w:tcPr>
          <w:p w14:paraId="3A169AB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IDENTIFICACION DEL CONFLICTO</w:t>
            </w:r>
          </w:p>
        </w:tc>
        <w:tc>
          <w:tcPr>
            <w:tcW w:w="1307" w:type="dxa"/>
          </w:tcPr>
          <w:p w14:paraId="1039BE5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247C60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683E941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D985B1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42CCE145" w14:textId="77777777" w:rsidTr="00FB6FA8">
        <w:tc>
          <w:tcPr>
            <w:tcW w:w="3844" w:type="dxa"/>
          </w:tcPr>
          <w:p w14:paraId="5408D54F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manera como el conciliador le permitió identificar sus intereses dentro del conflicto fue</w:t>
            </w:r>
          </w:p>
        </w:tc>
        <w:tc>
          <w:tcPr>
            <w:tcW w:w="1307" w:type="dxa"/>
          </w:tcPr>
          <w:p w14:paraId="71EC0CA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7AED53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936516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3DDE5FD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5F5FC6D6" w14:textId="77777777" w:rsidTr="00FB6FA8">
        <w:tc>
          <w:tcPr>
            <w:tcW w:w="3844" w:type="dxa"/>
          </w:tcPr>
          <w:p w14:paraId="48EADD0C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habilidad del conciliador para reconocer cuales son las causas del conflicto fue</w:t>
            </w:r>
          </w:p>
        </w:tc>
        <w:tc>
          <w:tcPr>
            <w:tcW w:w="1307" w:type="dxa"/>
          </w:tcPr>
          <w:p w14:paraId="752EEC0C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4228EA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CC6A38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B7B971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785EEF96" w14:textId="77777777" w:rsidTr="00FB6FA8">
        <w:tc>
          <w:tcPr>
            <w:tcW w:w="3844" w:type="dxa"/>
          </w:tcPr>
          <w:p w14:paraId="785BE125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NEGOCIACIÓN</w:t>
            </w:r>
          </w:p>
        </w:tc>
        <w:tc>
          <w:tcPr>
            <w:tcW w:w="1307" w:type="dxa"/>
          </w:tcPr>
          <w:p w14:paraId="77D94DBC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6882AE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0E267F0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8BA265F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02D75C69" w14:textId="77777777" w:rsidTr="00FB6FA8">
        <w:tc>
          <w:tcPr>
            <w:tcW w:w="3844" w:type="dxa"/>
          </w:tcPr>
          <w:p w14:paraId="6D1A4EF7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habilidad del conciliador para explicar sus intereses a la otra parte fue</w:t>
            </w:r>
          </w:p>
        </w:tc>
        <w:tc>
          <w:tcPr>
            <w:tcW w:w="1307" w:type="dxa"/>
          </w:tcPr>
          <w:p w14:paraId="2554552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F52FFD9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E2E036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645122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359F60F9" w14:textId="77777777" w:rsidTr="00FB6FA8">
        <w:tc>
          <w:tcPr>
            <w:tcW w:w="3844" w:type="dxa"/>
          </w:tcPr>
          <w:p w14:paraId="1B00D8A0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forma como el conciliador utilizó el </w:t>
            </w:r>
          </w:p>
          <w:p w14:paraId="0A83399D" w14:textId="77777777" w:rsidR="0077095F" w:rsidRPr="00EB331E" w:rsidRDefault="0077095F" w:rsidP="00FB6FA8">
            <w:pPr>
              <w:pStyle w:val="Sinespaciado"/>
              <w:ind w:left="502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diálogo para la solución del conflicto fue</w:t>
            </w:r>
          </w:p>
        </w:tc>
        <w:tc>
          <w:tcPr>
            <w:tcW w:w="1307" w:type="dxa"/>
          </w:tcPr>
          <w:p w14:paraId="6745EB1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058ADE5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513EA2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80BC53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98F94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5E2C2DCD" w14:textId="77777777" w:rsidTr="00FB6FA8">
        <w:tc>
          <w:tcPr>
            <w:tcW w:w="3844" w:type="dxa"/>
          </w:tcPr>
          <w:p w14:paraId="3E57FDEF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forma como el conciliador </w:t>
            </w: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utilizó el lenguaje no verbal fue</w:t>
            </w:r>
          </w:p>
        </w:tc>
        <w:tc>
          <w:tcPr>
            <w:tcW w:w="1307" w:type="dxa"/>
          </w:tcPr>
          <w:p w14:paraId="50B58C9F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FE07E9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2651DA1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3C2E7ADC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205C9674" w14:textId="77777777" w:rsidTr="00FB6FA8">
        <w:tc>
          <w:tcPr>
            <w:tcW w:w="3844" w:type="dxa"/>
          </w:tcPr>
          <w:p w14:paraId="5FE5F02E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Durante la conciliación la oportunidad dada por el conciliador para que usted expresara su posición fue</w:t>
            </w:r>
          </w:p>
        </w:tc>
        <w:tc>
          <w:tcPr>
            <w:tcW w:w="1307" w:type="dxa"/>
          </w:tcPr>
          <w:p w14:paraId="133C0555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0A54195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ED1B15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D8D49FF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2EC0833E" w14:textId="77777777" w:rsidTr="00FB6FA8">
        <w:tc>
          <w:tcPr>
            <w:tcW w:w="3844" w:type="dxa"/>
          </w:tcPr>
          <w:p w14:paraId="1B049950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habilidad del conciliador para proponer fórmulas de solución al conflicto fue</w:t>
            </w:r>
          </w:p>
        </w:tc>
        <w:tc>
          <w:tcPr>
            <w:tcW w:w="1307" w:type="dxa"/>
          </w:tcPr>
          <w:p w14:paraId="1A7A5C3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331899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E795D1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0F554BD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1999C767" w14:textId="77777777" w:rsidTr="00FB6FA8">
        <w:tc>
          <w:tcPr>
            <w:tcW w:w="3844" w:type="dxa"/>
          </w:tcPr>
          <w:p w14:paraId="2A77BE49" w14:textId="2ECED4C5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CIERRE O CLAUSURA</w:t>
            </w:r>
          </w:p>
        </w:tc>
        <w:tc>
          <w:tcPr>
            <w:tcW w:w="1307" w:type="dxa"/>
          </w:tcPr>
          <w:p w14:paraId="4ECBCB6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B4773A0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F2BC452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D17801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4A8A8F3E" w14:textId="77777777" w:rsidTr="00FB6FA8">
        <w:tc>
          <w:tcPr>
            <w:tcW w:w="3844" w:type="dxa"/>
          </w:tcPr>
          <w:p w14:paraId="3B83741D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 satisfacción con respecto al acuerdo que surgió el conciliador fue</w:t>
            </w:r>
          </w:p>
        </w:tc>
        <w:tc>
          <w:tcPr>
            <w:tcW w:w="1307" w:type="dxa"/>
          </w:tcPr>
          <w:p w14:paraId="3D0A5121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FD73B99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F1649E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51DFD4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66D381C8" w14:textId="77777777" w:rsidTr="00FB6FA8">
        <w:tc>
          <w:tcPr>
            <w:tcW w:w="3844" w:type="dxa"/>
          </w:tcPr>
          <w:p w14:paraId="40A6206E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agilidad del conciliador para elaborar el acta fue</w:t>
            </w:r>
          </w:p>
        </w:tc>
        <w:tc>
          <w:tcPr>
            <w:tcW w:w="1307" w:type="dxa"/>
          </w:tcPr>
          <w:p w14:paraId="4036ECCF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6279AAB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86540F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F79984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7B25FA2E" w14:textId="77777777" w:rsidTr="00FB6FA8">
        <w:tc>
          <w:tcPr>
            <w:tcW w:w="3844" w:type="dxa"/>
          </w:tcPr>
          <w:p w14:paraId="5B26B30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HABILIDADES DEL CONCILIADOR</w:t>
            </w:r>
          </w:p>
        </w:tc>
        <w:tc>
          <w:tcPr>
            <w:tcW w:w="1307" w:type="dxa"/>
          </w:tcPr>
          <w:p w14:paraId="76AE86B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0738B7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BB99A9D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A6D38B9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5068ABD2" w14:textId="77777777" w:rsidTr="00FB6FA8">
        <w:tc>
          <w:tcPr>
            <w:tcW w:w="3844" w:type="dxa"/>
          </w:tcPr>
          <w:p w14:paraId="7AFBA2E7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trato que recibió por parte del conciliador al ingresar a la sala de conciliación fue</w:t>
            </w:r>
          </w:p>
        </w:tc>
        <w:tc>
          <w:tcPr>
            <w:tcW w:w="1307" w:type="dxa"/>
          </w:tcPr>
          <w:p w14:paraId="22A5833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42A77BD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E47D7E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1532941C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28A6E8CB" w14:textId="77777777" w:rsidTr="00FB6FA8">
        <w:tc>
          <w:tcPr>
            <w:tcW w:w="3844" w:type="dxa"/>
          </w:tcPr>
          <w:p w14:paraId="5A94733A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Considera que la puntualidad del conciliador fue</w:t>
            </w:r>
          </w:p>
        </w:tc>
        <w:tc>
          <w:tcPr>
            <w:tcW w:w="1307" w:type="dxa"/>
          </w:tcPr>
          <w:p w14:paraId="0C154D0B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83951B9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00FEEC" w14:textId="77777777" w:rsidR="0077095F" w:rsidRPr="00EB331E" w:rsidRDefault="0077095F" w:rsidP="00FB6FA8">
            <w:p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3407FF8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6C7A3DEF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7CB18220" w14:textId="77777777" w:rsidTr="00FB6FA8">
        <w:tc>
          <w:tcPr>
            <w:tcW w:w="3844" w:type="dxa"/>
          </w:tcPr>
          <w:p w14:paraId="263D8E09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presentación personal del conciliador fue</w:t>
            </w:r>
          </w:p>
        </w:tc>
        <w:tc>
          <w:tcPr>
            <w:tcW w:w="1307" w:type="dxa"/>
          </w:tcPr>
          <w:p w14:paraId="227EC46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440F0FD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A6A10BE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2114C8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40FF1C8B" w14:textId="77777777" w:rsidTr="00FB6FA8">
        <w:tc>
          <w:tcPr>
            <w:tcW w:w="3844" w:type="dxa"/>
          </w:tcPr>
          <w:p w14:paraId="40D9F079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asesoría que recibió por parte del conciliador la calificaría como</w:t>
            </w:r>
          </w:p>
        </w:tc>
        <w:tc>
          <w:tcPr>
            <w:tcW w:w="1307" w:type="dxa"/>
          </w:tcPr>
          <w:p w14:paraId="03EB2CB3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01E813A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D5082BB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74B43917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7095F" w:rsidRPr="00EB331E" w14:paraId="2942BE82" w14:textId="77777777" w:rsidTr="00FB6FA8">
        <w:tc>
          <w:tcPr>
            <w:tcW w:w="3844" w:type="dxa"/>
          </w:tcPr>
          <w:p w14:paraId="15F6DDA3" w14:textId="77777777" w:rsidR="0077095F" w:rsidRPr="00EB331E" w:rsidRDefault="0077095F" w:rsidP="0077095F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331E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confianza que reflejo el conciliador fue</w:t>
            </w:r>
          </w:p>
        </w:tc>
        <w:tc>
          <w:tcPr>
            <w:tcW w:w="1307" w:type="dxa"/>
          </w:tcPr>
          <w:p w14:paraId="3AA16139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5C1BAB9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2C927834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7" w:type="dxa"/>
          </w:tcPr>
          <w:p w14:paraId="0A1A2D26" w14:textId="77777777" w:rsidR="0077095F" w:rsidRPr="00EB331E" w:rsidRDefault="0077095F" w:rsidP="00FB6FA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D0E8299" w14:textId="77777777" w:rsidR="00845521" w:rsidRPr="00EB331E" w:rsidRDefault="00845521" w:rsidP="00777BC0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F02FB2" w14:textId="77777777" w:rsidR="0077095F" w:rsidRPr="00EB331E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¿Considera que hace falta evaluar algún aspecto importante para usted, si es así, cuál?</w:t>
      </w:r>
    </w:p>
    <w:p w14:paraId="6162B646" w14:textId="77777777" w:rsidR="0077095F" w:rsidRPr="00EB331E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F789E0" w14:textId="13D8C91C" w:rsidR="0077095F" w:rsidRPr="00EB331E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0D71262D" w14:textId="77777777" w:rsidR="0077095F" w:rsidRPr="00EB331E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D250FB" w14:textId="77777777" w:rsidR="0077095F" w:rsidRPr="00EB331E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Comentarios e inquietudes</w:t>
      </w:r>
    </w:p>
    <w:p w14:paraId="477995B5" w14:textId="77777777" w:rsidR="0077095F" w:rsidRPr="00EB331E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712982" w14:textId="103672A4" w:rsidR="0077095F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31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</w:t>
      </w:r>
    </w:p>
    <w:p w14:paraId="76521127" w14:textId="77777777" w:rsidR="0077095F" w:rsidRDefault="0077095F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8F676" w14:textId="77777777" w:rsidR="0077095F" w:rsidRDefault="0077095F" w:rsidP="007709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correo electrónico para recibir la retroalimentación a esta evaluación es</w:t>
      </w:r>
    </w:p>
    <w:p w14:paraId="66C3D8EB" w14:textId="77777777" w:rsidR="0077095F" w:rsidRDefault="0077095F" w:rsidP="0077095F">
      <w:pPr>
        <w:rPr>
          <w:rFonts w:ascii="Arial" w:hAnsi="Arial" w:cs="Arial"/>
          <w:sz w:val="22"/>
          <w:szCs w:val="22"/>
        </w:rPr>
      </w:pPr>
    </w:p>
    <w:p w14:paraId="0265973A" w14:textId="77777777" w:rsidR="0077095F" w:rsidRPr="00597FF5" w:rsidRDefault="0077095F" w:rsidP="007709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79CC90CF" w14:textId="79EF35CF" w:rsidR="00B13A74" w:rsidRPr="00EB331E" w:rsidRDefault="00B13A74" w:rsidP="0077095F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13A74" w:rsidRPr="00EB33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268" w:right="1701" w:bottom="1701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887CD" w14:textId="77777777" w:rsidR="007D09CC" w:rsidRDefault="007D09CC">
      <w:r>
        <w:separator/>
      </w:r>
    </w:p>
  </w:endnote>
  <w:endnote w:type="continuationSeparator" w:id="0">
    <w:p w14:paraId="742BC73C" w14:textId="77777777" w:rsidR="007D09CC" w:rsidRDefault="007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C5B7" w14:textId="77777777" w:rsidR="00BF06CC" w:rsidRDefault="00BF06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2E58" w14:textId="77777777" w:rsidR="00EE10C2" w:rsidRPr="00EE10C2" w:rsidRDefault="00EE10C2" w:rsidP="00EE10C2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_________</w:t>
    </w:r>
  </w:p>
  <w:p w14:paraId="6E71EBB7" w14:textId="77777777" w:rsidR="00BB5D18" w:rsidRPr="00BB5D18" w:rsidRDefault="00BB5D18" w:rsidP="009865A5">
    <w:pPr>
      <w:pStyle w:val="Piedepgina"/>
      <w:jc w:val="right"/>
    </w:pPr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="009865A5">
      <w:rPr>
        <w:rFonts w:ascii="Arial" w:hAnsi="Arial" w:cs="Arial"/>
        <w:sz w:val="22"/>
        <w:szCs w:val="22"/>
      </w:rPr>
      <w:t xml:space="preserve"> Mini</w:t>
    </w:r>
    <w:r w:rsidR="001D21A1">
      <w:rPr>
        <w:rFonts w:ascii="Arial" w:hAnsi="Arial" w:cs="Arial"/>
        <w:sz w:val="22"/>
        <w:szCs w:val="22"/>
      </w:rPr>
      <w:t>sterio de Justicia y del Derecho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CE6F6" w14:textId="77777777" w:rsidR="00BF06CC" w:rsidRDefault="00BF06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020D" w14:textId="77777777" w:rsidR="007D09CC" w:rsidRDefault="007D09CC">
      <w:r>
        <w:separator/>
      </w:r>
    </w:p>
  </w:footnote>
  <w:footnote w:type="continuationSeparator" w:id="0">
    <w:p w14:paraId="1610F4CF" w14:textId="77777777" w:rsidR="007D09CC" w:rsidRDefault="007D0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FC91" w14:textId="77777777" w:rsidR="00BF06CC" w:rsidRDefault="00BF06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A045" w14:textId="77777777" w:rsidR="00A70E44" w:rsidRDefault="00A70E44">
    <w:pPr>
      <w:pStyle w:val="Encabezado"/>
      <w:framePr w:wrap="auto" w:vAnchor="text" w:hAnchor="margin" w:xAlign="right" w:y="1"/>
      <w:widowControl/>
      <w:rPr>
        <w:rStyle w:val="Nmerodepgina"/>
        <w:rFonts w:cs="Roman PS"/>
      </w:rPr>
    </w:pPr>
  </w:p>
  <w:tbl>
    <w:tblPr>
      <w:tblW w:w="96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6"/>
      <w:gridCol w:w="5943"/>
      <w:gridCol w:w="2123"/>
    </w:tblGrid>
    <w:tr w:rsidR="00A71DC5" w:rsidRPr="002D19C0" w14:paraId="4AB98995" w14:textId="77777777" w:rsidTr="00761CD5">
      <w:trPr>
        <w:cantSplit/>
        <w:trHeight w:val="412"/>
      </w:trPr>
      <w:tc>
        <w:tcPr>
          <w:tcW w:w="1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6E8EFB0" w14:textId="77777777" w:rsidR="00A71DC5" w:rsidRPr="00A22F0C" w:rsidRDefault="00A71DC5" w:rsidP="00A71DC5">
          <w:pPr>
            <w:pStyle w:val="Sinespaciado"/>
            <w:jc w:val="center"/>
            <w:rPr>
              <w:bCs/>
              <w:sz w:val="24"/>
              <w:szCs w:val="24"/>
            </w:rPr>
          </w:pPr>
          <w:bookmarkStart w:id="2" w:name="_GoBack" w:colFirst="1" w:colLast="1"/>
          <w:r w:rsidRPr="00E634BF">
            <w:rPr>
              <w:noProof/>
              <w:lang w:val="es-CO" w:eastAsia="es-CO"/>
            </w:rPr>
            <w:drawing>
              <wp:inline distT="0" distB="0" distL="0" distR="0" wp14:anchorId="3795CA42" wp14:editId="087D0DFD">
                <wp:extent cx="723900" cy="723900"/>
                <wp:effectExtent l="0" t="0" r="0" b="0"/>
                <wp:docPr id="1" name="Imagen 1" descr="C:\Users\fredy.martinez\AppData\Local\Microsoft\Windows\INetCache\Content.Word\Marca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redy.martinez\AppData\Local\Microsoft\Windows\INetCache\Content.Word\Marca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1400BE0" w14:textId="2A750794" w:rsidR="00A71DC5" w:rsidRPr="00925168" w:rsidRDefault="00BE3AE0" w:rsidP="00A71DC5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FORMATO </w:t>
          </w:r>
          <w:r w:rsidRPr="00FF741A">
            <w:rPr>
              <w:rFonts w:ascii="Arial" w:hAnsi="Arial" w:cs="Arial"/>
              <w:b/>
              <w:sz w:val="24"/>
              <w:szCs w:val="24"/>
            </w:rPr>
            <w:t>EVALUACIÓN DEL SERVICIO   DE CONCILIACIÓN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48184" w14:textId="1026EFCC" w:rsidR="00A71DC5" w:rsidRPr="00FE6B60" w:rsidRDefault="00A71DC5" w:rsidP="00A71DC5">
          <w:pPr>
            <w:pStyle w:val="Sinespaciado"/>
            <w:jc w:val="center"/>
            <w:rPr>
              <w:rFonts w:ascii="Arial" w:hAnsi="Arial" w:cs="Arial"/>
              <w:b/>
              <w:bCs/>
              <w:lang w:val="en-AU"/>
            </w:rPr>
          </w:pPr>
          <w:r w:rsidRPr="00FE6B60">
            <w:rPr>
              <w:rFonts w:ascii="Arial" w:hAnsi="Arial" w:cs="Arial"/>
              <w:color w:val="000000"/>
            </w:rPr>
            <w:t>ST-PS-04-P-01-F-1</w:t>
          </w:r>
          <w:r>
            <w:rPr>
              <w:rFonts w:ascii="Arial" w:hAnsi="Arial" w:cs="Arial"/>
              <w:color w:val="000000"/>
            </w:rPr>
            <w:t>5</w:t>
          </w:r>
        </w:p>
      </w:tc>
    </w:tr>
    <w:bookmarkEnd w:id="2"/>
    <w:tr w:rsidR="00A71DC5" w:rsidRPr="002D19C0" w14:paraId="4521A490" w14:textId="77777777" w:rsidTr="00761CD5">
      <w:trPr>
        <w:cantSplit/>
        <w:trHeight w:val="418"/>
      </w:trPr>
      <w:tc>
        <w:tcPr>
          <w:tcW w:w="15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4ADFF0CB" w14:textId="77777777" w:rsidR="00A71DC5" w:rsidRPr="00E634BF" w:rsidRDefault="00A71DC5" w:rsidP="00A71DC5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C258985" w14:textId="77777777" w:rsidR="00A71DC5" w:rsidRPr="00774BCB" w:rsidRDefault="00A71DC5" w:rsidP="00A71DC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196AC4" w14:textId="485FBC84" w:rsidR="00A71DC5" w:rsidRPr="00F22C18" w:rsidRDefault="00A71DC5" w:rsidP="00A71DC5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 w:rsidRPr="00F22C18">
            <w:rPr>
              <w:rFonts w:ascii="Arial" w:hAnsi="Arial" w:cs="Arial"/>
              <w:b/>
              <w:bCs/>
              <w:szCs w:val="24"/>
            </w:rPr>
            <w:t xml:space="preserve">Versión </w:t>
          </w:r>
          <w:r w:rsidR="00EE2C44">
            <w:rPr>
              <w:rFonts w:ascii="Arial" w:hAnsi="Arial" w:cs="Arial"/>
              <w:b/>
              <w:bCs/>
              <w:szCs w:val="24"/>
            </w:rPr>
            <w:t>2</w:t>
          </w:r>
        </w:p>
      </w:tc>
    </w:tr>
    <w:tr w:rsidR="00A71DC5" w:rsidRPr="002D19C0" w14:paraId="4D830CFB" w14:textId="77777777" w:rsidTr="00761CD5">
      <w:trPr>
        <w:cantSplit/>
        <w:trHeight w:val="409"/>
      </w:trPr>
      <w:tc>
        <w:tcPr>
          <w:tcW w:w="15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B30D77" w14:textId="77777777" w:rsidR="00A71DC5" w:rsidRPr="00E634BF" w:rsidRDefault="00A71DC5" w:rsidP="00A71DC5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187051" w14:textId="77777777" w:rsidR="00A71DC5" w:rsidRPr="00774BCB" w:rsidRDefault="00A71DC5" w:rsidP="00A71DC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997DFC" w14:textId="495DEDFB" w:rsidR="00A71DC5" w:rsidRPr="00F22C18" w:rsidRDefault="00EE2C44" w:rsidP="00A71DC5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bCs/>
              <w:szCs w:val="24"/>
            </w:rPr>
            <w:t>14</w:t>
          </w:r>
          <w:r w:rsidR="00A71DC5">
            <w:rPr>
              <w:rFonts w:ascii="Arial" w:hAnsi="Arial" w:cs="Arial"/>
              <w:b/>
              <w:bCs/>
              <w:szCs w:val="24"/>
            </w:rPr>
            <w:t>/</w:t>
          </w:r>
          <w:r>
            <w:rPr>
              <w:rFonts w:ascii="Arial" w:hAnsi="Arial" w:cs="Arial"/>
              <w:b/>
              <w:bCs/>
              <w:szCs w:val="24"/>
            </w:rPr>
            <w:t>11</w:t>
          </w:r>
          <w:r w:rsidR="00A71DC5">
            <w:rPr>
              <w:rFonts w:ascii="Arial" w:hAnsi="Arial" w:cs="Arial"/>
              <w:b/>
              <w:bCs/>
              <w:szCs w:val="24"/>
            </w:rPr>
            <w:t>/2024</w:t>
          </w:r>
        </w:p>
      </w:tc>
    </w:tr>
  </w:tbl>
  <w:p w14:paraId="31E968F5" w14:textId="77777777" w:rsidR="00A70E44" w:rsidRDefault="00A70E44">
    <w:pPr>
      <w:pStyle w:val="Encabezado"/>
      <w:widowControl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5995" w14:textId="77777777" w:rsidR="00BF06CC" w:rsidRDefault="00BF06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0B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4CBA3F5A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D4E6488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E651293"/>
    <w:multiLevelType w:val="hybridMultilevel"/>
    <w:tmpl w:val="FFFFFFFF"/>
    <w:lvl w:ilvl="0" w:tplc="DC066B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8B32BDD"/>
    <w:multiLevelType w:val="hybridMultilevel"/>
    <w:tmpl w:val="FFFFFFFF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1"/>
    <w:rsid w:val="0000641D"/>
    <w:rsid w:val="000117BE"/>
    <w:rsid w:val="00020DE5"/>
    <w:rsid w:val="000234CF"/>
    <w:rsid w:val="0002763B"/>
    <w:rsid w:val="00036373"/>
    <w:rsid w:val="00052F41"/>
    <w:rsid w:val="00065B3B"/>
    <w:rsid w:val="0007057A"/>
    <w:rsid w:val="0009040D"/>
    <w:rsid w:val="000A7F20"/>
    <w:rsid w:val="000D7BE3"/>
    <w:rsid w:val="00110D0C"/>
    <w:rsid w:val="0012190F"/>
    <w:rsid w:val="0015489F"/>
    <w:rsid w:val="00162DCC"/>
    <w:rsid w:val="001A006B"/>
    <w:rsid w:val="001C2BDA"/>
    <w:rsid w:val="001D21A1"/>
    <w:rsid w:val="00222890"/>
    <w:rsid w:val="00241882"/>
    <w:rsid w:val="002866C1"/>
    <w:rsid w:val="00290CB2"/>
    <w:rsid w:val="002D287B"/>
    <w:rsid w:val="002D7F6F"/>
    <w:rsid w:val="00302085"/>
    <w:rsid w:val="00370CBD"/>
    <w:rsid w:val="0039389D"/>
    <w:rsid w:val="00395DEA"/>
    <w:rsid w:val="00396284"/>
    <w:rsid w:val="00423608"/>
    <w:rsid w:val="00427244"/>
    <w:rsid w:val="004517A5"/>
    <w:rsid w:val="00473072"/>
    <w:rsid w:val="0049083E"/>
    <w:rsid w:val="00490C77"/>
    <w:rsid w:val="00497C5F"/>
    <w:rsid w:val="00505585"/>
    <w:rsid w:val="0051071C"/>
    <w:rsid w:val="00522514"/>
    <w:rsid w:val="0052766C"/>
    <w:rsid w:val="00557FC0"/>
    <w:rsid w:val="00565559"/>
    <w:rsid w:val="005A12B8"/>
    <w:rsid w:val="005B16D8"/>
    <w:rsid w:val="005C3928"/>
    <w:rsid w:val="005E223D"/>
    <w:rsid w:val="005F13D5"/>
    <w:rsid w:val="00616C01"/>
    <w:rsid w:val="00691FF9"/>
    <w:rsid w:val="006A677C"/>
    <w:rsid w:val="006B2871"/>
    <w:rsid w:val="006B2CB0"/>
    <w:rsid w:val="006D4790"/>
    <w:rsid w:val="006F7C29"/>
    <w:rsid w:val="0072340E"/>
    <w:rsid w:val="0072527C"/>
    <w:rsid w:val="007258B7"/>
    <w:rsid w:val="0077095F"/>
    <w:rsid w:val="00777BC0"/>
    <w:rsid w:val="00786835"/>
    <w:rsid w:val="007A1829"/>
    <w:rsid w:val="007A1BFB"/>
    <w:rsid w:val="007B6940"/>
    <w:rsid w:val="007B7266"/>
    <w:rsid w:val="007D09CC"/>
    <w:rsid w:val="008153A8"/>
    <w:rsid w:val="00825234"/>
    <w:rsid w:val="00831E8C"/>
    <w:rsid w:val="00837002"/>
    <w:rsid w:val="00845521"/>
    <w:rsid w:val="00851D68"/>
    <w:rsid w:val="00852F0E"/>
    <w:rsid w:val="00854D53"/>
    <w:rsid w:val="0089701C"/>
    <w:rsid w:val="008A7245"/>
    <w:rsid w:val="008B67D0"/>
    <w:rsid w:val="008C032E"/>
    <w:rsid w:val="008D62B6"/>
    <w:rsid w:val="00906FF8"/>
    <w:rsid w:val="009373BE"/>
    <w:rsid w:val="00954F17"/>
    <w:rsid w:val="009865A5"/>
    <w:rsid w:val="009872C1"/>
    <w:rsid w:val="00990214"/>
    <w:rsid w:val="009A1BB5"/>
    <w:rsid w:val="009C4C6C"/>
    <w:rsid w:val="00A15CFB"/>
    <w:rsid w:val="00A2519C"/>
    <w:rsid w:val="00A46428"/>
    <w:rsid w:val="00A509CE"/>
    <w:rsid w:val="00A61FFA"/>
    <w:rsid w:val="00A646BA"/>
    <w:rsid w:val="00A70E44"/>
    <w:rsid w:val="00A71DC5"/>
    <w:rsid w:val="00A91B8A"/>
    <w:rsid w:val="00A923E3"/>
    <w:rsid w:val="00AA0C06"/>
    <w:rsid w:val="00AB35F0"/>
    <w:rsid w:val="00AB791B"/>
    <w:rsid w:val="00AD6B34"/>
    <w:rsid w:val="00B0010D"/>
    <w:rsid w:val="00B04CB6"/>
    <w:rsid w:val="00B13A74"/>
    <w:rsid w:val="00B24CE5"/>
    <w:rsid w:val="00B313D3"/>
    <w:rsid w:val="00B32EBB"/>
    <w:rsid w:val="00B469F8"/>
    <w:rsid w:val="00B5588E"/>
    <w:rsid w:val="00B65A6A"/>
    <w:rsid w:val="00B73318"/>
    <w:rsid w:val="00B75FE9"/>
    <w:rsid w:val="00B814CC"/>
    <w:rsid w:val="00BB5D18"/>
    <w:rsid w:val="00BE3AE0"/>
    <w:rsid w:val="00BF06CC"/>
    <w:rsid w:val="00C02B37"/>
    <w:rsid w:val="00C16003"/>
    <w:rsid w:val="00C23466"/>
    <w:rsid w:val="00C33996"/>
    <w:rsid w:val="00C54428"/>
    <w:rsid w:val="00CB4BF7"/>
    <w:rsid w:val="00CC4404"/>
    <w:rsid w:val="00CD44BD"/>
    <w:rsid w:val="00CE684C"/>
    <w:rsid w:val="00D000BA"/>
    <w:rsid w:val="00D00766"/>
    <w:rsid w:val="00D00E2F"/>
    <w:rsid w:val="00D30D0A"/>
    <w:rsid w:val="00D33706"/>
    <w:rsid w:val="00D46F24"/>
    <w:rsid w:val="00D659A1"/>
    <w:rsid w:val="00D81679"/>
    <w:rsid w:val="00D94AA6"/>
    <w:rsid w:val="00DA19DE"/>
    <w:rsid w:val="00DB7743"/>
    <w:rsid w:val="00DE5862"/>
    <w:rsid w:val="00E15E88"/>
    <w:rsid w:val="00E26B2A"/>
    <w:rsid w:val="00E6511B"/>
    <w:rsid w:val="00E73F23"/>
    <w:rsid w:val="00E979E2"/>
    <w:rsid w:val="00EB331E"/>
    <w:rsid w:val="00EE10C2"/>
    <w:rsid w:val="00EE2C44"/>
    <w:rsid w:val="00EF336D"/>
    <w:rsid w:val="00F10E0F"/>
    <w:rsid w:val="00F36EC7"/>
    <w:rsid w:val="00F44EDB"/>
    <w:rsid w:val="00F6638A"/>
    <w:rsid w:val="00F93391"/>
    <w:rsid w:val="00FB6293"/>
    <w:rsid w:val="00FC3088"/>
    <w:rsid w:val="00FD52B1"/>
    <w:rsid w:val="00FE13A3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ADA63"/>
  <w14:defaultImageDpi w14:val="0"/>
  <w15:docId w15:val="{B9EE3040-424E-47AB-B810-A843689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table" w:styleId="Tablaconcuadrcula">
    <w:name w:val="Table Grid"/>
    <w:basedOn w:val="Tablanormal"/>
    <w:uiPriority w:val="59"/>
    <w:rsid w:val="0084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CE5"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">
    <w:name w:val="Title"/>
    <w:basedOn w:val="Normal"/>
    <w:next w:val="Normal"/>
    <w:link w:val="TtuloCar"/>
    <w:uiPriority w:val="10"/>
    <w:qFormat/>
    <w:rsid w:val="00B24CE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sid w:val="00B24CE5"/>
    <w:rPr>
      <w:rFonts w:asciiTheme="majorHAnsi" w:eastAsiaTheme="majorEastAsia" w:hAnsiTheme="majorHAnsi" w:cs="Times New Roman"/>
      <w:b/>
      <w:bCs/>
      <w:kern w:val="28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rsid w:val="009865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865A5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uiPriority w:val="99"/>
    <w:semiHidden/>
    <w:rsid w:val="00396284"/>
    <w:rPr>
      <w:color w:val="808080"/>
    </w:rPr>
  </w:style>
  <w:style w:type="character" w:styleId="Refdecomentario">
    <w:name w:val="annotation reference"/>
    <w:basedOn w:val="Fuentedeprrafopredeter"/>
    <w:uiPriority w:val="99"/>
    <w:rsid w:val="003020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02085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2085"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020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02085"/>
    <w:rPr>
      <w:rFonts w:ascii="Roman PS" w:hAnsi="Roman PS" w:cs="Roman PS"/>
      <w:b/>
      <w:bCs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B8A23758858459069852D050F2E29" ma:contentTypeVersion="17" ma:contentTypeDescription="Create a new document." ma:contentTypeScope="" ma:versionID="003fc184d0deb230e9ad3389f6571130">
  <xsd:schema xmlns:xsd="http://www.w3.org/2001/XMLSchema" xmlns:xs="http://www.w3.org/2001/XMLSchema" xmlns:p="http://schemas.microsoft.com/office/2006/metadata/properties" xmlns:ns3="e7dff0ca-30c6-4897-a383-173a51d1d2f1" xmlns:ns4="f3f09092-ca33-4687-a6bb-c38d7c55afbb" targetNamespace="http://schemas.microsoft.com/office/2006/metadata/properties" ma:root="true" ma:fieldsID="fc808077d8f65b8ded01a6cf90dffdb2" ns3:_="" ns4:_="">
    <xsd:import namespace="e7dff0ca-30c6-4897-a383-173a51d1d2f1"/>
    <xsd:import namespace="f3f09092-ca33-4687-a6bb-c38d7c55a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f0ca-30c6-4897-a383-173a51d1d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09092-ca33-4687-a6bb-c38d7c55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f0ca-30c6-4897-a383-173a51d1d2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B3B0-63BE-4FEC-A2E5-9B15FF67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ff0ca-30c6-4897-a383-173a51d1d2f1"/>
    <ds:schemaRef ds:uri="f3f09092-ca33-4687-a6bb-c38d7c55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1AA0F-C2B7-4C62-9E8A-80D853327C76}">
  <ds:schemaRefs>
    <ds:schemaRef ds:uri="http://schemas.microsoft.com/office/2006/metadata/properties"/>
    <ds:schemaRef ds:uri="http://schemas.microsoft.com/office/infopath/2007/PartnerControls"/>
    <ds:schemaRef ds:uri="e7dff0ca-30c6-4897-a383-173a51d1d2f1"/>
  </ds:schemaRefs>
</ds:datastoreItem>
</file>

<file path=customXml/itemProps3.xml><?xml version="1.0" encoding="utf-8"?>
<ds:datastoreItem xmlns:ds="http://schemas.openxmlformats.org/officeDocument/2006/customXml" ds:itemID="{EB35009F-2396-4B0F-9E90-4CD9C10AE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B189F-304E-496C-BFE9-558F66D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actacivil</vt:lpstr>
    </vt:vector>
  </TitlesOfParts>
  <Company>UNIVERSIDAD LIBRE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actacivil</dc:title>
  <dc:subject/>
  <dc:creator>Universidad Libre</dc:creator>
  <cp:keywords/>
  <dc:description/>
  <cp:lastModifiedBy>ESTELA LUZ</cp:lastModifiedBy>
  <cp:revision>2</cp:revision>
  <cp:lastPrinted>2024-11-19T13:48:00Z</cp:lastPrinted>
  <dcterms:created xsi:type="dcterms:W3CDTF">2025-09-17T05:02:00Z</dcterms:created>
  <dcterms:modified xsi:type="dcterms:W3CDTF">2025-09-17T05:02:00Z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0x010100789B8A23758858459069852D050F2E29</vt:lpwstr>
  </property>
</Properties>
</file>