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06" w:rsidRPr="00D41AB4" w:rsidRDefault="00200830" w:rsidP="00C41406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r w:rsidR="00C41406" w:rsidRPr="00D41AB4">
        <w:rPr>
          <w:rFonts w:cstheme="minorHAnsi"/>
          <w:b/>
          <w:sz w:val="24"/>
          <w:szCs w:val="24"/>
          <w:lang w:val="es-CO"/>
        </w:rPr>
        <w:t>TULO 9.</w:t>
      </w:r>
      <w:r w:rsidR="00C41406" w:rsidRPr="00D41AB4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PLAN OPERATIVO</w:t>
      </w:r>
    </w:p>
    <w:p w:rsidR="004D1F69" w:rsidRPr="00D41AB4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D41AB4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D41AB4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D41AB4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IX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PLAN OPERATIVO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1. Plan Operativo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Actividad, meta, requerimiento de recurso por mes, fuente de financiamiento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2. Metas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Plan Nacional de Desarrollo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Plan Regional de Desarrollo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proofErr w:type="spellStart"/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Cluster</w:t>
            </w:r>
            <w:proofErr w:type="spellEnd"/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 xml:space="preserve"> de Cadena </w:t>
            </w:r>
            <w:r w:rsidR="00D41AB4" w:rsidRPr="00D41AB4">
              <w:rPr>
                <w:rFonts w:ascii="Calibri" w:eastAsia="Times New Roman" w:hAnsi="Calibri" w:cs="Calibri"/>
                <w:color w:val="000000"/>
                <w:lang w:val="es-CO"/>
              </w:rPr>
              <w:t>Productiva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Caracterización de empleos directos y mes de creación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Número de empleos indirectos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Porcentaje de participación accionaria del emprendedor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X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ANEXOS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Documentos soporte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41AB4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Documentos acreditación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41AB4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41AB4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Default="004D1F69" w:rsidP="004D1F69">
      <w:pPr>
        <w:spacing w:line="240" w:lineRule="auto"/>
        <w:rPr>
          <w:u w:val="single"/>
          <w:lang w:val="es-MX"/>
        </w:rPr>
      </w:pPr>
    </w:p>
    <w:p w:rsidR="00A33BC5" w:rsidRPr="006D0C1A" w:rsidRDefault="00742467" w:rsidP="00A33BC5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EXPLICACIÓ</w:t>
      </w:r>
      <w:bookmarkStart w:id="0" w:name="_GoBack"/>
      <w:bookmarkEnd w:id="0"/>
      <w:r w:rsidR="00A33BC5"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N:</w:t>
      </w:r>
    </w:p>
    <w:p w:rsidR="00356B9E" w:rsidRPr="0048483D" w:rsidRDefault="00356B9E" w:rsidP="00356B9E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1781"/>
          <w:tab w:val="left" w:pos="1782"/>
        </w:tabs>
        <w:autoSpaceDE w:val="0"/>
        <w:autoSpaceDN w:val="0"/>
        <w:spacing w:before="138" w:line="240" w:lineRule="auto"/>
        <w:rPr>
          <w:lang w:val="es-CO"/>
        </w:rPr>
      </w:pPr>
      <w:r>
        <w:rPr>
          <w:color w:val="00AE50"/>
          <w:w w:val="95"/>
          <w:lang w:val="es-CO"/>
        </w:rPr>
        <w:t>PLAN OPERATIVO</w:t>
      </w:r>
    </w:p>
    <w:p w:rsidR="00356B9E" w:rsidRDefault="00356B9E" w:rsidP="00356B9E">
      <w:pPr>
        <w:pStyle w:val="Textoindependiente"/>
        <w:spacing w:before="6"/>
        <w:rPr>
          <w:rFonts w:ascii="Arial"/>
          <w:b/>
          <w:sz w:val="20"/>
          <w:szCs w:val="20"/>
          <w:lang w:val="es-CO"/>
        </w:rPr>
      </w:pPr>
    </w:p>
    <w:p w:rsidR="00356B9E" w:rsidRDefault="00356B9E" w:rsidP="00356B9E">
      <w:pPr>
        <w:pStyle w:val="Textoindependiente"/>
        <w:spacing w:before="6"/>
        <w:rPr>
          <w:rFonts w:ascii="Arial"/>
          <w:b/>
          <w:sz w:val="20"/>
          <w:szCs w:val="20"/>
          <w:lang w:val="es-CO"/>
        </w:rPr>
      </w:pPr>
    </w:p>
    <w:p w:rsidR="00356B9E" w:rsidRPr="00356B9E" w:rsidRDefault="00356B9E" w:rsidP="00356B9E">
      <w:pPr>
        <w:pStyle w:val="Prrafodelista"/>
        <w:widowControl w:val="0"/>
        <w:numPr>
          <w:ilvl w:val="0"/>
          <w:numId w:val="2"/>
        </w:numPr>
        <w:tabs>
          <w:tab w:val="left" w:pos="1425"/>
        </w:tabs>
        <w:autoSpaceDE w:val="0"/>
        <w:autoSpaceDN w:val="0"/>
        <w:spacing w:after="0" w:line="240" w:lineRule="auto"/>
        <w:ind w:hanging="361"/>
        <w:contextualSpacing w:val="0"/>
        <w:rPr>
          <w:lang w:val="es-CO"/>
        </w:rPr>
      </w:pPr>
      <w:r>
        <w:rPr>
          <w:spacing w:val="-1"/>
          <w:lang w:val="es-CO"/>
        </w:rPr>
        <w:t xml:space="preserve">Cronograma de Actividades </w:t>
      </w:r>
    </w:p>
    <w:p w:rsidR="00356B9E" w:rsidRDefault="00356B9E" w:rsidP="00356B9E">
      <w:pPr>
        <w:pStyle w:val="Textoindependiente"/>
        <w:spacing w:before="6"/>
        <w:rPr>
          <w:rFonts w:ascii="Arial"/>
          <w:b/>
          <w:sz w:val="20"/>
          <w:szCs w:val="20"/>
          <w:lang w:val="es-CO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985"/>
        <w:gridCol w:w="1081"/>
        <w:gridCol w:w="2037"/>
      </w:tblGrid>
      <w:tr w:rsidR="00356B9E" w:rsidRPr="00964FF2" w:rsidTr="00356B9E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Mes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Mes 2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Ítem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Actividad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Fondo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Emprendedor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Fondo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Emprendedor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Adecuaciones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Maquinaria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Muebles y Enseres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Arrendamientos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Nómina de Empleados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Nomina Gerente Emprendedor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Honorarios Contador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Seguro todo Riesgo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Publicidad y Mercadeo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  <w:tr w:rsidR="00356B9E" w:rsidRPr="00964FF2" w:rsidTr="00356B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Registro de Marca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9E" w:rsidRPr="00964FF2" w:rsidRDefault="00356B9E" w:rsidP="00356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lang w:val="es-CO" w:eastAsia="es-CO"/>
              </w:rPr>
              <w:t> </w:t>
            </w:r>
          </w:p>
        </w:tc>
      </w:tr>
    </w:tbl>
    <w:p w:rsidR="00356B9E" w:rsidRDefault="00356B9E" w:rsidP="00356B9E">
      <w:pPr>
        <w:pStyle w:val="Textoindependiente"/>
        <w:spacing w:before="6"/>
        <w:rPr>
          <w:rFonts w:ascii="Arial"/>
          <w:b/>
          <w:sz w:val="20"/>
          <w:szCs w:val="20"/>
          <w:lang w:val="es-CO"/>
        </w:rPr>
      </w:pPr>
    </w:p>
    <w:p w:rsidR="00356B9E" w:rsidRDefault="00356B9E" w:rsidP="00356B9E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left="567"/>
        <w:rPr>
          <w:lang w:val="es-CO"/>
        </w:rPr>
      </w:pPr>
      <w:r>
        <w:rPr>
          <w:lang w:val="es-CO"/>
        </w:rPr>
        <w:t xml:space="preserve">METAS SOCIALES </w:t>
      </w:r>
    </w:p>
    <w:p w:rsidR="00356B9E" w:rsidRPr="00356B9E" w:rsidRDefault="00356B9E" w:rsidP="00356B9E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left="567"/>
        <w:rPr>
          <w:lang w:val="es-CO"/>
        </w:rPr>
      </w:pPr>
    </w:p>
    <w:p w:rsidR="00356B9E" w:rsidRPr="00BD1A1B" w:rsidRDefault="00BD1A1B" w:rsidP="00356B9E">
      <w:pPr>
        <w:pStyle w:val="Prrafodelista"/>
        <w:widowControl w:val="0"/>
        <w:numPr>
          <w:ilvl w:val="0"/>
          <w:numId w:val="2"/>
        </w:numPr>
        <w:tabs>
          <w:tab w:val="left" w:pos="1425"/>
        </w:tabs>
        <w:autoSpaceDE w:val="0"/>
        <w:autoSpaceDN w:val="0"/>
        <w:spacing w:after="0" w:line="240" w:lineRule="auto"/>
        <w:ind w:hanging="361"/>
        <w:contextualSpacing w:val="0"/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A4FD4C2" wp14:editId="43A1EB72">
                <wp:simplePos x="0" y="0"/>
                <wp:positionH relativeFrom="page">
                  <wp:posOffset>1171575</wp:posOffset>
                </wp:positionH>
                <wp:positionV relativeFrom="paragraph">
                  <wp:posOffset>251460</wp:posOffset>
                </wp:positionV>
                <wp:extent cx="5160010" cy="381000"/>
                <wp:effectExtent l="0" t="0" r="21590" b="1905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A1B" w:rsidRDefault="00BD1A1B" w:rsidP="00BD1A1B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FD4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92.25pt;margin-top:19.8pt;width:406.3pt;height:30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" filled="f" strokeweight=".48pt">
                <v:textbox inset="0,0,0,0">
                  <w:txbxContent>
                    <w:p w:rsidR="00BD1A1B" w:rsidRDefault="00BD1A1B" w:rsidP="00BD1A1B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6B9E">
        <w:rPr>
          <w:spacing w:val="-1"/>
          <w:lang w:val="es-CO"/>
        </w:rPr>
        <w:t xml:space="preserve">Plan Nacional de Desarrollo </w:t>
      </w:r>
    </w:p>
    <w:p w:rsidR="00BD1A1B" w:rsidRDefault="00BD1A1B" w:rsidP="00BD1A1B">
      <w:pPr>
        <w:widowControl w:val="0"/>
        <w:tabs>
          <w:tab w:val="left" w:pos="1425"/>
        </w:tabs>
        <w:autoSpaceDE w:val="0"/>
        <w:autoSpaceDN w:val="0"/>
        <w:spacing w:after="0" w:line="240" w:lineRule="auto"/>
        <w:rPr>
          <w:lang w:val="es-CO"/>
        </w:rPr>
      </w:pPr>
    </w:p>
    <w:p w:rsidR="00BD1A1B" w:rsidRDefault="00BD1A1B" w:rsidP="00BD1A1B">
      <w:pPr>
        <w:widowControl w:val="0"/>
        <w:tabs>
          <w:tab w:val="left" w:pos="1425"/>
        </w:tabs>
        <w:autoSpaceDE w:val="0"/>
        <w:autoSpaceDN w:val="0"/>
        <w:spacing w:after="0" w:line="240" w:lineRule="auto"/>
        <w:rPr>
          <w:lang w:val="es-CO"/>
        </w:rPr>
      </w:pPr>
    </w:p>
    <w:p w:rsidR="00BD1A1B" w:rsidRDefault="00BD1A1B" w:rsidP="00BD1A1B">
      <w:pPr>
        <w:widowControl w:val="0"/>
        <w:tabs>
          <w:tab w:val="left" w:pos="1425"/>
        </w:tabs>
        <w:autoSpaceDE w:val="0"/>
        <w:autoSpaceDN w:val="0"/>
        <w:spacing w:after="0" w:line="240" w:lineRule="auto"/>
        <w:rPr>
          <w:lang w:val="es-CO"/>
        </w:rPr>
      </w:pPr>
    </w:p>
    <w:p w:rsidR="00BD1A1B" w:rsidRPr="00BD1A1B" w:rsidRDefault="00BD1A1B" w:rsidP="00BD1A1B">
      <w:pPr>
        <w:widowControl w:val="0"/>
        <w:tabs>
          <w:tab w:val="left" w:pos="1425"/>
        </w:tabs>
        <w:autoSpaceDE w:val="0"/>
        <w:autoSpaceDN w:val="0"/>
        <w:spacing w:after="0" w:line="240" w:lineRule="auto"/>
        <w:rPr>
          <w:lang w:val="es-CO"/>
        </w:rPr>
      </w:pPr>
    </w:p>
    <w:p w:rsidR="00356B9E" w:rsidRPr="0048483D" w:rsidRDefault="00356B9E" w:rsidP="00356B9E">
      <w:pPr>
        <w:pStyle w:val="Textoindependiente"/>
        <w:rPr>
          <w:sz w:val="16"/>
          <w:lang w:val="es-CO"/>
        </w:rPr>
      </w:pPr>
    </w:p>
    <w:p w:rsidR="00BD1A1B" w:rsidRPr="00BD1A1B" w:rsidRDefault="00356B9E" w:rsidP="00BD1A1B">
      <w:pPr>
        <w:pStyle w:val="Prrafodelista"/>
        <w:widowControl w:val="0"/>
        <w:numPr>
          <w:ilvl w:val="0"/>
          <w:numId w:val="2"/>
        </w:numPr>
        <w:tabs>
          <w:tab w:val="left" w:pos="1425"/>
        </w:tabs>
        <w:autoSpaceDE w:val="0"/>
        <w:autoSpaceDN w:val="0"/>
        <w:spacing w:after="0" w:line="240" w:lineRule="auto"/>
        <w:ind w:hanging="361"/>
        <w:contextualSpacing w:val="0"/>
        <w:rPr>
          <w:lang w:val="es-CO"/>
        </w:rPr>
      </w:pPr>
      <w:r>
        <w:rPr>
          <w:spacing w:val="-1"/>
          <w:lang w:val="es-CO"/>
        </w:rPr>
        <w:t xml:space="preserve">Plan Regional de Desarrollo </w:t>
      </w:r>
      <w:r w:rsidR="00BD1A1B">
        <w:rPr>
          <w:rFonts w:ascii="Times New Roman" w:hAnsi="Times New Roman" w:cs="Times New Roman"/>
          <w:noProof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C1CD48" wp14:editId="1FED180D">
                <wp:simplePos x="0" y="0"/>
                <wp:positionH relativeFrom="page">
                  <wp:posOffset>1104900</wp:posOffset>
                </wp:positionH>
                <wp:positionV relativeFrom="paragraph">
                  <wp:posOffset>342900</wp:posOffset>
                </wp:positionV>
                <wp:extent cx="5160010" cy="381000"/>
                <wp:effectExtent l="0" t="0" r="21590" b="1905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A1B" w:rsidRDefault="00BD1A1B" w:rsidP="00BD1A1B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CD48" id="Cuadro de texto 2" o:spid="_x0000_s1027" type="#_x0000_t202" style="position:absolute;left:0;text-align:left;margin-left:87pt;margin-top:27pt;width:406.3pt;height:30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" filled="f" strokeweight=".48pt">
                <v:textbox inset="0,0,0,0">
                  <w:txbxContent>
                    <w:p w:rsidR="00BD1A1B" w:rsidRDefault="00BD1A1B" w:rsidP="00BD1A1B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1A1B" w:rsidRPr="0048483D" w:rsidRDefault="00BD1A1B" w:rsidP="00356B9E">
      <w:pPr>
        <w:pStyle w:val="Textoindependiente"/>
        <w:spacing w:before="6"/>
        <w:rPr>
          <w:rFonts w:ascii="Arial"/>
          <w:i/>
          <w:sz w:val="24"/>
          <w:lang w:val="es-CO"/>
        </w:rPr>
      </w:pPr>
    </w:p>
    <w:p w:rsidR="00356B9E" w:rsidRPr="00356B9E" w:rsidRDefault="00356B9E" w:rsidP="00356B9E">
      <w:pPr>
        <w:widowControl w:val="0"/>
        <w:tabs>
          <w:tab w:val="left" w:pos="1425"/>
        </w:tabs>
        <w:autoSpaceDE w:val="0"/>
        <w:autoSpaceDN w:val="0"/>
        <w:spacing w:before="1" w:after="0" w:line="240" w:lineRule="auto"/>
        <w:rPr>
          <w:lang w:val="es-CO"/>
        </w:rPr>
      </w:pPr>
    </w:p>
    <w:p w:rsidR="00356B9E" w:rsidRPr="00BD1A1B" w:rsidRDefault="00BD1A1B" w:rsidP="00356B9E">
      <w:pPr>
        <w:pStyle w:val="Prrafodelista"/>
        <w:widowControl w:val="0"/>
        <w:numPr>
          <w:ilvl w:val="0"/>
          <w:numId w:val="2"/>
        </w:numPr>
        <w:tabs>
          <w:tab w:val="left" w:pos="1425"/>
        </w:tabs>
        <w:autoSpaceDE w:val="0"/>
        <w:autoSpaceDN w:val="0"/>
        <w:spacing w:after="0" w:line="240" w:lineRule="auto"/>
        <w:ind w:hanging="361"/>
        <w:contextualSpacing w:val="0"/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8CF8DF" wp14:editId="6A348AB4">
                <wp:simplePos x="0" y="0"/>
                <wp:positionH relativeFrom="page">
                  <wp:posOffset>1171575</wp:posOffset>
                </wp:positionH>
                <wp:positionV relativeFrom="paragraph">
                  <wp:posOffset>262255</wp:posOffset>
                </wp:positionV>
                <wp:extent cx="5098415" cy="342900"/>
                <wp:effectExtent l="0" t="0" r="26035" b="1905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A1B" w:rsidRDefault="00BD1A1B" w:rsidP="00BD1A1B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CF8DF" id="Cuadro de texto 1" o:spid="_x0000_s1028" type="#_x0000_t202" style="position:absolute;left:0;text-align:left;margin-left:92.25pt;margin-top:20.65pt;width:401.45pt;height:2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" filled="f" strokeweight=".48pt">
                <v:textbox inset="0,0,0,0">
                  <w:txbxContent>
                    <w:p w:rsidR="00BD1A1B" w:rsidRDefault="00BD1A1B" w:rsidP="00BD1A1B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356B9E">
        <w:rPr>
          <w:spacing w:val="-1"/>
          <w:lang w:val="es-CO"/>
        </w:rPr>
        <w:t>Cluster</w:t>
      </w:r>
      <w:proofErr w:type="spellEnd"/>
      <w:r w:rsidR="00356B9E">
        <w:rPr>
          <w:spacing w:val="-1"/>
          <w:lang w:val="es-CO"/>
        </w:rPr>
        <w:t xml:space="preserve"> o Cadena Productiva </w:t>
      </w:r>
    </w:p>
    <w:p w:rsidR="00BD1A1B" w:rsidRPr="00BD1A1B" w:rsidRDefault="00BD1A1B" w:rsidP="00BD1A1B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left="1063"/>
        <w:rPr>
          <w:lang w:val="es-CO"/>
        </w:rPr>
      </w:pPr>
    </w:p>
    <w:p w:rsidR="00356B9E" w:rsidRPr="00356B9E" w:rsidRDefault="00356B9E" w:rsidP="00356B9E">
      <w:pPr>
        <w:pStyle w:val="Prrafodelista"/>
        <w:rPr>
          <w:spacing w:val="-1"/>
          <w:lang w:val="es-CO"/>
        </w:rPr>
      </w:pPr>
    </w:p>
    <w:p w:rsidR="00356B9E" w:rsidRDefault="00356B9E" w:rsidP="00356B9E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left="567"/>
        <w:rPr>
          <w:lang w:val="es-CO"/>
        </w:rPr>
      </w:pPr>
    </w:p>
    <w:p w:rsidR="00356B9E" w:rsidRDefault="00356B9E" w:rsidP="00356B9E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left="567"/>
        <w:rPr>
          <w:lang w:val="es-CO"/>
        </w:rPr>
      </w:pPr>
      <w:r>
        <w:rPr>
          <w:lang w:val="es-CO"/>
        </w:rPr>
        <w:t xml:space="preserve">EMPLEO </w:t>
      </w:r>
    </w:p>
    <w:p w:rsidR="00356B9E" w:rsidRPr="00964FF2" w:rsidRDefault="00356B9E" w:rsidP="00964FF2">
      <w:pPr>
        <w:widowControl w:val="0"/>
        <w:tabs>
          <w:tab w:val="left" w:pos="1425"/>
        </w:tabs>
        <w:autoSpaceDE w:val="0"/>
        <w:autoSpaceDN w:val="0"/>
        <w:spacing w:before="1" w:after="0" w:line="254" w:lineRule="auto"/>
        <w:ind w:right="819"/>
        <w:rPr>
          <w:lang w:val="es-CO"/>
        </w:rPr>
      </w:pPr>
    </w:p>
    <w:tbl>
      <w:tblPr>
        <w:tblW w:w="11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49"/>
        <w:gridCol w:w="952"/>
        <w:gridCol w:w="850"/>
        <w:gridCol w:w="1092"/>
        <w:gridCol w:w="893"/>
        <w:gridCol w:w="994"/>
        <w:gridCol w:w="911"/>
        <w:gridCol w:w="1386"/>
        <w:gridCol w:w="1386"/>
        <w:gridCol w:w="1276"/>
      </w:tblGrid>
      <w:tr w:rsidR="00356B9E" w:rsidRPr="00F61907" w:rsidTr="00A33BC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Empleos Directos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356B9E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Jóvenes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FF2" w:rsidRPr="00964FF2" w:rsidRDefault="00356B9E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Población</w:t>
            </w:r>
            <w:r w:rsidR="00964FF2"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 Vulnerable</w:t>
            </w:r>
          </w:p>
        </w:tc>
      </w:tr>
      <w:tr w:rsidR="00F61907" w:rsidRPr="00F61907" w:rsidTr="00A33BC5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Sueldo Mes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Generado en el Primer Año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Edad entre 18 y 24 años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Desplazado por la violencia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Madre Cabeza de </w:t>
            </w:r>
            <w:r w:rsidR="00356B9E"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Familia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356B9E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Minoría</w:t>
            </w:r>
            <w:r w:rsidR="00964FF2"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Étnica</w:t>
            </w:r>
            <w:r w:rsidR="00964FF2"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 (</w:t>
            </w:r>
            <w:r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Indígena</w:t>
            </w:r>
            <w:r w:rsidR="00964FF2"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 o Negritud)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Recluido </w:t>
            </w:r>
            <w:r w:rsidR="00356B9E" w:rsidRPr="00F61907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Cárceles</w:t>
            </w: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 xml:space="preserve"> INPEC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Desmovilizado o Reinsertado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Discapacitado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Desvinculado de Entidades del Estado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Personal calificado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56B9E" w:rsidRPr="00F61907" w:rsidTr="00A33BC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F2" w:rsidRPr="00964FF2" w:rsidRDefault="00964FF2" w:rsidP="00F619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  <w:r w:rsidRPr="00964FF2"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964FF2" w:rsidRPr="00F61907" w:rsidRDefault="00964FF2" w:rsidP="00964FF2">
      <w:pPr>
        <w:pStyle w:val="Textoindependiente"/>
        <w:spacing w:before="6"/>
        <w:rPr>
          <w:sz w:val="20"/>
          <w:szCs w:val="20"/>
          <w:u w:val="single"/>
          <w:lang w:val="es-MX"/>
        </w:rPr>
      </w:pPr>
    </w:p>
    <w:sectPr w:rsidR="00964FF2" w:rsidRPr="00F61907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1" w15:restartNumberingAfterBreak="0">
    <w:nsid w:val="72F31D5D"/>
    <w:multiLevelType w:val="hybridMultilevel"/>
    <w:tmpl w:val="8488B810"/>
    <w:lvl w:ilvl="0" w:tplc="42507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200830"/>
    <w:rsid w:val="00356B9E"/>
    <w:rsid w:val="004D1F69"/>
    <w:rsid w:val="00742467"/>
    <w:rsid w:val="00964FF2"/>
    <w:rsid w:val="00970BF7"/>
    <w:rsid w:val="00A33BC5"/>
    <w:rsid w:val="00BD1A1B"/>
    <w:rsid w:val="00C3154A"/>
    <w:rsid w:val="00C41406"/>
    <w:rsid w:val="00D41AB4"/>
    <w:rsid w:val="00D90399"/>
    <w:rsid w:val="00E55D1E"/>
    <w:rsid w:val="00F5414F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A7F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964F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4FF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64F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64FF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4FF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9</cp:revision>
  <dcterms:created xsi:type="dcterms:W3CDTF">2021-05-24T00:27:00Z</dcterms:created>
  <dcterms:modified xsi:type="dcterms:W3CDTF">2023-05-18T16:53:00Z</dcterms:modified>
</cp:coreProperties>
</file>