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14AF3" w14:textId="77777777" w:rsidR="00F955F7" w:rsidRPr="00F77B52" w:rsidRDefault="00F955F7" w:rsidP="00632016">
      <w:pPr>
        <w:spacing w:before="120" w:after="120" w:line="300" w:lineRule="auto"/>
        <w:jc w:val="both"/>
        <w:rPr>
          <w:rFonts w:ascii="Arial Narrow" w:eastAsia="Times New Roman" w:hAnsi="Arial Narrow" w:cs="Verdana"/>
          <w:sz w:val="20"/>
          <w:szCs w:val="20"/>
        </w:rPr>
      </w:pPr>
    </w:p>
    <w:tbl>
      <w:tblPr>
        <w:tblpPr w:leftFromText="187" w:rightFromText="187" w:vertAnchor="page" w:horzAnchor="page" w:tblpXSpec="center" w:tblpYSpec="center"/>
        <w:tblW w:w="5138" w:type="pct"/>
        <w:tblLayout w:type="fixed"/>
        <w:tblCellMar>
          <w:top w:w="216" w:type="dxa"/>
          <w:left w:w="216" w:type="dxa"/>
          <w:bottom w:w="216" w:type="dxa"/>
          <w:right w:w="216" w:type="dxa"/>
        </w:tblCellMar>
        <w:tblLook w:val="00A0" w:firstRow="1" w:lastRow="0" w:firstColumn="1" w:lastColumn="0" w:noHBand="0" w:noVBand="0"/>
      </w:tblPr>
      <w:tblGrid>
        <w:gridCol w:w="6711"/>
        <w:gridCol w:w="3049"/>
      </w:tblGrid>
      <w:tr w:rsidR="00F955F7" w:rsidRPr="00F77B52" w14:paraId="2879D273" w14:textId="77777777" w:rsidTr="00F955F7">
        <w:trPr>
          <w:trHeight w:val="2152"/>
        </w:trPr>
        <w:tc>
          <w:tcPr>
            <w:tcW w:w="6829" w:type="dxa"/>
            <w:tcBorders>
              <w:bottom w:val="single" w:sz="18" w:space="0" w:color="808080"/>
              <w:right w:val="single" w:sz="18" w:space="0" w:color="808080"/>
            </w:tcBorders>
            <w:vAlign w:val="center"/>
          </w:tcPr>
          <w:p w14:paraId="22CC7EAB" w14:textId="77777777" w:rsidR="00B3695E" w:rsidRPr="00540A37" w:rsidRDefault="00B3695E" w:rsidP="00B3695E">
            <w:pPr>
              <w:tabs>
                <w:tab w:val="center" w:pos="4252"/>
                <w:tab w:val="right" w:pos="8504"/>
              </w:tabs>
              <w:spacing w:before="120" w:after="120" w:line="300" w:lineRule="auto"/>
              <w:jc w:val="both"/>
              <w:rPr>
                <w:rFonts w:ascii="Arial Narrow" w:eastAsia="Times New Roman" w:hAnsi="Arial Narrow" w:cs="Arial"/>
                <w:b/>
                <w:bCs/>
                <w:sz w:val="28"/>
                <w:szCs w:val="28"/>
                <w:lang w:bidi="kn-IN"/>
              </w:rPr>
            </w:pPr>
          </w:p>
          <w:p w14:paraId="41052B96" w14:textId="4F487B13" w:rsidR="00F955F7" w:rsidRPr="00540A37" w:rsidRDefault="00540A37" w:rsidP="00B3695E">
            <w:pPr>
              <w:tabs>
                <w:tab w:val="center" w:pos="4252"/>
                <w:tab w:val="right" w:pos="8504"/>
              </w:tabs>
              <w:spacing w:before="120" w:after="120" w:line="300" w:lineRule="auto"/>
              <w:jc w:val="both"/>
              <w:rPr>
                <w:rFonts w:ascii="Arial Narrow" w:eastAsia="Times New Roman" w:hAnsi="Arial Narrow" w:cs="Arial"/>
                <w:b/>
                <w:sz w:val="28"/>
                <w:szCs w:val="28"/>
                <w:lang w:bidi="kn-IN"/>
              </w:rPr>
            </w:pPr>
            <w:r w:rsidRPr="00540A37">
              <w:rPr>
                <w:rFonts w:ascii="Arial Narrow" w:hAnsi="Arial Narrow" w:cs="Arial"/>
                <w:b/>
                <w:bCs/>
                <w:color w:val="000000"/>
                <w:shd w:val="clear" w:color="auto" w:fill="FFFFFF"/>
              </w:rPr>
              <w:t xml:space="preserve">CONTRATACIÓN DE UNA EMPRESA, ENTIDAD U ORGANIZACIÓN QUE PROVEA LOS SERVICIOS </w:t>
            </w:r>
            <w:r w:rsidR="00BB155F">
              <w:rPr>
                <w:rFonts w:ascii="Arial Narrow" w:hAnsi="Arial Narrow" w:cs="Arial"/>
                <w:b/>
                <w:bCs/>
                <w:color w:val="000000"/>
                <w:shd w:val="clear" w:color="auto" w:fill="FFFFFF"/>
              </w:rPr>
              <w:t xml:space="preserve">DE </w:t>
            </w:r>
            <w:r w:rsidR="00096AE3" w:rsidRPr="00096AE3">
              <w:rPr>
                <w:rFonts w:ascii="Arial Narrow" w:hAnsi="Arial Narrow" w:cs="Arial"/>
                <w:b/>
                <w:bCs/>
                <w:color w:val="000000"/>
                <w:shd w:val="clear" w:color="auto" w:fill="FFFFFF"/>
              </w:rPr>
              <w:t>RECONSTRUCCIÓN DE ESTRUCTURA METÁLICA Y CUBIERTA DE COLISEO – CANCHA MÚLTIPLE DE LA SEDE CENTRO DE LA UNIVERSIDAD LIBRE SECCIONAL BARRANQUILLA</w:t>
            </w:r>
            <w:r w:rsidR="003623F2">
              <w:rPr>
                <w:rFonts w:ascii="Arial Narrow" w:hAnsi="Arial Narrow" w:cs="Arial"/>
                <w:b/>
                <w:bCs/>
                <w:color w:val="000000"/>
                <w:shd w:val="clear" w:color="auto" w:fill="FFFFFF"/>
              </w:rPr>
              <w:t>.</w:t>
            </w:r>
            <w:r w:rsidRPr="00540A37">
              <w:rPr>
                <w:rFonts w:ascii="Arial Narrow" w:hAnsi="Arial Narrow" w:cs="Arial"/>
                <w:b/>
                <w:bCs/>
                <w:color w:val="000000"/>
                <w:shd w:val="clear" w:color="auto" w:fill="FFFFFF"/>
              </w:rPr>
              <w:t xml:space="preserve"> </w:t>
            </w:r>
          </w:p>
        </w:tc>
        <w:tc>
          <w:tcPr>
            <w:tcW w:w="3282" w:type="dxa"/>
            <w:tcBorders>
              <w:left w:val="single" w:sz="18" w:space="0" w:color="808080"/>
              <w:bottom w:val="single" w:sz="18" w:space="0" w:color="808080"/>
            </w:tcBorders>
            <w:vAlign w:val="center"/>
          </w:tcPr>
          <w:p w14:paraId="7E65F520" w14:textId="785DDE7B" w:rsidR="00F955F7" w:rsidRPr="009F45D8" w:rsidRDefault="00096AE3" w:rsidP="003F6F3B">
            <w:pPr>
              <w:spacing w:after="0" w:line="360" w:lineRule="auto"/>
              <w:jc w:val="both"/>
              <w:rPr>
                <w:rFonts w:ascii="Arial Narrow" w:eastAsia="Times New Roman" w:hAnsi="Arial Narrow" w:cs="Verdana"/>
                <w:b/>
                <w:sz w:val="36"/>
                <w:szCs w:val="36"/>
              </w:rPr>
            </w:pPr>
            <w:r>
              <w:rPr>
                <w:rFonts w:ascii="Arial Narrow" w:eastAsia="Times New Roman" w:hAnsi="Arial Narrow" w:cs="Verdana"/>
                <w:b/>
                <w:sz w:val="36"/>
                <w:szCs w:val="36"/>
                <w:lang w:val="es-ES"/>
              </w:rPr>
              <w:t>FEBRERO 2026</w:t>
            </w:r>
          </w:p>
        </w:tc>
      </w:tr>
      <w:tr w:rsidR="00F955F7" w:rsidRPr="00F77B52" w14:paraId="5F382EBA" w14:textId="77777777" w:rsidTr="00F955F7">
        <w:trPr>
          <w:trHeight w:val="2089"/>
        </w:trPr>
        <w:tc>
          <w:tcPr>
            <w:tcW w:w="7273" w:type="dxa"/>
            <w:tcBorders>
              <w:top w:val="single" w:sz="18" w:space="0" w:color="808080"/>
            </w:tcBorders>
            <w:vAlign w:val="center"/>
          </w:tcPr>
          <w:p w14:paraId="648B4923" w14:textId="77777777" w:rsidR="00F955F7" w:rsidRPr="00790252" w:rsidRDefault="00F955F7" w:rsidP="00632016">
            <w:pPr>
              <w:spacing w:after="0" w:line="360" w:lineRule="auto"/>
              <w:jc w:val="both"/>
              <w:rPr>
                <w:rFonts w:ascii="Arial Narrow" w:eastAsia="Times New Roman" w:hAnsi="Arial Narrow" w:cs="Verdana"/>
                <w:sz w:val="20"/>
                <w:szCs w:val="20"/>
              </w:rPr>
            </w:pPr>
          </w:p>
        </w:tc>
        <w:tc>
          <w:tcPr>
            <w:tcW w:w="2838" w:type="dxa"/>
            <w:tcBorders>
              <w:top w:val="single" w:sz="18" w:space="0" w:color="808080"/>
            </w:tcBorders>
            <w:vAlign w:val="center"/>
          </w:tcPr>
          <w:p w14:paraId="4E81A8DE" w14:textId="77777777" w:rsidR="00F955F7" w:rsidRPr="00F77B52" w:rsidRDefault="00F955F7" w:rsidP="00632016">
            <w:pPr>
              <w:spacing w:after="0" w:line="360" w:lineRule="auto"/>
              <w:jc w:val="both"/>
              <w:rPr>
                <w:rFonts w:ascii="Arial Narrow" w:eastAsia="Times New Roman" w:hAnsi="Arial Narrow" w:cs="Constantia"/>
                <w:sz w:val="28"/>
                <w:szCs w:val="28"/>
              </w:rPr>
            </w:pPr>
          </w:p>
        </w:tc>
      </w:tr>
    </w:tbl>
    <w:p w14:paraId="10291A59" w14:textId="72304DE5" w:rsidR="00F955F7" w:rsidRPr="00B3193F" w:rsidRDefault="00F955F7" w:rsidP="00B3193F">
      <w:pPr>
        <w:spacing w:after="0" w:line="360" w:lineRule="auto"/>
        <w:jc w:val="both"/>
        <w:rPr>
          <w:rFonts w:ascii="Arial Narrow" w:eastAsia="Times New Roman" w:hAnsi="Arial Narrow" w:cs="Verdana"/>
          <w:b/>
          <w:bCs/>
          <w:sz w:val="20"/>
          <w:szCs w:val="20"/>
          <w:lang w:val="es-ES"/>
        </w:rPr>
      </w:pPr>
      <w:r w:rsidRPr="00F77B52">
        <w:rPr>
          <w:rFonts w:ascii="Arial Narrow" w:eastAsia="Times New Roman" w:hAnsi="Arial Narrow" w:cs="Verdana"/>
          <w:b/>
          <w:bCs/>
          <w:sz w:val="20"/>
          <w:szCs w:val="20"/>
          <w:lang w:val="es-ES"/>
        </w:rPr>
        <w:br w:type="page"/>
      </w:r>
    </w:p>
    <w:sdt>
      <w:sdtPr>
        <w:rPr>
          <w:rFonts w:ascii="Arial Narrow" w:eastAsiaTheme="minorHAnsi" w:hAnsi="Arial Narrow" w:cstheme="minorBidi"/>
          <w:b w:val="0"/>
          <w:bCs w:val="0"/>
          <w:caps w:val="0"/>
          <w:sz w:val="22"/>
          <w:szCs w:val="22"/>
          <w:lang w:val="es-ES"/>
        </w:rPr>
        <w:id w:val="-1393893171"/>
        <w:docPartObj>
          <w:docPartGallery w:val="Table of Contents"/>
          <w:docPartUnique/>
        </w:docPartObj>
      </w:sdtPr>
      <w:sdtEndPr/>
      <w:sdtContent>
        <w:p w14:paraId="719D8B2C" w14:textId="7A0D7ADE" w:rsidR="00C630BE" w:rsidRDefault="00BB01CA">
          <w:pPr>
            <w:pStyle w:val="TDC1"/>
            <w:rPr>
              <w:rFonts w:asciiTheme="minorHAnsi" w:eastAsiaTheme="minorEastAsia" w:hAnsiTheme="minorHAnsi" w:cstheme="minorBidi"/>
              <w:b w:val="0"/>
              <w:bCs w:val="0"/>
              <w:caps w:val="0"/>
              <w:noProof/>
              <w:sz w:val="22"/>
              <w:szCs w:val="22"/>
              <w:lang w:eastAsia="es-CO"/>
            </w:rPr>
          </w:pPr>
          <w:r w:rsidRPr="00F77B52">
            <w:rPr>
              <w:rFonts w:ascii="Arial Narrow" w:hAnsi="Arial Narrow"/>
            </w:rPr>
            <w:fldChar w:fldCharType="begin"/>
          </w:r>
          <w:r w:rsidRPr="00F77B52">
            <w:rPr>
              <w:rFonts w:ascii="Arial Narrow" w:hAnsi="Arial Narrow"/>
            </w:rPr>
            <w:instrText xml:space="preserve"> TOC \o "1-3" \h \z \u </w:instrText>
          </w:r>
          <w:r w:rsidRPr="00F77B52">
            <w:rPr>
              <w:rFonts w:ascii="Arial Narrow" w:hAnsi="Arial Narrow"/>
            </w:rPr>
            <w:fldChar w:fldCharType="separate"/>
          </w:r>
          <w:hyperlink w:anchor="_Toc212630730" w:history="1">
            <w:r w:rsidR="00C630BE" w:rsidRPr="00DE3289">
              <w:rPr>
                <w:rStyle w:val="Hipervnculo"/>
                <w:rFonts w:ascii="Arial Narrow" w:hAnsi="Arial Narrow"/>
                <w:noProof/>
                <w:lang w:bidi="kn-IN"/>
              </w:rPr>
              <w:t>1.</w:t>
            </w:r>
            <w:r w:rsidR="00C630BE">
              <w:rPr>
                <w:rFonts w:asciiTheme="minorHAnsi" w:eastAsiaTheme="minorEastAsia" w:hAnsiTheme="minorHAnsi" w:cstheme="minorBidi"/>
                <w:b w:val="0"/>
                <w:bCs w:val="0"/>
                <w:caps w:val="0"/>
                <w:noProof/>
                <w:sz w:val="22"/>
                <w:szCs w:val="22"/>
                <w:lang w:eastAsia="es-CO"/>
              </w:rPr>
              <w:tab/>
            </w:r>
            <w:r w:rsidR="00C630BE" w:rsidRPr="00DE3289">
              <w:rPr>
                <w:rStyle w:val="Hipervnculo"/>
                <w:rFonts w:ascii="Arial Narrow" w:hAnsi="Arial Narrow"/>
                <w:noProof/>
                <w:lang w:bidi="kn-IN"/>
              </w:rPr>
              <w:t>INFORMACIÓN GENERAL</w:t>
            </w:r>
            <w:r w:rsidR="00C630BE">
              <w:rPr>
                <w:noProof/>
                <w:webHidden/>
              </w:rPr>
              <w:tab/>
            </w:r>
            <w:r w:rsidR="00C630BE">
              <w:rPr>
                <w:noProof/>
                <w:webHidden/>
              </w:rPr>
              <w:fldChar w:fldCharType="begin"/>
            </w:r>
            <w:r w:rsidR="00C630BE">
              <w:rPr>
                <w:noProof/>
                <w:webHidden/>
              </w:rPr>
              <w:instrText xml:space="preserve"> PAGEREF _Toc212630730 \h </w:instrText>
            </w:r>
            <w:r w:rsidR="00C630BE">
              <w:rPr>
                <w:noProof/>
                <w:webHidden/>
              </w:rPr>
            </w:r>
            <w:r w:rsidR="00C630BE">
              <w:rPr>
                <w:noProof/>
                <w:webHidden/>
              </w:rPr>
              <w:fldChar w:fldCharType="separate"/>
            </w:r>
            <w:r w:rsidR="00410C7B">
              <w:rPr>
                <w:noProof/>
                <w:webHidden/>
              </w:rPr>
              <w:t>4</w:t>
            </w:r>
            <w:r w:rsidR="00C630BE">
              <w:rPr>
                <w:noProof/>
                <w:webHidden/>
              </w:rPr>
              <w:fldChar w:fldCharType="end"/>
            </w:r>
          </w:hyperlink>
        </w:p>
        <w:p w14:paraId="43F11457" w14:textId="3262225F" w:rsidR="00C630BE" w:rsidRDefault="000E36FD" w:rsidP="00C630BE">
          <w:pPr>
            <w:pStyle w:val="TDC2"/>
            <w:rPr>
              <w:rFonts w:asciiTheme="minorHAnsi" w:eastAsiaTheme="minorEastAsia" w:hAnsiTheme="minorHAnsi" w:cstheme="minorBidi"/>
              <w:sz w:val="22"/>
              <w:szCs w:val="22"/>
              <w:lang w:eastAsia="es-CO"/>
            </w:rPr>
          </w:pPr>
          <w:hyperlink w:anchor="_Toc212630731" w:history="1">
            <w:r w:rsidR="00C630BE" w:rsidRPr="00DE3289">
              <w:rPr>
                <w:rStyle w:val="Hipervnculo"/>
                <w:bCs/>
              </w:rPr>
              <w:t>1.1.</w:t>
            </w:r>
            <w:r w:rsidR="00C630BE">
              <w:rPr>
                <w:rFonts w:asciiTheme="minorHAnsi" w:eastAsiaTheme="minorEastAsia" w:hAnsiTheme="minorHAnsi" w:cstheme="minorBidi"/>
                <w:sz w:val="22"/>
                <w:szCs w:val="22"/>
                <w:lang w:eastAsia="es-CO"/>
              </w:rPr>
              <w:tab/>
            </w:r>
            <w:r w:rsidR="00C630BE" w:rsidRPr="00DE3289">
              <w:rPr>
                <w:rStyle w:val="Hipervnculo"/>
                <w:bCs/>
              </w:rPr>
              <w:t>PRESENTACIÓN DE LA UNIVERSIDAD LIBRE.</w:t>
            </w:r>
            <w:r w:rsidR="00C630BE">
              <w:rPr>
                <w:webHidden/>
              </w:rPr>
              <w:tab/>
            </w:r>
            <w:r w:rsidR="00C630BE">
              <w:rPr>
                <w:webHidden/>
              </w:rPr>
              <w:fldChar w:fldCharType="begin"/>
            </w:r>
            <w:r w:rsidR="00C630BE">
              <w:rPr>
                <w:webHidden/>
              </w:rPr>
              <w:instrText xml:space="preserve"> PAGEREF _Toc212630731 \h </w:instrText>
            </w:r>
            <w:r w:rsidR="00C630BE">
              <w:rPr>
                <w:webHidden/>
              </w:rPr>
            </w:r>
            <w:r w:rsidR="00C630BE">
              <w:rPr>
                <w:webHidden/>
              </w:rPr>
              <w:fldChar w:fldCharType="separate"/>
            </w:r>
            <w:r w:rsidR="00410C7B">
              <w:rPr>
                <w:webHidden/>
              </w:rPr>
              <w:t>4</w:t>
            </w:r>
            <w:r w:rsidR="00C630BE">
              <w:rPr>
                <w:webHidden/>
              </w:rPr>
              <w:fldChar w:fldCharType="end"/>
            </w:r>
          </w:hyperlink>
        </w:p>
        <w:p w14:paraId="12A6231A" w14:textId="5684BF16" w:rsidR="00C630BE" w:rsidRDefault="000E36FD" w:rsidP="00C630BE">
          <w:pPr>
            <w:pStyle w:val="TDC2"/>
            <w:rPr>
              <w:rFonts w:asciiTheme="minorHAnsi" w:eastAsiaTheme="minorEastAsia" w:hAnsiTheme="minorHAnsi" w:cstheme="minorBidi"/>
              <w:sz w:val="22"/>
              <w:szCs w:val="22"/>
              <w:lang w:eastAsia="es-CO"/>
            </w:rPr>
          </w:pPr>
          <w:hyperlink w:anchor="_Toc212630732" w:history="1">
            <w:r w:rsidR="00C630BE" w:rsidRPr="00DE3289">
              <w:rPr>
                <w:rStyle w:val="Hipervnculo"/>
                <w:bCs/>
              </w:rPr>
              <w:t>1.2.</w:t>
            </w:r>
            <w:r w:rsidR="00C630BE">
              <w:rPr>
                <w:rFonts w:asciiTheme="minorHAnsi" w:eastAsiaTheme="minorEastAsia" w:hAnsiTheme="minorHAnsi" w:cstheme="minorBidi"/>
                <w:sz w:val="22"/>
                <w:szCs w:val="22"/>
                <w:lang w:eastAsia="es-CO"/>
              </w:rPr>
              <w:tab/>
            </w:r>
            <w:r w:rsidR="00C630BE" w:rsidRPr="00DE3289">
              <w:rPr>
                <w:rStyle w:val="Hipervnculo"/>
                <w:bCs/>
              </w:rPr>
              <w:t>JUSTIFICACIÓN.</w:t>
            </w:r>
            <w:r w:rsidR="00C630BE">
              <w:rPr>
                <w:webHidden/>
              </w:rPr>
              <w:tab/>
            </w:r>
            <w:r w:rsidR="00C630BE">
              <w:rPr>
                <w:webHidden/>
              </w:rPr>
              <w:fldChar w:fldCharType="begin"/>
            </w:r>
            <w:r w:rsidR="00C630BE">
              <w:rPr>
                <w:webHidden/>
              </w:rPr>
              <w:instrText xml:space="preserve"> PAGEREF _Toc212630732 \h </w:instrText>
            </w:r>
            <w:r w:rsidR="00C630BE">
              <w:rPr>
                <w:webHidden/>
              </w:rPr>
            </w:r>
            <w:r w:rsidR="00C630BE">
              <w:rPr>
                <w:webHidden/>
              </w:rPr>
              <w:fldChar w:fldCharType="separate"/>
            </w:r>
            <w:r w:rsidR="00410C7B">
              <w:rPr>
                <w:webHidden/>
              </w:rPr>
              <w:t>4</w:t>
            </w:r>
            <w:r w:rsidR="00C630BE">
              <w:rPr>
                <w:webHidden/>
              </w:rPr>
              <w:fldChar w:fldCharType="end"/>
            </w:r>
          </w:hyperlink>
        </w:p>
        <w:p w14:paraId="0A9D5997" w14:textId="46BC59EE" w:rsidR="00C630BE" w:rsidRDefault="000E36FD" w:rsidP="00C630BE">
          <w:pPr>
            <w:pStyle w:val="TDC2"/>
            <w:rPr>
              <w:rFonts w:asciiTheme="minorHAnsi" w:eastAsiaTheme="minorEastAsia" w:hAnsiTheme="minorHAnsi" w:cstheme="minorBidi"/>
              <w:sz w:val="22"/>
              <w:szCs w:val="22"/>
              <w:lang w:eastAsia="es-CO"/>
            </w:rPr>
          </w:pPr>
          <w:hyperlink w:anchor="_Toc212630733" w:history="1">
            <w:r w:rsidR="00C630BE" w:rsidRPr="00DE3289">
              <w:rPr>
                <w:rStyle w:val="Hipervnculo"/>
                <w:bCs/>
              </w:rPr>
              <w:t>1.3.</w:t>
            </w:r>
            <w:r w:rsidR="00C630BE">
              <w:rPr>
                <w:rFonts w:asciiTheme="minorHAnsi" w:eastAsiaTheme="minorEastAsia" w:hAnsiTheme="minorHAnsi" w:cstheme="minorBidi"/>
                <w:sz w:val="22"/>
                <w:szCs w:val="22"/>
                <w:lang w:eastAsia="es-CO"/>
              </w:rPr>
              <w:tab/>
            </w:r>
            <w:r w:rsidR="00C630BE" w:rsidRPr="00DE3289">
              <w:rPr>
                <w:rStyle w:val="Hipervnculo"/>
                <w:bCs/>
              </w:rPr>
              <w:t>OBJETO DE LA LICITACIÓN</w:t>
            </w:r>
            <w:r w:rsidR="00C630BE">
              <w:rPr>
                <w:webHidden/>
              </w:rPr>
              <w:tab/>
            </w:r>
            <w:r w:rsidR="00C630BE">
              <w:rPr>
                <w:webHidden/>
              </w:rPr>
              <w:fldChar w:fldCharType="begin"/>
            </w:r>
            <w:r w:rsidR="00C630BE">
              <w:rPr>
                <w:webHidden/>
              </w:rPr>
              <w:instrText xml:space="preserve"> PAGEREF _Toc212630733 \h </w:instrText>
            </w:r>
            <w:r w:rsidR="00C630BE">
              <w:rPr>
                <w:webHidden/>
              </w:rPr>
            </w:r>
            <w:r w:rsidR="00C630BE">
              <w:rPr>
                <w:webHidden/>
              </w:rPr>
              <w:fldChar w:fldCharType="separate"/>
            </w:r>
            <w:r w:rsidR="00410C7B">
              <w:rPr>
                <w:webHidden/>
              </w:rPr>
              <w:t>5</w:t>
            </w:r>
            <w:r w:rsidR="00C630BE">
              <w:rPr>
                <w:webHidden/>
              </w:rPr>
              <w:fldChar w:fldCharType="end"/>
            </w:r>
          </w:hyperlink>
        </w:p>
        <w:p w14:paraId="5182B1B9" w14:textId="2C774133" w:rsidR="00C630BE" w:rsidRDefault="000E36FD" w:rsidP="00C630BE">
          <w:pPr>
            <w:pStyle w:val="TDC2"/>
            <w:rPr>
              <w:rFonts w:asciiTheme="minorHAnsi" w:eastAsiaTheme="minorEastAsia" w:hAnsiTheme="minorHAnsi" w:cstheme="minorBidi"/>
              <w:sz w:val="22"/>
              <w:szCs w:val="22"/>
              <w:lang w:eastAsia="es-CO"/>
            </w:rPr>
          </w:pPr>
          <w:hyperlink w:anchor="_Toc212630734" w:history="1">
            <w:r w:rsidR="00C630BE" w:rsidRPr="00DE3289">
              <w:rPr>
                <w:rStyle w:val="Hipervnculo"/>
                <w:bCs/>
              </w:rPr>
              <w:t>1.4.</w:t>
            </w:r>
            <w:r w:rsidR="00C630BE">
              <w:rPr>
                <w:rFonts w:asciiTheme="minorHAnsi" w:eastAsiaTheme="minorEastAsia" w:hAnsiTheme="minorHAnsi" w:cstheme="minorBidi"/>
                <w:sz w:val="22"/>
                <w:szCs w:val="22"/>
                <w:lang w:eastAsia="es-CO"/>
              </w:rPr>
              <w:tab/>
            </w:r>
            <w:r w:rsidR="00C630BE" w:rsidRPr="00DE3289">
              <w:rPr>
                <w:rStyle w:val="Hipervnculo"/>
                <w:bCs/>
              </w:rPr>
              <w:t>RÉGIMEN JURÍDICO APLICABLE.</w:t>
            </w:r>
            <w:r w:rsidR="00C630BE">
              <w:rPr>
                <w:webHidden/>
              </w:rPr>
              <w:tab/>
            </w:r>
            <w:r w:rsidR="00C630BE">
              <w:rPr>
                <w:webHidden/>
              </w:rPr>
              <w:fldChar w:fldCharType="begin"/>
            </w:r>
            <w:r w:rsidR="00C630BE">
              <w:rPr>
                <w:webHidden/>
              </w:rPr>
              <w:instrText xml:space="preserve"> PAGEREF _Toc212630734 \h </w:instrText>
            </w:r>
            <w:r w:rsidR="00C630BE">
              <w:rPr>
                <w:webHidden/>
              </w:rPr>
            </w:r>
            <w:r w:rsidR="00C630BE">
              <w:rPr>
                <w:webHidden/>
              </w:rPr>
              <w:fldChar w:fldCharType="separate"/>
            </w:r>
            <w:r w:rsidR="00410C7B">
              <w:rPr>
                <w:webHidden/>
              </w:rPr>
              <w:t>5</w:t>
            </w:r>
            <w:r w:rsidR="00C630BE">
              <w:rPr>
                <w:webHidden/>
              </w:rPr>
              <w:fldChar w:fldCharType="end"/>
            </w:r>
          </w:hyperlink>
        </w:p>
        <w:p w14:paraId="1DE8E512" w14:textId="6E5E8826" w:rsidR="00C630BE" w:rsidRDefault="000E36FD" w:rsidP="00C630BE">
          <w:pPr>
            <w:pStyle w:val="TDC2"/>
            <w:rPr>
              <w:rFonts w:asciiTheme="minorHAnsi" w:eastAsiaTheme="minorEastAsia" w:hAnsiTheme="minorHAnsi" w:cstheme="minorBidi"/>
              <w:sz w:val="22"/>
              <w:szCs w:val="22"/>
              <w:lang w:eastAsia="es-CO"/>
            </w:rPr>
          </w:pPr>
          <w:hyperlink w:anchor="_Toc212630735" w:history="1">
            <w:r w:rsidR="00C630BE" w:rsidRPr="00DE3289">
              <w:rPr>
                <w:rStyle w:val="Hipervnculo"/>
                <w:bCs/>
                <w:lang w:val="es-MX"/>
              </w:rPr>
              <w:t>1.5.</w:t>
            </w:r>
            <w:r w:rsidR="00C630BE">
              <w:rPr>
                <w:rFonts w:asciiTheme="minorHAnsi" w:eastAsiaTheme="minorEastAsia" w:hAnsiTheme="minorHAnsi" w:cstheme="minorBidi"/>
                <w:sz w:val="22"/>
                <w:szCs w:val="22"/>
                <w:lang w:eastAsia="es-CO"/>
              </w:rPr>
              <w:tab/>
            </w:r>
            <w:r w:rsidR="00C630BE" w:rsidRPr="00DE3289">
              <w:rPr>
                <w:rStyle w:val="Hipervnculo"/>
                <w:bCs/>
              </w:rPr>
              <w:t xml:space="preserve">CRONOGRAMA GENERAL </w:t>
            </w:r>
            <w:r w:rsidR="00C630BE" w:rsidRPr="00DE3289">
              <w:rPr>
                <w:rStyle w:val="Hipervnculo"/>
                <w:bCs/>
                <w:lang w:val="es-MX"/>
              </w:rPr>
              <w:t>PARA DESARROLLAR EL PROCESO DE SELECCIÓN DEL CONTRATISTA.</w:t>
            </w:r>
            <w:r w:rsidR="00C630BE">
              <w:rPr>
                <w:webHidden/>
              </w:rPr>
              <w:tab/>
            </w:r>
            <w:r w:rsidR="00C630BE">
              <w:rPr>
                <w:webHidden/>
              </w:rPr>
              <w:fldChar w:fldCharType="begin"/>
            </w:r>
            <w:r w:rsidR="00C630BE">
              <w:rPr>
                <w:webHidden/>
              </w:rPr>
              <w:instrText xml:space="preserve"> PAGEREF _Toc212630735 \h </w:instrText>
            </w:r>
            <w:r w:rsidR="00C630BE">
              <w:rPr>
                <w:webHidden/>
              </w:rPr>
            </w:r>
            <w:r w:rsidR="00C630BE">
              <w:rPr>
                <w:webHidden/>
              </w:rPr>
              <w:fldChar w:fldCharType="separate"/>
            </w:r>
            <w:r w:rsidR="00410C7B">
              <w:rPr>
                <w:webHidden/>
              </w:rPr>
              <w:t>5</w:t>
            </w:r>
            <w:r w:rsidR="00C630BE">
              <w:rPr>
                <w:webHidden/>
              </w:rPr>
              <w:fldChar w:fldCharType="end"/>
            </w:r>
          </w:hyperlink>
        </w:p>
        <w:p w14:paraId="0AA8955F" w14:textId="1E583958" w:rsidR="00C630BE" w:rsidRDefault="000E36FD" w:rsidP="00C630BE">
          <w:pPr>
            <w:pStyle w:val="TDC2"/>
            <w:rPr>
              <w:rFonts w:asciiTheme="minorHAnsi" w:eastAsiaTheme="minorEastAsia" w:hAnsiTheme="minorHAnsi" w:cstheme="minorBidi"/>
              <w:sz w:val="22"/>
              <w:szCs w:val="22"/>
              <w:lang w:eastAsia="es-CO"/>
            </w:rPr>
          </w:pPr>
          <w:hyperlink w:anchor="_Toc212630736" w:history="1">
            <w:r w:rsidR="00C630BE" w:rsidRPr="00DE3289">
              <w:rPr>
                <w:rStyle w:val="Hipervnculo"/>
                <w:bCs/>
                <w:lang w:val="es-MX"/>
              </w:rPr>
              <w:t>1.6.</w:t>
            </w:r>
            <w:r w:rsidR="00C630BE">
              <w:rPr>
                <w:rFonts w:asciiTheme="minorHAnsi" w:eastAsiaTheme="minorEastAsia" w:hAnsiTheme="minorHAnsi" w:cstheme="minorBidi"/>
                <w:sz w:val="22"/>
                <w:szCs w:val="22"/>
                <w:lang w:eastAsia="es-CO"/>
              </w:rPr>
              <w:tab/>
            </w:r>
            <w:r w:rsidR="00C630BE" w:rsidRPr="00DE3289">
              <w:rPr>
                <w:rStyle w:val="Hipervnculo"/>
                <w:bCs/>
              </w:rPr>
              <w:t>NATURALEZA JURÍDICA DE LOS PROPONENTES</w:t>
            </w:r>
            <w:r w:rsidR="00C630BE" w:rsidRPr="00DE3289">
              <w:rPr>
                <w:rStyle w:val="Hipervnculo"/>
                <w:bCs/>
                <w:lang w:val="es-MX"/>
              </w:rPr>
              <w:t>.</w:t>
            </w:r>
            <w:r w:rsidR="00C630BE">
              <w:rPr>
                <w:webHidden/>
              </w:rPr>
              <w:tab/>
            </w:r>
            <w:r w:rsidR="00C630BE">
              <w:rPr>
                <w:webHidden/>
              </w:rPr>
              <w:fldChar w:fldCharType="begin"/>
            </w:r>
            <w:r w:rsidR="00C630BE">
              <w:rPr>
                <w:webHidden/>
              </w:rPr>
              <w:instrText xml:space="preserve"> PAGEREF _Toc212630736 \h </w:instrText>
            </w:r>
            <w:r w:rsidR="00C630BE">
              <w:rPr>
                <w:webHidden/>
              </w:rPr>
            </w:r>
            <w:r w:rsidR="00C630BE">
              <w:rPr>
                <w:webHidden/>
              </w:rPr>
              <w:fldChar w:fldCharType="separate"/>
            </w:r>
            <w:r w:rsidR="00410C7B">
              <w:rPr>
                <w:webHidden/>
              </w:rPr>
              <w:t>7</w:t>
            </w:r>
            <w:r w:rsidR="00C630BE">
              <w:rPr>
                <w:webHidden/>
              </w:rPr>
              <w:fldChar w:fldCharType="end"/>
            </w:r>
          </w:hyperlink>
        </w:p>
        <w:p w14:paraId="007708F9" w14:textId="483AB775" w:rsidR="00C630BE" w:rsidRDefault="000E36FD" w:rsidP="00C630BE">
          <w:pPr>
            <w:pStyle w:val="TDC2"/>
            <w:rPr>
              <w:rFonts w:asciiTheme="minorHAnsi" w:eastAsiaTheme="minorEastAsia" w:hAnsiTheme="minorHAnsi" w:cstheme="minorBidi"/>
              <w:sz w:val="22"/>
              <w:szCs w:val="22"/>
              <w:lang w:eastAsia="es-CO"/>
            </w:rPr>
          </w:pPr>
          <w:hyperlink w:anchor="_Toc212630737" w:history="1">
            <w:r w:rsidR="00C630BE" w:rsidRPr="00DE3289">
              <w:rPr>
                <w:rStyle w:val="Hipervnculo"/>
                <w:bCs/>
              </w:rPr>
              <w:t>1.7.</w:t>
            </w:r>
            <w:r w:rsidR="00C630BE">
              <w:rPr>
                <w:rFonts w:asciiTheme="minorHAnsi" w:eastAsiaTheme="minorEastAsia" w:hAnsiTheme="minorHAnsi" w:cstheme="minorBidi"/>
                <w:sz w:val="22"/>
                <w:szCs w:val="22"/>
                <w:lang w:eastAsia="es-CO"/>
              </w:rPr>
              <w:tab/>
            </w:r>
            <w:r w:rsidR="00C630BE" w:rsidRPr="00DE3289">
              <w:rPr>
                <w:rStyle w:val="Hipervnculo"/>
                <w:bCs/>
              </w:rPr>
              <w:t>VISITA OBLIGATORIA A LOS LUGARES EN DONDE SE DESARROLLARÁ EL PROYECTO.</w:t>
            </w:r>
            <w:r w:rsidR="00C630BE">
              <w:rPr>
                <w:webHidden/>
              </w:rPr>
              <w:tab/>
            </w:r>
            <w:r w:rsidR="00C630BE">
              <w:rPr>
                <w:webHidden/>
              </w:rPr>
              <w:fldChar w:fldCharType="begin"/>
            </w:r>
            <w:r w:rsidR="00C630BE">
              <w:rPr>
                <w:webHidden/>
              </w:rPr>
              <w:instrText xml:space="preserve"> PAGEREF _Toc212630737 \h </w:instrText>
            </w:r>
            <w:r w:rsidR="00C630BE">
              <w:rPr>
                <w:webHidden/>
              </w:rPr>
            </w:r>
            <w:r w:rsidR="00C630BE">
              <w:rPr>
                <w:webHidden/>
              </w:rPr>
              <w:fldChar w:fldCharType="separate"/>
            </w:r>
            <w:r w:rsidR="00410C7B">
              <w:rPr>
                <w:webHidden/>
              </w:rPr>
              <w:t>7</w:t>
            </w:r>
            <w:r w:rsidR="00C630BE">
              <w:rPr>
                <w:webHidden/>
              </w:rPr>
              <w:fldChar w:fldCharType="end"/>
            </w:r>
          </w:hyperlink>
        </w:p>
        <w:p w14:paraId="719FF96B" w14:textId="0DE1C1CB" w:rsidR="00C630BE" w:rsidRDefault="000E36FD" w:rsidP="00C630BE">
          <w:pPr>
            <w:pStyle w:val="TDC2"/>
            <w:rPr>
              <w:rFonts w:asciiTheme="minorHAnsi" w:eastAsiaTheme="minorEastAsia" w:hAnsiTheme="minorHAnsi" w:cstheme="minorBidi"/>
              <w:sz w:val="22"/>
              <w:szCs w:val="22"/>
              <w:lang w:eastAsia="es-CO"/>
            </w:rPr>
          </w:pPr>
          <w:hyperlink w:anchor="_Toc212630738" w:history="1">
            <w:r w:rsidR="00C630BE" w:rsidRPr="00DE3289">
              <w:rPr>
                <w:rStyle w:val="Hipervnculo"/>
                <w:bCs/>
              </w:rPr>
              <w:t>1.8.</w:t>
            </w:r>
            <w:r w:rsidR="00C630BE">
              <w:rPr>
                <w:rFonts w:asciiTheme="minorHAnsi" w:eastAsiaTheme="minorEastAsia" w:hAnsiTheme="minorHAnsi" w:cstheme="minorBidi"/>
                <w:sz w:val="22"/>
                <w:szCs w:val="22"/>
                <w:lang w:eastAsia="es-CO"/>
              </w:rPr>
              <w:tab/>
            </w:r>
            <w:r w:rsidR="00C630BE" w:rsidRPr="00DE3289">
              <w:rPr>
                <w:rStyle w:val="Hipervnculo"/>
                <w:bCs/>
              </w:rPr>
              <w:t>CONDICIONES Y CALIDADES EXIGIDAS A LOS PROPONENTES.</w:t>
            </w:r>
            <w:r w:rsidR="00C630BE">
              <w:rPr>
                <w:webHidden/>
              </w:rPr>
              <w:tab/>
            </w:r>
            <w:r w:rsidR="00C630BE">
              <w:rPr>
                <w:webHidden/>
              </w:rPr>
              <w:fldChar w:fldCharType="begin"/>
            </w:r>
            <w:r w:rsidR="00C630BE">
              <w:rPr>
                <w:webHidden/>
              </w:rPr>
              <w:instrText xml:space="preserve"> PAGEREF _Toc212630738 \h </w:instrText>
            </w:r>
            <w:r w:rsidR="00C630BE">
              <w:rPr>
                <w:webHidden/>
              </w:rPr>
            </w:r>
            <w:r w:rsidR="00C630BE">
              <w:rPr>
                <w:webHidden/>
              </w:rPr>
              <w:fldChar w:fldCharType="separate"/>
            </w:r>
            <w:r w:rsidR="00410C7B">
              <w:rPr>
                <w:webHidden/>
              </w:rPr>
              <w:t>8</w:t>
            </w:r>
            <w:r w:rsidR="00C630BE">
              <w:rPr>
                <w:webHidden/>
              </w:rPr>
              <w:fldChar w:fldCharType="end"/>
            </w:r>
          </w:hyperlink>
        </w:p>
        <w:p w14:paraId="21306A39" w14:textId="72563A05" w:rsidR="00C630BE" w:rsidRDefault="000E36FD" w:rsidP="00C630BE">
          <w:pPr>
            <w:pStyle w:val="TDC2"/>
            <w:rPr>
              <w:rFonts w:asciiTheme="minorHAnsi" w:eastAsiaTheme="minorEastAsia" w:hAnsiTheme="minorHAnsi" w:cstheme="minorBidi"/>
              <w:sz w:val="22"/>
              <w:szCs w:val="22"/>
              <w:lang w:eastAsia="es-CO"/>
            </w:rPr>
          </w:pPr>
          <w:hyperlink w:anchor="_Toc212630739" w:history="1">
            <w:r w:rsidR="00C630BE" w:rsidRPr="00DE3289">
              <w:rPr>
                <w:rStyle w:val="Hipervnculo"/>
                <w:bCs/>
              </w:rPr>
              <w:t>1.9.</w:t>
            </w:r>
            <w:r w:rsidR="00C630BE">
              <w:rPr>
                <w:rFonts w:asciiTheme="minorHAnsi" w:eastAsiaTheme="minorEastAsia" w:hAnsiTheme="minorHAnsi" w:cstheme="minorBidi"/>
                <w:sz w:val="22"/>
                <w:szCs w:val="22"/>
                <w:lang w:eastAsia="es-CO"/>
              </w:rPr>
              <w:tab/>
            </w:r>
            <w:r w:rsidR="00C630BE" w:rsidRPr="00DE3289">
              <w:rPr>
                <w:rStyle w:val="Hipervnculo"/>
                <w:bCs/>
              </w:rPr>
              <w:t>INHABILIDADES (Impedimentos)</w:t>
            </w:r>
            <w:r w:rsidR="00C630BE">
              <w:rPr>
                <w:webHidden/>
              </w:rPr>
              <w:tab/>
            </w:r>
            <w:r w:rsidR="00C630BE">
              <w:rPr>
                <w:webHidden/>
              </w:rPr>
              <w:fldChar w:fldCharType="begin"/>
            </w:r>
            <w:r w:rsidR="00C630BE">
              <w:rPr>
                <w:webHidden/>
              </w:rPr>
              <w:instrText xml:space="preserve"> PAGEREF _Toc212630739 \h </w:instrText>
            </w:r>
            <w:r w:rsidR="00C630BE">
              <w:rPr>
                <w:webHidden/>
              </w:rPr>
            </w:r>
            <w:r w:rsidR="00C630BE">
              <w:rPr>
                <w:webHidden/>
              </w:rPr>
              <w:fldChar w:fldCharType="separate"/>
            </w:r>
            <w:r w:rsidR="00410C7B">
              <w:rPr>
                <w:webHidden/>
              </w:rPr>
              <w:t>9</w:t>
            </w:r>
            <w:r w:rsidR="00C630BE">
              <w:rPr>
                <w:webHidden/>
              </w:rPr>
              <w:fldChar w:fldCharType="end"/>
            </w:r>
          </w:hyperlink>
        </w:p>
        <w:p w14:paraId="5967BE62" w14:textId="2E70B739" w:rsidR="00C630BE" w:rsidRDefault="000E36FD" w:rsidP="00C630BE">
          <w:pPr>
            <w:pStyle w:val="TDC2"/>
            <w:rPr>
              <w:rFonts w:asciiTheme="minorHAnsi" w:eastAsiaTheme="minorEastAsia" w:hAnsiTheme="minorHAnsi" w:cstheme="minorBidi"/>
              <w:sz w:val="22"/>
              <w:szCs w:val="22"/>
              <w:lang w:eastAsia="es-CO"/>
            </w:rPr>
          </w:pPr>
          <w:hyperlink w:anchor="_Toc212630740" w:history="1">
            <w:r w:rsidR="00C630BE" w:rsidRPr="00DE3289">
              <w:rPr>
                <w:rStyle w:val="Hipervnculo"/>
                <w:bCs/>
              </w:rPr>
              <w:t>1.10.</w:t>
            </w:r>
            <w:r w:rsidR="00C630BE">
              <w:rPr>
                <w:rFonts w:asciiTheme="minorHAnsi" w:eastAsiaTheme="minorEastAsia" w:hAnsiTheme="minorHAnsi" w:cstheme="minorBidi"/>
                <w:sz w:val="22"/>
                <w:szCs w:val="22"/>
                <w:lang w:eastAsia="es-CO"/>
              </w:rPr>
              <w:tab/>
            </w:r>
            <w:r w:rsidR="00C630BE" w:rsidRPr="00DE3289">
              <w:rPr>
                <w:rStyle w:val="Hipervnculo"/>
                <w:bCs/>
              </w:rPr>
              <w:t>CIERRE DE LA CONVOCATORIA</w:t>
            </w:r>
            <w:r w:rsidR="00C630BE">
              <w:rPr>
                <w:webHidden/>
              </w:rPr>
              <w:tab/>
            </w:r>
            <w:r w:rsidR="00C630BE">
              <w:rPr>
                <w:webHidden/>
              </w:rPr>
              <w:fldChar w:fldCharType="begin"/>
            </w:r>
            <w:r w:rsidR="00C630BE">
              <w:rPr>
                <w:webHidden/>
              </w:rPr>
              <w:instrText xml:space="preserve"> PAGEREF _Toc212630740 \h </w:instrText>
            </w:r>
            <w:r w:rsidR="00C630BE">
              <w:rPr>
                <w:webHidden/>
              </w:rPr>
            </w:r>
            <w:r w:rsidR="00C630BE">
              <w:rPr>
                <w:webHidden/>
              </w:rPr>
              <w:fldChar w:fldCharType="separate"/>
            </w:r>
            <w:r w:rsidR="00410C7B">
              <w:rPr>
                <w:webHidden/>
              </w:rPr>
              <w:t>10</w:t>
            </w:r>
            <w:r w:rsidR="00C630BE">
              <w:rPr>
                <w:webHidden/>
              </w:rPr>
              <w:fldChar w:fldCharType="end"/>
            </w:r>
          </w:hyperlink>
        </w:p>
        <w:p w14:paraId="7BFF9FD9" w14:textId="52297442" w:rsidR="00C630BE" w:rsidRDefault="000E36FD" w:rsidP="00C630BE">
          <w:pPr>
            <w:pStyle w:val="TDC2"/>
            <w:rPr>
              <w:rFonts w:asciiTheme="minorHAnsi" w:eastAsiaTheme="minorEastAsia" w:hAnsiTheme="minorHAnsi" w:cstheme="minorBidi"/>
              <w:sz w:val="22"/>
              <w:szCs w:val="22"/>
              <w:lang w:eastAsia="es-CO"/>
            </w:rPr>
          </w:pPr>
          <w:hyperlink w:anchor="_Toc212630741" w:history="1">
            <w:r w:rsidR="00C630BE" w:rsidRPr="00DE3289">
              <w:rPr>
                <w:rStyle w:val="Hipervnculo"/>
                <w:bCs/>
              </w:rPr>
              <w:t>1.11.</w:t>
            </w:r>
            <w:r w:rsidR="00C630BE">
              <w:rPr>
                <w:rFonts w:asciiTheme="minorHAnsi" w:eastAsiaTheme="minorEastAsia" w:hAnsiTheme="minorHAnsi" w:cstheme="minorBidi"/>
                <w:sz w:val="22"/>
                <w:szCs w:val="22"/>
                <w:lang w:eastAsia="es-CO"/>
              </w:rPr>
              <w:tab/>
            </w:r>
            <w:r w:rsidR="00C630BE" w:rsidRPr="00DE3289">
              <w:rPr>
                <w:rStyle w:val="Hipervnculo"/>
                <w:bCs/>
              </w:rPr>
              <w:t>PRESENTACIÓN DE LA OFERTA.</w:t>
            </w:r>
            <w:r w:rsidR="00C630BE">
              <w:rPr>
                <w:webHidden/>
              </w:rPr>
              <w:tab/>
            </w:r>
            <w:r w:rsidR="00C630BE">
              <w:rPr>
                <w:webHidden/>
              </w:rPr>
              <w:fldChar w:fldCharType="begin"/>
            </w:r>
            <w:r w:rsidR="00C630BE">
              <w:rPr>
                <w:webHidden/>
              </w:rPr>
              <w:instrText xml:space="preserve"> PAGEREF _Toc212630741 \h </w:instrText>
            </w:r>
            <w:r w:rsidR="00C630BE">
              <w:rPr>
                <w:webHidden/>
              </w:rPr>
            </w:r>
            <w:r w:rsidR="00C630BE">
              <w:rPr>
                <w:webHidden/>
              </w:rPr>
              <w:fldChar w:fldCharType="separate"/>
            </w:r>
            <w:r w:rsidR="00410C7B">
              <w:rPr>
                <w:webHidden/>
              </w:rPr>
              <w:t>10</w:t>
            </w:r>
            <w:r w:rsidR="00C630BE">
              <w:rPr>
                <w:webHidden/>
              </w:rPr>
              <w:fldChar w:fldCharType="end"/>
            </w:r>
          </w:hyperlink>
        </w:p>
        <w:p w14:paraId="18A43767" w14:textId="7E86FFBF" w:rsidR="00C630BE" w:rsidRDefault="000E36FD" w:rsidP="00C630BE">
          <w:pPr>
            <w:pStyle w:val="TDC2"/>
            <w:rPr>
              <w:rFonts w:asciiTheme="minorHAnsi" w:eastAsiaTheme="minorEastAsia" w:hAnsiTheme="minorHAnsi" w:cstheme="minorBidi"/>
              <w:sz w:val="22"/>
              <w:szCs w:val="22"/>
              <w:lang w:eastAsia="es-CO"/>
            </w:rPr>
          </w:pPr>
          <w:hyperlink w:anchor="_Toc212630742" w:history="1">
            <w:r w:rsidR="00C630BE" w:rsidRPr="00DE3289">
              <w:rPr>
                <w:rStyle w:val="Hipervnculo"/>
                <w:bCs/>
              </w:rPr>
              <w:t>1.12.</w:t>
            </w:r>
            <w:r w:rsidR="00C630BE">
              <w:rPr>
                <w:rFonts w:asciiTheme="minorHAnsi" w:eastAsiaTheme="minorEastAsia" w:hAnsiTheme="minorHAnsi" w:cstheme="minorBidi"/>
                <w:sz w:val="22"/>
                <w:szCs w:val="22"/>
                <w:lang w:eastAsia="es-CO"/>
              </w:rPr>
              <w:tab/>
            </w:r>
            <w:r w:rsidR="00C630BE" w:rsidRPr="00DE3289">
              <w:rPr>
                <w:rStyle w:val="Hipervnculo"/>
                <w:bCs/>
              </w:rPr>
              <w:t>CORRESPONDENCIA</w:t>
            </w:r>
            <w:r w:rsidR="00C630BE">
              <w:rPr>
                <w:webHidden/>
              </w:rPr>
              <w:tab/>
            </w:r>
            <w:r w:rsidR="00C630BE">
              <w:rPr>
                <w:webHidden/>
              </w:rPr>
              <w:fldChar w:fldCharType="begin"/>
            </w:r>
            <w:r w:rsidR="00C630BE">
              <w:rPr>
                <w:webHidden/>
              </w:rPr>
              <w:instrText xml:space="preserve"> PAGEREF _Toc212630742 \h </w:instrText>
            </w:r>
            <w:r w:rsidR="00C630BE">
              <w:rPr>
                <w:webHidden/>
              </w:rPr>
            </w:r>
            <w:r w:rsidR="00C630BE">
              <w:rPr>
                <w:webHidden/>
              </w:rPr>
              <w:fldChar w:fldCharType="separate"/>
            </w:r>
            <w:r w:rsidR="00410C7B">
              <w:rPr>
                <w:webHidden/>
              </w:rPr>
              <w:t>12</w:t>
            </w:r>
            <w:r w:rsidR="00C630BE">
              <w:rPr>
                <w:webHidden/>
              </w:rPr>
              <w:fldChar w:fldCharType="end"/>
            </w:r>
          </w:hyperlink>
        </w:p>
        <w:p w14:paraId="6EEE2FB9" w14:textId="68688042" w:rsidR="00C630BE" w:rsidRDefault="000E36FD" w:rsidP="00C630BE">
          <w:pPr>
            <w:pStyle w:val="TDC2"/>
            <w:rPr>
              <w:rFonts w:asciiTheme="minorHAnsi" w:eastAsiaTheme="minorEastAsia" w:hAnsiTheme="minorHAnsi" w:cstheme="minorBidi"/>
              <w:sz w:val="22"/>
              <w:szCs w:val="22"/>
              <w:lang w:eastAsia="es-CO"/>
            </w:rPr>
          </w:pPr>
          <w:hyperlink w:anchor="_Toc212630743" w:history="1">
            <w:r w:rsidR="00C630BE" w:rsidRPr="00DE3289">
              <w:rPr>
                <w:rStyle w:val="Hipervnculo"/>
                <w:bCs/>
              </w:rPr>
              <w:t>1.13.</w:t>
            </w:r>
            <w:r w:rsidR="00C630BE">
              <w:rPr>
                <w:rFonts w:asciiTheme="minorHAnsi" w:eastAsiaTheme="minorEastAsia" w:hAnsiTheme="minorHAnsi" w:cstheme="minorBidi"/>
                <w:sz w:val="22"/>
                <w:szCs w:val="22"/>
                <w:lang w:eastAsia="es-CO"/>
              </w:rPr>
              <w:tab/>
            </w:r>
            <w:r w:rsidR="00C630BE" w:rsidRPr="00DE3289">
              <w:rPr>
                <w:rStyle w:val="Hipervnculo"/>
                <w:bCs/>
              </w:rPr>
              <w:t>DOCUMENTOS BÁSICOS Y COMPLEMENTARIOS DE LA PRESENTE LICITACIÓN.</w:t>
            </w:r>
            <w:r w:rsidR="00C630BE">
              <w:rPr>
                <w:webHidden/>
              </w:rPr>
              <w:tab/>
            </w:r>
            <w:r w:rsidR="00C630BE">
              <w:rPr>
                <w:webHidden/>
              </w:rPr>
              <w:fldChar w:fldCharType="begin"/>
            </w:r>
            <w:r w:rsidR="00C630BE">
              <w:rPr>
                <w:webHidden/>
              </w:rPr>
              <w:instrText xml:space="preserve"> PAGEREF _Toc212630743 \h </w:instrText>
            </w:r>
            <w:r w:rsidR="00C630BE">
              <w:rPr>
                <w:webHidden/>
              </w:rPr>
            </w:r>
            <w:r w:rsidR="00C630BE">
              <w:rPr>
                <w:webHidden/>
              </w:rPr>
              <w:fldChar w:fldCharType="separate"/>
            </w:r>
            <w:r w:rsidR="00410C7B">
              <w:rPr>
                <w:webHidden/>
              </w:rPr>
              <w:t>12</w:t>
            </w:r>
            <w:r w:rsidR="00C630BE">
              <w:rPr>
                <w:webHidden/>
              </w:rPr>
              <w:fldChar w:fldCharType="end"/>
            </w:r>
          </w:hyperlink>
        </w:p>
        <w:p w14:paraId="42A9CD15" w14:textId="75E64B9E" w:rsidR="00C630BE" w:rsidRDefault="000E36FD" w:rsidP="00C630BE">
          <w:pPr>
            <w:pStyle w:val="TDC2"/>
            <w:rPr>
              <w:rFonts w:asciiTheme="minorHAnsi" w:eastAsiaTheme="minorEastAsia" w:hAnsiTheme="minorHAnsi" w:cstheme="minorBidi"/>
              <w:sz w:val="22"/>
              <w:szCs w:val="22"/>
              <w:lang w:eastAsia="es-CO"/>
            </w:rPr>
          </w:pPr>
          <w:hyperlink w:anchor="_Toc212630744" w:history="1">
            <w:r w:rsidR="00C630BE" w:rsidRPr="00DE3289">
              <w:rPr>
                <w:rStyle w:val="Hipervnculo"/>
                <w:bCs/>
              </w:rPr>
              <w:t>1.14.</w:t>
            </w:r>
            <w:r w:rsidR="00C630BE">
              <w:rPr>
                <w:rFonts w:asciiTheme="minorHAnsi" w:eastAsiaTheme="minorEastAsia" w:hAnsiTheme="minorHAnsi" w:cstheme="minorBidi"/>
                <w:sz w:val="22"/>
                <w:szCs w:val="22"/>
                <w:lang w:eastAsia="es-CO"/>
              </w:rPr>
              <w:tab/>
            </w:r>
            <w:r w:rsidR="00C630BE" w:rsidRPr="00DE3289">
              <w:rPr>
                <w:rStyle w:val="Hipervnculo"/>
                <w:bCs/>
              </w:rPr>
              <w:t>OBSER</w:t>
            </w:r>
            <w:r w:rsidR="00C630BE" w:rsidRPr="00DE3289">
              <w:rPr>
                <w:rStyle w:val="Hipervnculo"/>
                <w:bCs/>
                <w:lang w:val="es-ES"/>
              </w:rPr>
              <w:t>V</w:t>
            </w:r>
            <w:r w:rsidR="00C630BE" w:rsidRPr="00DE3289">
              <w:rPr>
                <w:rStyle w:val="Hipervnculo"/>
                <w:bCs/>
              </w:rPr>
              <w:t>ACIONES Y ACLARACIONES AL PLIEGO DE CONDICIONES.</w:t>
            </w:r>
            <w:r w:rsidR="00C630BE">
              <w:rPr>
                <w:webHidden/>
              </w:rPr>
              <w:tab/>
            </w:r>
            <w:r w:rsidR="00C630BE">
              <w:rPr>
                <w:webHidden/>
              </w:rPr>
              <w:fldChar w:fldCharType="begin"/>
            </w:r>
            <w:r w:rsidR="00C630BE">
              <w:rPr>
                <w:webHidden/>
              </w:rPr>
              <w:instrText xml:space="preserve"> PAGEREF _Toc212630744 \h </w:instrText>
            </w:r>
            <w:r w:rsidR="00C630BE">
              <w:rPr>
                <w:webHidden/>
              </w:rPr>
            </w:r>
            <w:r w:rsidR="00C630BE">
              <w:rPr>
                <w:webHidden/>
              </w:rPr>
              <w:fldChar w:fldCharType="separate"/>
            </w:r>
            <w:r w:rsidR="00410C7B">
              <w:rPr>
                <w:webHidden/>
              </w:rPr>
              <w:t>12</w:t>
            </w:r>
            <w:r w:rsidR="00C630BE">
              <w:rPr>
                <w:webHidden/>
              </w:rPr>
              <w:fldChar w:fldCharType="end"/>
            </w:r>
          </w:hyperlink>
        </w:p>
        <w:p w14:paraId="072D88A8" w14:textId="73019C63" w:rsidR="00C630BE" w:rsidRDefault="000E36FD">
          <w:pPr>
            <w:pStyle w:val="TDC1"/>
            <w:rPr>
              <w:rFonts w:asciiTheme="minorHAnsi" w:eastAsiaTheme="minorEastAsia" w:hAnsiTheme="minorHAnsi" w:cstheme="minorBidi"/>
              <w:b w:val="0"/>
              <w:bCs w:val="0"/>
              <w:caps w:val="0"/>
              <w:noProof/>
              <w:sz w:val="22"/>
              <w:szCs w:val="22"/>
              <w:lang w:eastAsia="es-CO"/>
            </w:rPr>
          </w:pPr>
          <w:hyperlink w:anchor="_Toc212630745" w:history="1">
            <w:r w:rsidR="00C630BE" w:rsidRPr="00DE3289">
              <w:rPr>
                <w:rStyle w:val="Hipervnculo"/>
                <w:rFonts w:ascii="Arial Narrow" w:hAnsi="Arial Narrow"/>
                <w:noProof/>
                <w:lang w:bidi="kn-IN"/>
              </w:rPr>
              <w:t>2.</w:t>
            </w:r>
            <w:r w:rsidR="00C630BE">
              <w:rPr>
                <w:rFonts w:asciiTheme="minorHAnsi" w:eastAsiaTheme="minorEastAsia" w:hAnsiTheme="minorHAnsi" w:cstheme="minorBidi"/>
                <w:b w:val="0"/>
                <w:bCs w:val="0"/>
                <w:caps w:val="0"/>
                <w:noProof/>
                <w:sz w:val="22"/>
                <w:szCs w:val="22"/>
                <w:lang w:eastAsia="es-CO"/>
              </w:rPr>
              <w:tab/>
            </w:r>
            <w:r w:rsidR="00C630BE" w:rsidRPr="00DE3289">
              <w:rPr>
                <w:rStyle w:val="Hipervnculo"/>
                <w:rFonts w:ascii="Arial Narrow" w:hAnsi="Arial Narrow"/>
                <w:noProof/>
                <w:lang w:bidi="kn-IN"/>
              </w:rPr>
              <w:t>CONTENIDO DE LA PROPUESTA TÉCNICA Y ECONÓMICA.</w:t>
            </w:r>
            <w:r w:rsidR="00C630BE">
              <w:rPr>
                <w:noProof/>
                <w:webHidden/>
              </w:rPr>
              <w:tab/>
            </w:r>
            <w:r w:rsidR="00C630BE">
              <w:rPr>
                <w:noProof/>
                <w:webHidden/>
              </w:rPr>
              <w:fldChar w:fldCharType="begin"/>
            </w:r>
            <w:r w:rsidR="00C630BE">
              <w:rPr>
                <w:noProof/>
                <w:webHidden/>
              </w:rPr>
              <w:instrText xml:space="preserve"> PAGEREF _Toc212630745 \h </w:instrText>
            </w:r>
            <w:r w:rsidR="00C630BE">
              <w:rPr>
                <w:noProof/>
                <w:webHidden/>
              </w:rPr>
            </w:r>
            <w:r w:rsidR="00C630BE">
              <w:rPr>
                <w:noProof/>
                <w:webHidden/>
              </w:rPr>
              <w:fldChar w:fldCharType="separate"/>
            </w:r>
            <w:r w:rsidR="00410C7B">
              <w:rPr>
                <w:noProof/>
                <w:webHidden/>
              </w:rPr>
              <w:t>13</w:t>
            </w:r>
            <w:r w:rsidR="00C630BE">
              <w:rPr>
                <w:noProof/>
                <w:webHidden/>
              </w:rPr>
              <w:fldChar w:fldCharType="end"/>
            </w:r>
          </w:hyperlink>
        </w:p>
        <w:p w14:paraId="78E04954" w14:textId="71EE50C8" w:rsidR="00C630BE" w:rsidRDefault="000E36FD" w:rsidP="00C630BE">
          <w:pPr>
            <w:pStyle w:val="TDC2"/>
            <w:rPr>
              <w:rFonts w:asciiTheme="minorHAnsi" w:eastAsiaTheme="minorEastAsia" w:hAnsiTheme="minorHAnsi" w:cstheme="minorBidi"/>
              <w:sz w:val="22"/>
              <w:szCs w:val="22"/>
              <w:lang w:eastAsia="es-CO"/>
            </w:rPr>
          </w:pPr>
          <w:hyperlink w:anchor="_Toc212630746" w:history="1">
            <w:r w:rsidR="00C630BE" w:rsidRPr="00DE3289">
              <w:rPr>
                <w:rStyle w:val="Hipervnculo"/>
                <w:bCs/>
              </w:rPr>
              <w:t>2.1.</w:t>
            </w:r>
            <w:r w:rsidR="00C630BE">
              <w:rPr>
                <w:rFonts w:asciiTheme="minorHAnsi" w:eastAsiaTheme="minorEastAsia" w:hAnsiTheme="minorHAnsi" w:cstheme="minorBidi"/>
                <w:sz w:val="22"/>
                <w:szCs w:val="22"/>
                <w:lang w:eastAsia="es-CO"/>
              </w:rPr>
              <w:tab/>
            </w:r>
            <w:r w:rsidR="00C630BE" w:rsidRPr="00DE3289">
              <w:rPr>
                <w:rStyle w:val="Hipervnculo"/>
                <w:bCs/>
              </w:rPr>
              <w:t>ANEXO 1. CARTA REMISORIA DE LA PROPUESTA.</w:t>
            </w:r>
            <w:r w:rsidR="00C630BE">
              <w:rPr>
                <w:webHidden/>
              </w:rPr>
              <w:tab/>
            </w:r>
            <w:r w:rsidR="00C630BE">
              <w:rPr>
                <w:webHidden/>
              </w:rPr>
              <w:fldChar w:fldCharType="begin"/>
            </w:r>
            <w:r w:rsidR="00C630BE">
              <w:rPr>
                <w:webHidden/>
              </w:rPr>
              <w:instrText xml:space="preserve"> PAGEREF _Toc212630746 \h </w:instrText>
            </w:r>
            <w:r w:rsidR="00C630BE">
              <w:rPr>
                <w:webHidden/>
              </w:rPr>
            </w:r>
            <w:r w:rsidR="00C630BE">
              <w:rPr>
                <w:webHidden/>
              </w:rPr>
              <w:fldChar w:fldCharType="separate"/>
            </w:r>
            <w:r w:rsidR="00410C7B">
              <w:rPr>
                <w:webHidden/>
              </w:rPr>
              <w:t>13</w:t>
            </w:r>
            <w:r w:rsidR="00C630BE">
              <w:rPr>
                <w:webHidden/>
              </w:rPr>
              <w:fldChar w:fldCharType="end"/>
            </w:r>
          </w:hyperlink>
        </w:p>
        <w:p w14:paraId="4F6A137A" w14:textId="6FC3D1DF" w:rsidR="00C630BE" w:rsidRDefault="000E36FD" w:rsidP="00C630BE">
          <w:pPr>
            <w:pStyle w:val="TDC2"/>
            <w:rPr>
              <w:rFonts w:asciiTheme="minorHAnsi" w:eastAsiaTheme="minorEastAsia" w:hAnsiTheme="minorHAnsi" w:cstheme="minorBidi"/>
              <w:sz w:val="22"/>
              <w:szCs w:val="22"/>
              <w:lang w:eastAsia="es-CO"/>
            </w:rPr>
          </w:pPr>
          <w:hyperlink w:anchor="_Toc212630747" w:history="1">
            <w:r w:rsidR="00C630BE" w:rsidRPr="00DE3289">
              <w:rPr>
                <w:rStyle w:val="Hipervnculo"/>
                <w:bCs/>
              </w:rPr>
              <w:t>2.2.</w:t>
            </w:r>
            <w:r w:rsidR="00C630BE">
              <w:rPr>
                <w:rFonts w:asciiTheme="minorHAnsi" w:eastAsiaTheme="minorEastAsia" w:hAnsiTheme="minorHAnsi" w:cstheme="minorBidi"/>
                <w:sz w:val="22"/>
                <w:szCs w:val="22"/>
                <w:lang w:eastAsia="es-CO"/>
              </w:rPr>
              <w:tab/>
            </w:r>
            <w:r w:rsidR="00C630BE" w:rsidRPr="00DE3289">
              <w:rPr>
                <w:rStyle w:val="Hipervnculo"/>
                <w:bCs/>
              </w:rPr>
              <w:t>ANEXO 2. DOCUMENTOS DE CÁMARA DE COMERCIO.</w:t>
            </w:r>
            <w:r w:rsidR="00C630BE">
              <w:rPr>
                <w:webHidden/>
              </w:rPr>
              <w:tab/>
            </w:r>
            <w:r w:rsidR="00C630BE">
              <w:rPr>
                <w:webHidden/>
              </w:rPr>
              <w:fldChar w:fldCharType="begin"/>
            </w:r>
            <w:r w:rsidR="00C630BE">
              <w:rPr>
                <w:webHidden/>
              </w:rPr>
              <w:instrText xml:space="preserve"> PAGEREF _Toc212630747 \h </w:instrText>
            </w:r>
            <w:r w:rsidR="00C630BE">
              <w:rPr>
                <w:webHidden/>
              </w:rPr>
            </w:r>
            <w:r w:rsidR="00C630BE">
              <w:rPr>
                <w:webHidden/>
              </w:rPr>
              <w:fldChar w:fldCharType="separate"/>
            </w:r>
            <w:r w:rsidR="00410C7B">
              <w:rPr>
                <w:webHidden/>
              </w:rPr>
              <w:t>13</w:t>
            </w:r>
            <w:r w:rsidR="00C630BE">
              <w:rPr>
                <w:webHidden/>
              </w:rPr>
              <w:fldChar w:fldCharType="end"/>
            </w:r>
          </w:hyperlink>
        </w:p>
        <w:p w14:paraId="337A01D1" w14:textId="1CC3CBA1" w:rsidR="00C630BE" w:rsidRDefault="000E36FD" w:rsidP="00C630BE">
          <w:pPr>
            <w:pStyle w:val="TDC2"/>
            <w:rPr>
              <w:rFonts w:asciiTheme="minorHAnsi" w:eastAsiaTheme="minorEastAsia" w:hAnsiTheme="minorHAnsi" w:cstheme="minorBidi"/>
              <w:sz w:val="22"/>
              <w:szCs w:val="22"/>
              <w:lang w:eastAsia="es-CO"/>
            </w:rPr>
          </w:pPr>
          <w:hyperlink w:anchor="_Toc212630748" w:history="1">
            <w:r w:rsidR="00C630BE" w:rsidRPr="00DE3289">
              <w:rPr>
                <w:rStyle w:val="Hipervnculo"/>
                <w:bCs/>
              </w:rPr>
              <w:t>2.3.</w:t>
            </w:r>
            <w:r w:rsidR="00C630BE">
              <w:rPr>
                <w:rFonts w:asciiTheme="minorHAnsi" w:eastAsiaTheme="minorEastAsia" w:hAnsiTheme="minorHAnsi" w:cstheme="minorBidi"/>
                <w:sz w:val="22"/>
                <w:szCs w:val="22"/>
                <w:lang w:eastAsia="es-CO"/>
              </w:rPr>
              <w:tab/>
            </w:r>
            <w:r w:rsidR="00C630BE" w:rsidRPr="00DE3289">
              <w:rPr>
                <w:rStyle w:val="Hipervnculo"/>
                <w:bCs/>
              </w:rPr>
              <w:t>ANEXO 3. REGISTRO ÚNICO TRIBUTARIO.</w:t>
            </w:r>
            <w:r w:rsidR="00C630BE">
              <w:rPr>
                <w:webHidden/>
              </w:rPr>
              <w:tab/>
            </w:r>
            <w:r w:rsidR="00C630BE">
              <w:rPr>
                <w:webHidden/>
              </w:rPr>
              <w:fldChar w:fldCharType="begin"/>
            </w:r>
            <w:r w:rsidR="00C630BE">
              <w:rPr>
                <w:webHidden/>
              </w:rPr>
              <w:instrText xml:space="preserve"> PAGEREF _Toc212630748 \h </w:instrText>
            </w:r>
            <w:r w:rsidR="00C630BE">
              <w:rPr>
                <w:webHidden/>
              </w:rPr>
            </w:r>
            <w:r w:rsidR="00C630BE">
              <w:rPr>
                <w:webHidden/>
              </w:rPr>
              <w:fldChar w:fldCharType="separate"/>
            </w:r>
            <w:r w:rsidR="00410C7B">
              <w:rPr>
                <w:webHidden/>
              </w:rPr>
              <w:t>14</w:t>
            </w:r>
            <w:r w:rsidR="00C630BE">
              <w:rPr>
                <w:webHidden/>
              </w:rPr>
              <w:fldChar w:fldCharType="end"/>
            </w:r>
          </w:hyperlink>
        </w:p>
        <w:p w14:paraId="6AA4883D" w14:textId="071BF84B" w:rsidR="00C630BE" w:rsidRPr="00C630BE" w:rsidRDefault="000E36FD" w:rsidP="00C630BE">
          <w:pPr>
            <w:pStyle w:val="TDC2"/>
            <w:rPr>
              <w:rFonts w:asciiTheme="minorHAnsi" w:eastAsiaTheme="minorEastAsia" w:hAnsiTheme="minorHAnsi" w:cstheme="minorBidi"/>
              <w:sz w:val="22"/>
              <w:szCs w:val="22"/>
              <w:lang w:eastAsia="es-CO"/>
            </w:rPr>
          </w:pPr>
          <w:hyperlink w:anchor="_Toc212630749" w:history="1">
            <w:r w:rsidR="00C630BE" w:rsidRPr="00C630BE">
              <w:rPr>
                <w:rStyle w:val="Hipervnculo"/>
              </w:rPr>
              <w:t>2.4.</w:t>
            </w:r>
            <w:r w:rsidR="00C630BE" w:rsidRPr="00C630BE">
              <w:rPr>
                <w:rFonts w:asciiTheme="minorHAnsi" w:eastAsiaTheme="minorEastAsia" w:hAnsiTheme="minorHAnsi" w:cstheme="minorBidi"/>
                <w:sz w:val="22"/>
                <w:szCs w:val="22"/>
                <w:lang w:eastAsia="es-CO"/>
              </w:rPr>
              <w:tab/>
            </w:r>
            <w:r w:rsidR="00C630BE" w:rsidRPr="00C630BE">
              <w:rPr>
                <w:rStyle w:val="Hipervnculo"/>
              </w:rPr>
              <w:t>ANEXO 4. CERTIFICADO DE ASISTENCIA AL SITIO DONDE SE DESARROLLARÁ EL SERVICIO.</w:t>
            </w:r>
            <w:r w:rsidR="00C630BE" w:rsidRPr="00C630BE">
              <w:rPr>
                <w:webHidden/>
              </w:rPr>
              <w:tab/>
            </w:r>
            <w:r w:rsidR="00C630BE" w:rsidRPr="00C630BE">
              <w:rPr>
                <w:webHidden/>
              </w:rPr>
              <w:fldChar w:fldCharType="begin"/>
            </w:r>
            <w:r w:rsidR="00C630BE" w:rsidRPr="00C630BE">
              <w:rPr>
                <w:webHidden/>
              </w:rPr>
              <w:instrText xml:space="preserve"> PAGEREF _Toc212630749 \h </w:instrText>
            </w:r>
            <w:r w:rsidR="00C630BE" w:rsidRPr="00C630BE">
              <w:rPr>
                <w:webHidden/>
              </w:rPr>
            </w:r>
            <w:r w:rsidR="00C630BE" w:rsidRPr="00C630BE">
              <w:rPr>
                <w:webHidden/>
              </w:rPr>
              <w:fldChar w:fldCharType="separate"/>
            </w:r>
            <w:r w:rsidR="00410C7B">
              <w:rPr>
                <w:webHidden/>
              </w:rPr>
              <w:t>14</w:t>
            </w:r>
            <w:r w:rsidR="00C630BE" w:rsidRPr="00C630BE">
              <w:rPr>
                <w:webHidden/>
              </w:rPr>
              <w:fldChar w:fldCharType="end"/>
            </w:r>
          </w:hyperlink>
        </w:p>
        <w:p w14:paraId="644BBD87" w14:textId="43FE4D94" w:rsidR="00C630BE" w:rsidRDefault="000E36FD" w:rsidP="00C630BE">
          <w:pPr>
            <w:pStyle w:val="TDC2"/>
            <w:rPr>
              <w:rFonts w:asciiTheme="minorHAnsi" w:eastAsiaTheme="minorEastAsia" w:hAnsiTheme="minorHAnsi" w:cstheme="minorBidi"/>
              <w:sz w:val="22"/>
              <w:szCs w:val="22"/>
              <w:lang w:eastAsia="es-CO"/>
            </w:rPr>
          </w:pPr>
          <w:hyperlink w:anchor="_Toc212630751" w:history="1">
            <w:r w:rsidR="00C630BE" w:rsidRPr="00DE3289">
              <w:rPr>
                <w:rStyle w:val="Hipervnculo"/>
                <w:bCs/>
              </w:rPr>
              <w:t>2.5.</w:t>
            </w:r>
            <w:r w:rsidR="00C630BE">
              <w:rPr>
                <w:rFonts w:asciiTheme="minorHAnsi" w:eastAsiaTheme="minorEastAsia" w:hAnsiTheme="minorHAnsi" w:cstheme="minorBidi"/>
                <w:sz w:val="22"/>
                <w:szCs w:val="22"/>
                <w:lang w:eastAsia="es-CO"/>
              </w:rPr>
              <w:tab/>
            </w:r>
            <w:r w:rsidR="00C630BE" w:rsidRPr="00DE3289">
              <w:rPr>
                <w:rStyle w:val="Hipervnculo"/>
                <w:bCs/>
              </w:rPr>
              <w:t>ANEXO 5. PROPUESTA ECONÓMICA.</w:t>
            </w:r>
            <w:r w:rsidR="00C630BE">
              <w:rPr>
                <w:webHidden/>
              </w:rPr>
              <w:tab/>
            </w:r>
            <w:r w:rsidR="00C630BE">
              <w:rPr>
                <w:webHidden/>
              </w:rPr>
              <w:fldChar w:fldCharType="begin"/>
            </w:r>
            <w:r w:rsidR="00C630BE">
              <w:rPr>
                <w:webHidden/>
              </w:rPr>
              <w:instrText xml:space="preserve"> PAGEREF _Toc212630751 \h </w:instrText>
            </w:r>
            <w:r w:rsidR="00C630BE">
              <w:rPr>
                <w:webHidden/>
              </w:rPr>
            </w:r>
            <w:r w:rsidR="00C630BE">
              <w:rPr>
                <w:webHidden/>
              </w:rPr>
              <w:fldChar w:fldCharType="separate"/>
            </w:r>
            <w:r w:rsidR="00410C7B">
              <w:rPr>
                <w:webHidden/>
              </w:rPr>
              <w:t>14</w:t>
            </w:r>
            <w:r w:rsidR="00C630BE">
              <w:rPr>
                <w:webHidden/>
              </w:rPr>
              <w:fldChar w:fldCharType="end"/>
            </w:r>
          </w:hyperlink>
        </w:p>
        <w:p w14:paraId="48B2D602" w14:textId="3C06C787" w:rsidR="00C630BE" w:rsidRDefault="000E36FD" w:rsidP="00C630BE">
          <w:pPr>
            <w:pStyle w:val="TDC2"/>
            <w:rPr>
              <w:rFonts w:asciiTheme="minorHAnsi" w:eastAsiaTheme="minorEastAsia" w:hAnsiTheme="minorHAnsi" w:cstheme="minorBidi"/>
              <w:sz w:val="22"/>
              <w:szCs w:val="22"/>
              <w:lang w:eastAsia="es-CO"/>
            </w:rPr>
          </w:pPr>
          <w:hyperlink w:anchor="_Toc212630752" w:history="1">
            <w:r w:rsidR="00C630BE" w:rsidRPr="00DE3289">
              <w:rPr>
                <w:rStyle w:val="Hipervnculo"/>
                <w:bCs/>
              </w:rPr>
              <w:t>2.6.</w:t>
            </w:r>
            <w:r w:rsidR="00C630BE">
              <w:rPr>
                <w:rFonts w:asciiTheme="minorHAnsi" w:eastAsiaTheme="minorEastAsia" w:hAnsiTheme="minorHAnsi" w:cstheme="minorBidi"/>
                <w:sz w:val="22"/>
                <w:szCs w:val="22"/>
                <w:lang w:eastAsia="es-CO"/>
              </w:rPr>
              <w:tab/>
            </w:r>
            <w:r w:rsidR="00C630BE" w:rsidRPr="00DE3289">
              <w:rPr>
                <w:rStyle w:val="Hipervnculo"/>
                <w:bCs/>
              </w:rPr>
              <w:t>ANEXO 6. CERTIFICACIONES DE EXPERIENCIA.</w:t>
            </w:r>
            <w:r w:rsidR="00C630BE">
              <w:rPr>
                <w:webHidden/>
              </w:rPr>
              <w:tab/>
            </w:r>
            <w:r w:rsidR="00C630BE">
              <w:rPr>
                <w:webHidden/>
              </w:rPr>
              <w:fldChar w:fldCharType="begin"/>
            </w:r>
            <w:r w:rsidR="00C630BE">
              <w:rPr>
                <w:webHidden/>
              </w:rPr>
              <w:instrText xml:space="preserve"> PAGEREF _Toc212630752 \h </w:instrText>
            </w:r>
            <w:r w:rsidR="00C630BE">
              <w:rPr>
                <w:webHidden/>
              </w:rPr>
            </w:r>
            <w:r w:rsidR="00C630BE">
              <w:rPr>
                <w:webHidden/>
              </w:rPr>
              <w:fldChar w:fldCharType="separate"/>
            </w:r>
            <w:r w:rsidR="00410C7B">
              <w:rPr>
                <w:webHidden/>
              </w:rPr>
              <w:t>15</w:t>
            </w:r>
            <w:r w:rsidR="00C630BE">
              <w:rPr>
                <w:webHidden/>
              </w:rPr>
              <w:fldChar w:fldCharType="end"/>
            </w:r>
          </w:hyperlink>
        </w:p>
        <w:p w14:paraId="0FC8EF22" w14:textId="79A79B6F" w:rsidR="00C630BE" w:rsidRDefault="000E36FD" w:rsidP="00C630BE">
          <w:pPr>
            <w:pStyle w:val="TDC2"/>
            <w:rPr>
              <w:rFonts w:asciiTheme="minorHAnsi" w:eastAsiaTheme="minorEastAsia" w:hAnsiTheme="minorHAnsi" w:cstheme="minorBidi"/>
              <w:sz w:val="22"/>
              <w:szCs w:val="22"/>
              <w:lang w:eastAsia="es-CO"/>
            </w:rPr>
          </w:pPr>
          <w:hyperlink w:anchor="_Toc212630753" w:history="1">
            <w:r w:rsidR="00C630BE" w:rsidRPr="00DE3289">
              <w:rPr>
                <w:rStyle w:val="Hipervnculo"/>
                <w:bCs/>
              </w:rPr>
              <w:t>2.7.</w:t>
            </w:r>
            <w:r w:rsidR="00C630BE">
              <w:rPr>
                <w:rFonts w:asciiTheme="minorHAnsi" w:eastAsiaTheme="minorEastAsia" w:hAnsiTheme="minorHAnsi" w:cstheme="minorBidi"/>
                <w:sz w:val="22"/>
                <w:szCs w:val="22"/>
                <w:lang w:eastAsia="es-CO"/>
              </w:rPr>
              <w:tab/>
            </w:r>
            <w:r w:rsidR="00C630BE" w:rsidRPr="00DE3289">
              <w:rPr>
                <w:rStyle w:val="Hipervnculo"/>
                <w:bCs/>
              </w:rPr>
              <w:t>ANEXO 7. DOCUMENTO DE IDENTIDAD DEL REPRESENTANTE LEGAL</w:t>
            </w:r>
            <w:r w:rsidR="00C630BE">
              <w:rPr>
                <w:webHidden/>
              </w:rPr>
              <w:tab/>
            </w:r>
            <w:r w:rsidR="00C630BE">
              <w:rPr>
                <w:webHidden/>
              </w:rPr>
              <w:fldChar w:fldCharType="begin"/>
            </w:r>
            <w:r w:rsidR="00C630BE">
              <w:rPr>
                <w:webHidden/>
              </w:rPr>
              <w:instrText xml:space="preserve"> PAGEREF _Toc212630753 \h </w:instrText>
            </w:r>
            <w:r w:rsidR="00C630BE">
              <w:rPr>
                <w:webHidden/>
              </w:rPr>
            </w:r>
            <w:r w:rsidR="00C630BE">
              <w:rPr>
                <w:webHidden/>
              </w:rPr>
              <w:fldChar w:fldCharType="separate"/>
            </w:r>
            <w:r w:rsidR="00410C7B">
              <w:rPr>
                <w:webHidden/>
              </w:rPr>
              <w:t>16</w:t>
            </w:r>
            <w:r w:rsidR="00C630BE">
              <w:rPr>
                <w:webHidden/>
              </w:rPr>
              <w:fldChar w:fldCharType="end"/>
            </w:r>
          </w:hyperlink>
        </w:p>
        <w:p w14:paraId="2A8AAE1D" w14:textId="430C8D60" w:rsidR="00C630BE" w:rsidRDefault="000E36FD" w:rsidP="00C630BE">
          <w:pPr>
            <w:pStyle w:val="TDC2"/>
            <w:rPr>
              <w:rFonts w:asciiTheme="minorHAnsi" w:eastAsiaTheme="minorEastAsia" w:hAnsiTheme="minorHAnsi" w:cstheme="minorBidi"/>
              <w:sz w:val="22"/>
              <w:szCs w:val="22"/>
              <w:lang w:eastAsia="es-CO"/>
            </w:rPr>
          </w:pPr>
          <w:hyperlink w:anchor="_Toc212630754" w:history="1">
            <w:r w:rsidR="00C630BE" w:rsidRPr="00DE3289">
              <w:rPr>
                <w:rStyle w:val="Hipervnculo"/>
                <w:bCs/>
              </w:rPr>
              <w:t>2.8.</w:t>
            </w:r>
            <w:r w:rsidR="00C630BE">
              <w:rPr>
                <w:rFonts w:asciiTheme="minorHAnsi" w:eastAsiaTheme="minorEastAsia" w:hAnsiTheme="minorHAnsi" w:cstheme="minorBidi"/>
                <w:sz w:val="22"/>
                <w:szCs w:val="22"/>
                <w:lang w:eastAsia="es-CO"/>
              </w:rPr>
              <w:tab/>
            </w:r>
            <w:r w:rsidR="00C630BE" w:rsidRPr="00DE3289">
              <w:rPr>
                <w:rStyle w:val="Hipervnculo"/>
                <w:bCs/>
              </w:rPr>
              <w:t>ANEXO 8. ESTADOS FINANCIEROS &amp; NOTAS.</w:t>
            </w:r>
            <w:r w:rsidR="00C630BE">
              <w:rPr>
                <w:webHidden/>
              </w:rPr>
              <w:tab/>
            </w:r>
            <w:r w:rsidR="00C630BE">
              <w:rPr>
                <w:webHidden/>
              </w:rPr>
              <w:fldChar w:fldCharType="begin"/>
            </w:r>
            <w:r w:rsidR="00C630BE">
              <w:rPr>
                <w:webHidden/>
              </w:rPr>
              <w:instrText xml:space="preserve"> PAGEREF _Toc212630754 \h </w:instrText>
            </w:r>
            <w:r w:rsidR="00C630BE">
              <w:rPr>
                <w:webHidden/>
              </w:rPr>
            </w:r>
            <w:r w:rsidR="00C630BE">
              <w:rPr>
                <w:webHidden/>
              </w:rPr>
              <w:fldChar w:fldCharType="separate"/>
            </w:r>
            <w:r w:rsidR="00410C7B">
              <w:rPr>
                <w:webHidden/>
              </w:rPr>
              <w:t>16</w:t>
            </w:r>
            <w:r w:rsidR="00C630BE">
              <w:rPr>
                <w:webHidden/>
              </w:rPr>
              <w:fldChar w:fldCharType="end"/>
            </w:r>
          </w:hyperlink>
        </w:p>
        <w:p w14:paraId="2546624F" w14:textId="1A16E899" w:rsidR="00C630BE" w:rsidRDefault="000E36FD" w:rsidP="00C630BE">
          <w:pPr>
            <w:pStyle w:val="TDC2"/>
            <w:rPr>
              <w:rFonts w:asciiTheme="minorHAnsi" w:eastAsiaTheme="minorEastAsia" w:hAnsiTheme="minorHAnsi" w:cstheme="minorBidi"/>
              <w:sz w:val="22"/>
              <w:szCs w:val="22"/>
              <w:lang w:eastAsia="es-CO"/>
            </w:rPr>
          </w:pPr>
          <w:hyperlink w:anchor="_Toc212630755" w:history="1">
            <w:r w:rsidR="00C630BE" w:rsidRPr="00DE3289">
              <w:rPr>
                <w:rStyle w:val="Hipervnculo"/>
                <w:lang w:val="es-ES_tradnl" w:eastAsia="es-ES"/>
              </w:rPr>
              <w:t>2.9.</w:t>
            </w:r>
            <w:r w:rsidR="00C630BE">
              <w:rPr>
                <w:rFonts w:asciiTheme="minorHAnsi" w:eastAsiaTheme="minorEastAsia" w:hAnsiTheme="minorHAnsi" w:cstheme="minorBidi"/>
                <w:sz w:val="22"/>
                <w:szCs w:val="22"/>
                <w:lang w:eastAsia="es-CO"/>
              </w:rPr>
              <w:tab/>
            </w:r>
            <w:r w:rsidR="00C630BE" w:rsidRPr="00DE3289">
              <w:rPr>
                <w:rStyle w:val="Hipervnculo"/>
                <w:bCs/>
              </w:rPr>
              <w:t xml:space="preserve">ANEXO 11. </w:t>
            </w:r>
            <w:r w:rsidR="00C630BE" w:rsidRPr="00DE3289">
              <w:rPr>
                <w:rStyle w:val="Hipervnculo"/>
                <w:lang w:val="es-ES_tradnl" w:eastAsia="es-ES"/>
              </w:rPr>
              <w:t xml:space="preserve">DECLARACIÓN </w:t>
            </w:r>
            <w:r w:rsidR="00C630BE" w:rsidRPr="00DE3289">
              <w:rPr>
                <w:rStyle w:val="Hipervnculo"/>
                <w:bCs/>
              </w:rPr>
              <w:t>JURAMENTADA</w:t>
            </w:r>
            <w:r w:rsidR="00C630BE" w:rsidRPr="00DE3289">
              <w:rPr>
                <w:rStyle w:val="Hipervnculo"/>
                <w:lang w:val="es-ES_tradnl" w:eastAsia="es-ES"/>
              </w:rPr>
              <w:t xml:space="preserve"> DEL REVISOR FISCAL</w:t>
            </w:r>
            <w:r w:rsidR="00C630BE">
              <w:rPr>
                <w:webHidden/>
              </w:rPr>
              <w:tab/>
            </w:r>
            <w:r w:rsidR="00C630BE">
              <w:rPr>
                <w:webHidden/>
              </w:rPr>
              <w:fldChar w:fldCharType="begin"/>
            </w:r>
            <w:r w:rsidR="00C630BE">
              <w:rPr>
                <w:webHidden/>
              </w:rPr>
              <w:instrText xml:space="preserve"> PAGEREF _Toc212630755 \h </w:instrText>
            </w:r>
            <w:r w:rsidR="00C630BE">
              <w:rPr>
                <w:webHidden/>
              </w:rPr>
            </w:r>
            <w:r w:rsidR="00C630BE">
              <w:rPr>
                <w:webHidden/>
              </w:rPr>
              <w:fldChar w:fldCharType="separate"/>
            </w:r>
            <w:r w:rsidR="00410C7B">
              <w:rPr>
                <w:webHidden/>
              </w:rPr>
              <w:t>17</w:t>
            </w:r>
            <w:r w:rsidR="00C630BE">
              <w:rPr>
                <w:webHidden/>
              </w:rPr>
              <w:fldChar w:fldCharType="end"/>
            </w:r>
          </w:hyperlink>
        </w:p>
        <w:p w14:paraId="18362706" w14:textId="3D30A15F" w:rsidR="00C630BE" w:rsidRDefault="000E36FD" w:rsidP="00C630BE">
          <w:pPr>
            <w:pStyle w:val="TDC2"/>
            <w:rPr>
              <w:rFonts w:asciiTheme="minorHAnsi" w:eastAsiaTheme="minorEastAsia" w:hAnsiTheme="minorHAnsi" w:cstheme="minorBidi"/>
              <w:sz w:val="22"/>
              <w:szCs w:val="22"/>
              <w:lang w:eastAsia="es-CO"/>
            </w:rPr>
          </w:pPr>
          <w:hyperlink w:anchor="_Toc212630756" w:history="1">
            <w:r w:rsidR="00C630BE" w:rsidRPr="00DE3289">
              <w:rPr>
                <w:rStyle w:val="Hipervnculo"/>
                <w:lang w:val="es-ES_tradnl" w:eastAsia="es-ES"/>
              </w:rPr>
              <w:t>2.10.</w:t>
            </w:r>
            <w:r w:rsidR="00C630BE">
              <w:rPr>
                <w:rFonts w:asciiTheme="minorHAnsi" w:eastAsiaTheme="minorEastAsia" w:hAnsiTheme="minorHAnsi" w:cstheme="minorBidi"/>
                <w:sz w:val="22"/>
                <w:szCs w:val="22"/>
                <w:lang w:eastAsia="es-CO"/>
              </w:rPr>
              <w:tab/>
            </w:r>
            <w:r w:rsidR="00C630BE" w:rsidRPr="00DE3289">
              <w:rPr>
                <w:rStyle w:val="Hipervnculo"/>
                <w:lang w:val="es-ES_tradnl" w:eastAsia="es-ES"/>
              </w:rPr>
              <w:t>ANEXO 12. ANTECEDENTES JUDICIALES Y DISCIPLINARIOS</w:t>
            </w:r>
            <w:r w:rsidR="00C630BE">
              <w:rPr>
                <w:webHidden/>
              </w:rPr>
              <w:tab/>
            </w:r>
            <w:r w:rsidR="00C630BE">
              <w:rPr>
                <w:webHidden/>
              </w:rPr>
              <w:fldChar w:fldCharType="begin"/>
            </w:r>
            <w:r w:rsidR="00C630BE">
              <w:rPr>
                <w:webHidden/>
              </w:rPr>
              <w:instrText xml:space="preserve"> PAGEREF _Toc212630756 \h </w:instrText>
            </w:r>
            <w:r w:rsidR="00C630BE">
              <w:rPr>
                <w:webHidden/>
              </w:rPr>
            </w:r>
            <w:r w:rsidR="00C630BE">
              <w:rPr>
                <w:webHidden/>
              </w:rPr>
              <w:fldChar w:fldCharType="separate"/>
            </w:r>
            <w:r w:rsidR="00410C7B">
              <w:rPr>
                <w:webHidden/>
              </w:rPr>
              <w:t>17</w:t>
            </w:r>
            <w:r w:rsidR="00C630BE">
              <w:rPr>
                <w:webHidden/>
              </w:rPr>
              <w:fldChar w:fldCharType="end"/>
            </w:r>
          </w:hyperlink>
        </w:p>
        <w:p w14:paraId="7083DF1A" w14:textId="0C2F1F20" w:rsidR="00C630BE" w:rsidRDefault="000E36FD" w:rsidP="00C630BE">
          <w:pPr>
            <w:pStyle w:val="TDC2"/>
            <w:rPr>
              <w:rFonts w:asciiTheme="minorHAnsi" w:eastAsiaTheme="minorEastAsia" w:hAnsiTheme="minorHAnsi" w:cstheme="minorBidi"/>
              <w:sz w:val="22"/>
              <w:szCs w:val="22"/>
              <w:lang w:eastAsia="es-CO"/>
            </w:rPr>
          </w:pPr>
          <w:hyperlink w:anchor="_Toc212630757" w:history="1">
            <w:r w:rsidR="00C630BE" w:rsidRPr="00DE3289">
              <w:rPr>
                <w:rStyle w:val="Hipervnculo"/>
                <w:lang w:eastAsia="es-ES"/>
              </w:rPr>
              <w:t>2.11.</w:t>
            </w:r>
            <w:r w:rsidR="00C630BE">
              <w:rPr>
                <w:rFonts w:asciiTheme="minorHAnsi" w:eastAsiaTheme="minorEastAsia" w:hAnsiTheme="minorHAnsi" w:cstheme="minorBidi"/>
                <w:sz w:val="22"/>
                <w:szCs w:val="22"/>
                <w:lang w:eastAsia="es-CO"/>
              </w:rPr>
              <w:tab/>
            </w:r>
            <w:r w:rsidR="00C630BE" w:rsidRPr="00DE3289">
              <w:rPr>
                <w:rStyle w:val="Hipervnculo"/>
                <w:lang w:eastAsia="es-ES"/>
              </w:rPr>
              <w:t xml:space="preserve">ANEXO 13. </w:t>
            </w:r>
            <w:r w:rsidR="00C630BE" w:rsidRPr="00DE3289">
              <w:rPr>
                <w:rStyle w:val="Hipervnculo"/>
                <w:bCs/>
              </w:rPr>
              <w:t>CERTIFICACIÓN</w:t>
            </w:r>
            <w:r w:rsidR="00C630BE" w:rsidRPr="00DE3289">
              <w:rPr>
                <w:rStyle w:val="Hipervnculo"/>
                <w:lang w:eastAsia="es-ES"/>
              </w:rPr>
              <w:t xml:space="preserve"> DE PAGOS DE APORTES A SEGURIDAD SOCIAL Y PARAFISCALES.</w:t>
            </w:r>
            <w:r w:rsidR="00C630BE">
              <w:rPr>
                <w:webHidden/>
              </w:rPr>
              <w:tab/>
            </w:r>
            <w:r w:rsidR="00C630BE">
              <w:rPr>
                <w:webHidden/>
              </w:rPr>
              <w:fldChar w:fldCharType="begin"/>
            </w:r>
            <w:r w:rsidR="00C630BE">
              <w:rPr>
                <w:webHidden/>
              </w:rPr>
              <w:instrText xml:space="preserve"> PAGEREF _Toc212630757 \h </w:instrText>
            </w:r>
            <w:r w:rsidR="00C630BE">
              <w:rPr>
                <w:webHidden/>
              </w:rPr>
            </w:r>
            <w:r w:rsidR="00C630BE">
              <w:rPr>
                <w:webHidden/>
              </w:rPr>
              <w:fldChar w:fldCharType="separate"/>
            </w:r>
            <w:r w:rsidR="00410C7B">
              <w:rPr>
                <w:webHidden/>
              </w:rPr>
              <w:t>17</w:t>
            </w:r>
            <w:r w:rsidR="00C630BE">
              <w:rPr>
                <w:webHidden/>
              </w:rPr>
              <w:fldChar w:fldCharType="end"/>
            </w:r>
          </w:hyperlink>
        </w:p>
        <w:p w14:paraId="0E12E50E" w14:textId="08194F3D" w:rsidR="00C630BE" w:rsidRDefault="000E36FD" w:rsidP="00C630BE">
          <w:pPr>
            <w:pStyle w:val="TDC2"/>
            <w:rPr>
              <w:rFonts w:asciiTheme="minorHAnsi" w:eastAsiaTheme="minorEastAsia" w:hAnsiTheme="minorHAnsi" w:cstheme="minorBidi"/>
              <w:sz w:val="22"/>
              <w:szCs w:val="22"/>
              <w:lang w:eastAsia="es-CO"/>
            </w:rPr>
          </w:pPr>
          <w:hyperlink w:anchor="_Toc212630758" w:history="1">
            <w:r w:rsidR="00C630BE" w:rsidRPr="00DE3289">
              <w:rPr>
                <w:rStyle w:val="Hipervnculo"/>
                <w:lang w:eastAsia="es-ES"/>
              </w:rPr>
              <w:t>2.12.</w:t>
            </w:r>
            <w:r w:rsidR="00C630BE">
              <w:rPr>
                <w:rFonts w:asciiTheme="minorHAnsi" w:eastAsiaTheme="minorEastAsia" w:hAnsiTheme="minorHAnsi" w:cstheme="minorBidi"/>
                <w:sz w:val="22"/>
                <w:szCs w:val="22"/>
                <w:lang w:eastAsia="es-CO"/>
              </w:rPr>
              <w:tab/>
            </w:r>
            <w:r w:rsidR="00C630BE" w:rsidRPr="00DE3289">
              <w:rPr>
                <w:rStyle w:val="Hipervnculo"/>
                <w:bCs/>
              </w:rPr>
              <w:t>REQUERIMIENTOS MÍNIMOS DE SEGURIDAD Y SALUD EN EL TRABAJO AL PROVEEDOR FAVORECIDO</w:t>
            </w:r>
            <w:r w:rsidR="00C630BE">
              <w:rPr>
                <w:webHidden/>
              </w:rPr>
              <w:tab/>
            </w:r>
            <w:r w:rsidR="00C630BE">
              <w:rPr>
                <w:webHidden/>
              </w:rPr>
              <w:fldChar w:fldCharType="begin"/>
            </w:r>
            <w:r w:rsidR="00C630BE">
              <w:rPr>
                <w:webHidden/>
              </w:rPr>
              <w:instrText xml:space="preserve"> PAGEREF _Toc212630758 \h </w:instrText>
            </w:r>
            <w:r w:rsidR="00C630BE">
              <w:rPr>
                <w:webHidden/>
              </w:rPr>
            </w:r>
            <w:r w:rsidR="00C630BE">
              <w:rPr>
                <w:webHidden/>
              </w:rPr>
              <w:fldChar w:fldCharType="separate"/>
            </w:r>
            <w:r w:rsidR="00410C7B">
              <w:rPr>
                <w:webHidden/>
              </w:rPr>
              <w:t>18</w:t>
            </w:r>
            <w:r w:rsidR="00C630BE">
              <w:rPr>
                <w:webHidden/>
              </w:rPr>
              <w:fldChar w:fldCharType="end"/>
            </w:r>
          </w:hyperlink>
        </w:p>
        <w:p w14:paraId="05EA0043" w14:textId="2B4A6B3C" w:rsidR="00C630BE" w:rsidRDefault="000E36FD" w:rsidP="00C630BE">
          <w:pPr>
            <w:pStyle w:val="TDC2"/>
            <w:rPr>
              <w:rFonts w:asciiTheme="minorHAnsi" w:eastAsiaTheme="minorEastAsia" w:hAnsiTheme="minorHAnsi" w:cstheme="minorBidi"/>
              <w:sz w:val="22"/>
              <w:szCs w:val="22"/>
              <w:lang w:eastAsia="es-CO"/>
            </w:rPr>
          </w:pPr>
          <w:hyperlink w:anchor="_Toc212630759" w:history="1">
            <w:r w:rsidR="00C630BE" w:rsidRPr="00DE3289">
              <w:rPr>
                <w:rStyle w:val="Hipervnculo"/>
                <w:lang w:eastAsia="es-ES"/>
              </w:rPr>
              <w:t>2.13.</w:t>
            </w:r>
            <w:r w:rsidR="00C630BE">
              <w:rPr>
                <w:rFonts w:asciiTheme="minorHAnsi" w:eastAsiaTheme="minorEastAsia" w:hAnsiTheme="minorHAnsi" w:cstheme="minorBidi"/>
                <w:sz w:val="22"/>
                <w:szCs w:val="22"/>
                <w:lang w:eastAsia="es-CO"/>
              </w:rPr>
              <w:tab/>
            </w:r>
            <w:r w:rsidR="00C630BE" w:rsidRPr="00DE3289">
              <w:rPr>
                <w:rStyle w:val="Hipervnculo"/>
                <w:lang w:eastAsia="es-ES"/>
              </w:rPr>
              <w:t>ANEXO 14. ACREDITACION CUANTÍA</w:t>
            </w:r>
            <w:r w:rsidR="00C630BE">
              <w:rPr>
                <w:webHidden/>
              </w:rPr>
              <w:tab/>
            </w:r>
            <w:r w:rsidR="00C630BE">
              <w:rPr>
                <w:webHidden/>
              </w:rPr>
              <w:fldChar w:fldCharType="begin"/>
            </w:r>
            <w:r w:rsidR="00C630BE">
              <w:rPr>
                <w:webHidden/>
              </w:rPr>
              <w:instrText xml:space="preserve"> PAGEREF _Toc212630759 \h </w:instrText>
            </w:r>
            <w:r w:rsidR="00C630BE">
              <w:rPr>
                <w:webHidden/>
              </w:rPr>
            </w:r>
            <w:r w:rsidR="00C630BE">
              <w:rPr>
                <w:webHidden/>
              </w:rPr>
              <w:fldChar w:fldCharType="separate"/>
            </w:r>
            <w:r w:rsidR="00410C7B">
              <w:rPr>
                <w:webHidden/>
              </w:rPr>
              <w:t>19</w:t>
            </w:r>
            <w:r w:rsidR="00C630BE">
              <w:rPr>
                <w:webHidden/>
              </w:rPr>
              <w:fldChar w:fldCharType="end"/>
            </w:r>
          </w:hyperlink>
        </w:p>
        <w:p w14:paraId="7D18CA53" w14:textId="7104388F" w:rsidR="00C630BE" w:rsidRDefault="000E36FD" w:rsidP="00C630BE">
          <w:pPr>
            <w:pStyle w:val="TDC2"/>
            <w:rPr>
              <w:rFonts w:asciiTheme="minorHAnsi" w:eastAsiaTheme="minorEastAsia" w:hAnsiTheme="minorHAnsi" w:cstheme="minorBidi"/>
              <w:sz w:val="22"/>
              <w:szCs w:val="22"/>
              <w:lang w:eastAsia="es-CO"/>
            </w:rPr>
          </w:pPr>
          <w:hyperlink w:anchor="_Toc212630760" w:history="1">
            <w:r w:rsidR="00C630BE" w:rsidRPr="00DE3289">
              <w:rPr>
                <w:rStyle w:val="Hipervnculo"/>
                <w:bCs/>
              </w:rPr>
              <w:t>2.14.</w:t>
            </w:r>
            <w:r w:rsidR="00C630BE">
              <w:rPr>
                <w:rFonts w:asciiTheme="minorHAnsi" w:eastAsiaTheme="minorEastAsia" w:hAnsiTheme="minorHAnsi" w:cstheme="minorBidi"/>
                <w:sz w:val="22"/>
                <w:szCs w:val="22"/>
                <w:lang w:eastAsia="es-CO"/>
              </w:rPr>
              <w:tab/>
            </w:r>
            <w:r w:rsidR="00C630BE" w:rsidRPr="00DE3289">
              <w:rPr>
                <w:rStyle w:val="Hipervnculo"/>
                <w:bCs/>
              </w:rPr>
              <w:t>CAUSALES DE RECHAZO DE LA PROPUESTA.</w:t>
            </w:r>
            <w:r w:rsidR="00C630BE">
              <w:rPr>
                <w:webHidden/>
              </w:rPr>
              <w:tab/>
            </w:r>
            <w:r w:rsidR="00C630BE">
              <w:rPr>
                <w:webHidden/>
              </w:rPr>
              <w:fldChar w:fldCharType="begin"/>
            </w:r>
            <w:r w:rsidR="00C630BE">
              <w:rPr>
                <w:webHidden/>
              </w:rPr>
              <w:instrText xml:space="preserve"> PAGEREF _Toc212630760 \h </w:instrText>
            </w:r>
            <w:r w:rsidR="00C630BE">
              <w:rPr>
                <w:webHidden/>
              </w:rPr>
            </w:r>
            <w:r w:rsidR="00C630BE">
              <w:rPr>
                <w:webHidden/>
              </w:rPr>
              <w:fldChar w:fldCharType="separate"/>
            </w:r>
            <w:r w:rsidR="00410C7B">
              <w:rPr>
                <w:webHidden/>
              </w:rPr>
              <w:t>19</w:t>
            </w:r>
            <w:r w:rsidR="00C630BE">
              <w:rPr>
                <w:webHidden/>
              </w:rPr>
              <w:fldChar w:fldCharType="end"/>
            </w:r>
          </w:hyperlink>
        </w:p>
        <w:p w14:paraId="3B16D700" w14:textId="346E1978" w:rsidR="00C630BE" w:rsidRDefault="000E36FD" w:rsidP="00C630BE">
          <w:pPr>
            <w:pStyle w:val="TDC2"/>
            <w:rPr>
              <w:rFonts w:asciiTheme="minorHAnsi" w:eastAsiaTheme="minorEastAsia" w:hAnsiTheme="minorHAnsi" w:cstheme="minorBidi"/>
              <w:sz w:val="22"/>
              <w:szCs w:val="22"/>
              <w:lang w:eastAsia="es-CO"/>
            </w:rPr>
          </w:pPr>
          <w:hyperlink w:anchor="_Toc212630761" w:history="1">
            <w:r w:rsidR="00C630BE" w:rsidRPr="00DE3289">
              <w:rPr>
                <w:rStyle w:val="Hipervnculo"/>
                <w:rFonts w:cs="Arial"/>
              </w:rPr>
              <w:t>2.15.</w:t>
            </w:r>
            <w:r w:rsidR="00C630BE">
              <w:rPr>
                <w:rFonts w:asciiTheme="minorHAnsi" w:eastAsiaTheme="minorEastAsia" w:hAnsiTheme="minorHAnsi" w:cstheme="minorBidi"/>
                <w:sz w:val="22"/>
                <w:szCs w:val="22"/>
                <w:lang w:eastAsia="es-CO"/>
              </w:rPr>
              <w:tab/>
            </w:r>
            <w:r w:rsidR="00C630BE" w:rsidRPr="00DE3289">
              <w:rPr>
                <w:rStyle w:val="Hipervnculo"/>
              </w:rPr>
              <w:t>DECLARATORIA DE DESIERTA</w:t>
            </w:r>
            <w:r w:rsidR="00C630BE">
              <w:rPr>
                <w:webHidden/>
              </w:rPr>
              <w:tab/>
            </w:r>
            <w:r w:rsidR="00C630BE">
              <w:rPr>
                <w:webHidden/>
              </w:rPr>
              <w:fldChar w:fldCharType="begin"/>
            </w:r>
            <w:r w:rsidR="00C630BE">
              <w:rPr>
                <w:webHidden/>
              </w:rPr>
              <w:instrText xml:space="preserve"> PAGEREF _Toc212630761 \h </w:instrText>
            </w:r>
            <w:r w:rsidR="00C630BE">
              <w:rPr>
                <w:webHidden/>
              </w:rPr>
            </w:r>
            <w:r w:rsidR="00C630BE">
              <w:rPr>
                <w:webHidden/>
              </w:rPr>
              <w:fldChar w:fldCharType="separate"/>
            </w:r>
            <w:r w:rsidR="00410C7B">
              <w:rPr>
                <w:webHidden/>
              </w:rPr>
              <w:t>21</w:t>
            </w:r>
            <w:r w:rsidR="00C630BE">
              <w:rPr>
                <w:webHidden/>
              </w:rPr>
              <w:fldChar w:fldCharType="end"/>
            </w:r>
          </w:hyperlink>
        </w:p>
        <w:p w14:paraId="7642F6C9" w14:textId="1FB939D2" w:rsidR="00C630BE" w:rsidRDefault="000E36FD">
          <w:pPr>
            <w:pStyle w:val="TDC1"/>
            <w:rPr>
              <w:rFonts w:asciiTheme="minorHAnsi" w:eastAsiaTheme="minorEastAsia" w:hAnsiTheme="minorHAnsi" w:cstheme="minorBidi"/>
              <w:b w:val="0"/>
              <w:bCs w:val="0"/>
              <w:caps w:val="0"/>
              <w:noProof/>
              <w:sz w:val="22"/>
              <w:szCs w:val="22"/>
              <w:lang w:eastAsia="es-CO"/>
            </w:rPr>
          </w:pPr>
          <w:hyperlink w:anchor="_Toc212630762" w:history="1">
            <w:r w:rsidR="00C630BE" w:rsidRPr="00DE3289">
              <w:rPr>
                <w:rStyle w:val="Hipervnculo"/>
                <w:rFonts w:ascii="Arial Narrow" w:hAnsi="Arial Narrow"/>
                <w:noProof/>
                <w:lang w:bidi="kn-IN"/>
              </w:rPr>
              <w:t>3.</w:t>
            </w:r>
            <w:r w:rsidR="00C630BE">
              <w:rPr>
                <w:rFonts w:asciiTheme="minorHAnsi" w:eastAsiaTheme="minorEastAsia" w:hAnsiTheme="minorHAnsi" w:cstheme="minorBidi"/>
                <w:b w:val="0"/>
                <w:bCs w:val="0"/>
                <w:caps w:val="0"/>
                <w:noProof/>
                <w:sz w:val="22"/>
                <w:szCs w:val="22"/>
                <w:lang w:eastAsia="es-CO"/>
              </w:rPr>
              <w:tab/>
            </w:r>
            <w:r w:rsidR="00C630BE" w:rsidRPr="00DE3289">
              <w:rPr>
                <w:rStyle w:val="Hipervnculo"/>
                <w:rFonts w:ascii="Arial Narrow" w:hAnsi="Arial Narrow"/>
                <w:noProof/>
                <w:lang w:bidi="kn-IN"/>
              </w:rPr>
              <w:t>CRITERIOS DE ADJUDICACIÓN.</w:t>
            </w:r>
            <w:r w:rsidR="00C630BE">
              <w:rPr>
                <w:noProof/>
                <w:webHidden/>
              </w:rPr>
              <w:tab/>
            </w:r>
            <w:r w:rsidR="00C630BE">
              <w:rPr>
                <w:noProof/>
                <w:webHidden/>
              </w:rPr>
              <w:fldChar w:fldCharType="begin"/>
            </w:r>
            <w:r w:rsidR="00C630BE">
              <w:rPr>
                <w:noProof/>
                <w:webHidden/>
              </w:rPr>
              <w:instrText xml:space="preserve"> PAGEREF _Toc212630762 \h </w:instrText>
            </w:r>
            <w:r w:rsidR="00C630BE">
              <w:rPr>
                <w:noProof/>
                <w:webHidden/>
              </w:rPr>
            </w:r>
            <w:r w:rsidR="00C630BE">
              <w:rPr>
                <w:noProof/>
                <w:webHidden/>
              </w:rPr>
              <w:fldChar w:fldCharType="separate"/>
            </w:r>
            <w:r w:rsidR="00410C7B">
              <w:rPr>
                <w:noProof/>
                <w:webHidden/>
              </w:rPr>
              <w:t>22</w:t>
            </w:r>
            <w:r w:rsidR="00C630BE">
              <w:rPr>
                <w:noProof/>
                <w:webHidden/>
              </w:rPr>
              <w:fldChar w:fldCharType="end"/>
            </w:r>
          </w:hyperlink>
        </w:p>
        <w:p w14:paraId="02026A6B" w14:textId="3B649F79" w:rsidR="00C630BE" w:rsidRDefault="000E36FD">
          <w:pPr>
            <w:pStyle w:val="TDC1"/>
            <w:rPr>
              <w:rFonts w:asciiTheme="minorHAnsi" w:eastAsiaTheme="minorEastAsia" w:hAnsiTheme="minorHAnsi" w:cstheme="minorBidi"/>
              <w:b w:val="0"/>
              <w:bCs w:val="0"/>
              <w:caps w:val="0"/>
              <w:noProof/>
              <w:sz w:val="22"/>
              <w:szCs w:val="22"/>
              <w:lang w:eastAsia="es-CO"/>
            </w:rPr>
          </w:pPr>
          <w:hyperlink w:anchor="_Toc212630763" w:history="1">
            <w:r w:rsidR="00C630BE" w:rsidRPr="00DE3289">
              <w:rPr>
                <w:rStyle w:val="Hipervnculo"/>
                <w:rFonts w:ascii="Arial Narrow" w:hAnsi="Arial Narrow"/>
                <w:noProof/>
                <w:lang w:bidi="kn-IN"/>
              </w:rPr>
              <w:t>4.</w:t>
            </w:r>
            <w:r w:rsidR="00C630BE">
              <w:rPr>
                <w:rFonts w:asciiTheme="minorHAnsi" w:eastAsiaTheme="minorEastAsia" w:hAnsiTheme="minorHAnsi" w:cstheme="minorBidi"/>
                <w:b w:val="0"/>
                <w:bCs w:val="0"/>
                <w:caps w:val="0"/>
                <w:noProof/>
                <w:sz w:val="22"/>
                <w:szCs w:val="22"/>
                <w:lang w:eastAsia="es-CO"/>
              </w:rPr>
              <w:tab/>
            </w:r>
            <w:r w:rsidR="00C630BE" w:rsidRPr="00DE3289">
              <w:rPr>
                <w:rStyle w:val="Hipervnculo"/>
                <w:rFonts w:ascii="Arial Narrow" w:hAnsi="Arial Narrow"/>
                <w:noProof/>
                <w:lang w:bidi="kn-IN"/>
              </w:rPr>
              <w:t>CONDICIONES TÉCNICAS MÍNIMAS REQUERIDAS PARA EL MANTENIMIENTO</w:t>
            </w:r>
            <w:r w:rsidR="00C630BE">
              <w:rPr>
                <w:noProof/>
                <w:webHidden/>
              </w:rPr>
              <w:tab/>
            </w:r>
            <w:r w:rsidR="00C630BE">
              <w:rPr>
                <w:noProof/>
                <w:webHidden/>
              </w:rPr>
              <w:fldChar w:fldCharType="begin"/>
            </w:r>
            <w:r w:rsidR="00C630BE">
              <w:rPr>
                <w:noProof/>
                <w:webHidden/>
              </w:rPr>
              <w:instrText xml:space="preserve"> PAGEREF _Toc212630763 \h </w:instrText>
            </w:r>
            <w:r w:rsidR="00C630BE">
              <w:rPr>
                <w:noProof/>
                <w:webHidden/>
              </w:rPr>
            </w:r>
            <w:r w:rsidR="00C630BE">
              <w:rPr>
                <w:noProof/>
                <w:webHidden/>
              </w:rPr>
              <w:fldChar w:fldCharType="separate"/>
            </w:r>
            <w:r w:rsidR="00410C7B">
              <w:rPr>
                <w:noProof/>
                <w:webHidden/>
              </w:rPr>
              <w:t>25</w:t>
            </w:r>
            <w:r w:rsidR="00C630BE">
              <w:rPr>
                <w:noProof/>
                <w:webHidden/>
              </w:rPr>
              <w:fldChar w:fldCharType="end"/>
            </w:r>
          </w:hyperlink>
        </w:p>
        <w:p w14:paraId="31B945D7" w14:textId="1ACD6CE3" w:rsidR="00C630BE" w:rsidRDefault="000E36FD" w:rsidP="00C630BE">
          <w:pPr>
            <w:pStyle w:val="TDC2"/>
            <w:rPr>
              <w:rFonts w:asciiTheme="minorHAnsi" w:eastAsiaTheme="minorEastAsia" w:hAnsiTheme="minorHAnsi" w:cstheme="minorBidi"/>
              <w:sz w:val="22"/>
              <w:szCs w:val="22"/>
              <w:lang w:eastAsia="es-CO"/>
            </w:rPr>
          </w:pPr>
          <w:hyperlink w:anchor="_Toc212630764" w:history="1">
            <w:r w:rsidR="00C630BE" w:rsidRPr="00DE3289">
              <w:rPr>
                <w:rStyle w:val="Hipervnculo"/>
                <w:bCs/>
              </w:rPr>
              <w:t>4.1.</w:t>
            </w:r>
            <w:r w:rsidR="00C630BE">
              <w:rPr>
                <w:rFonts w:asciiTheme="minorHAnsi" w:eastAsiaTheme="minorEastAsia" w:hAnsiTheme="minorHAnsi" w:cstheme="minorBidi"/>
                <w:sz w:val="22"/>
                <w:szCs w:val="22"/>
                <w:lang w:eastAsia="es-CO"/>
              </w:rPr>
              <w:tab/>
            </w:r>
            <w:r w:rsidR="00C630BE" w:rsidRPr="00DE3289">
              <w:rPr>
                <w:rStyle w:val="Hipervnculo"/>
                <w:bCs/>
              </w:rPr>
              <w:t>CONDICIONES GENERALES DEL CONTRATO.</w:t>
            </w:r>
            <w:r w:rsidR="00C630BE">
              <w:rPr>
                <w:webHidden/>
              </w:rPr>
              <w:tab/>
            </w:r>
            <w:r w:rsidR="00C630BE">
              <w:rPr>
                <w:webHidden/>
              </w:rPr>
              <w:fldChar w:fldCharType="begin"/>
            </w:r>
            <w:r w:rsidR="00C630BE">
              <w:rPr>
                <w:webHidden/>
              </w:rPr>
              <w:instrText xml:space="preserve"> PAGEREF _Toc212630764 \h </w:instrText>
            </w:r>
            <w:r w:rsidR="00C630BE">
              <w:rPr>
                <w:webHidden/>
              </w:rPr>
            </w:r>
            <w:r w:rsidR="00C630BE">
              <w:rPr>
                <w:webHidden/>
              </w:rPr>
              <w:fldChar w:fldCharType="separate"/>
            </w:r>
            <w:r w:rsidR="00410C7B">
              <w:rPr>
                <w:webHidden/>
              </w:rPr>
              <w:t>25</w:t>
            </w:r>
            <w:r w:rsidR="00C630BE">
              <w:rPr>
                <w:webHidden/>
              </w:rPr>
              <w:fldChar w:fldCharType="end"/>
            </w:r>
          </w:hyperlink>
        </w:p>
        <w:p w14:paraId="2BB92113" w14:textId="359AD0B8" w:rsidR="00C630BE" w:rsidRDefault="000E36FD" w:rsidP="00C630BE">
          <w:pPr>
            <w:pStyle w:val="TDC2"/>
            <w:rPr>
              <w:rFonts w:asciiTheme="minorHAnsi" w:eastAsiaTheme="minorEastAsia" w:hAnsiTheme="minorHAnsi" w:cstheme="minorBidi"/>
              <w:sz w:val="22"/>
              <w:szCs w:val="22"/>
              <w:lang w:eastAsia="es-CO"/>
            </w:rPr>
          </w:pPr>
          <w:hyperlink w:anchor="_Toc212630765" w:history="1">
            <w:r w:rsidR="00C630BE" w:rsidRPr="00DE3289">
              <w:rPr>
                <w:rStyle w:val="Hipervnculo"/>
                <w:rFonts w:cs="Verdana"/>
              </w:rPr>
              <w:t>4.2.</w:t>
            </w:r>
            <w:r w:rsidR="00C630BE">
              <w:rPr>
                <w:rFonts w:asciiTheme="minorHAnsi" w:eastAsiaTheme="minorEastAsia" w:hAnsiTheme="minorHAnsi" w:cstheme="minorBidi"/>
                <w:sz w:val="22"/>
                <w:szCs w:val="22"/>
                <w:lang w:eastAsia="es-CO"/>
              </w:rPr>
              <w:tab/>
            </w:r>
            <w:r w:rsidR="00C630BE" w:rsidRPr="00DE3289">
              <w:rPr>
                <w:rStyle w:val="Hipervnculo"/>
                <w:bCs/>
              </w:rPr>
              <w:t>PERFECCIONAMIENTO</w:t>
            </w:r>
            <w:r w:rsidR="00C630BE" w:rsidRPr="00DE3289">
              <w:rPr>
                <w:rStyle w:val="Hipervnculo"/>
                <w:rFonts w:cs="Verdana"/>
              </w:rPr>
              <w:t xml:space="preserve"> DEL CONTRATO</w:t>
            </w:r>
            <w:r w:rsidR="00C630BE">
              <w:rPr>
                <w:webHidden/>
              </w:rPr>
              <w:tab/>
            </w:r>
            <w:r w:rsidR="00C630BE">
              <w:rPr>
                <w:webHidden/>
              </w:rPr>
              <w:fldChar w:fldCharType="begin"/>
            </w:r>
            <w:r w:rsidR="00C630BE">
              <w:rPr>
                <w:webHidden/>
              </w:rPr>
              <w:instrText xml:space="preserve"> PAGEREF _Toc212630765 \h </w:instrText>
            </w:r>
            <w:r w:rsidR="00C630BE">
              <w:rPr>
                <w:webHidden/>
              </w:rPr>
            </w:r>
            <w:r w:rsidR="00C630BE">
              <w:rPr>
                <w:webHidden/>
              </w:rPr>
              <w:fldChar w:fldCharType="separate"/>
            </w:r>
            <w:r w:rsidR="00410C7B">
              <w:rPr>
                <w:webHidden/>
              </w:rPr>
              <w:t>25</w:t>
            </w:r>
            <w:r w:rsidR="00C630BE">
              <w:rPr>
                <w:webHidden/>
              </w:rPr>
              <w:fldChar w:fldCharType="end"/>
            </w:r>
          </w:hyperlink>
        </w:p>
        <w:p w14:paraId="7836A9D2" w14:textId="0A0A221D" w:rsidR="00C630BE" w:rsidRDefault="000E36FD" w:rsidP="00C630BE">
          <w:pPr>
            <w:pStyle w:val="TDC2"/>
            <w:rPr>
              <w:rFonts w:asciiTheme="minorHAnsi" w:eastAsiaTheme="minorEastAsia" w:hAnsiTheme="minorHAnsi" w:cstheme="minorBidi"/>
              <w:sz w:val="22"/>
              <w:szCs w:val="22"/>
              <w:lang w:eastAsia="es-CO"/>
            </w:rPr>
          </w:pPr>
          <w:hyperlink w:anchor="_Toc212630766" w:history="1">
            <w:r w:rsidR="00C630BE" w:rsidRPr="00DE3289">
              <w:rPr>
                <w:rStyle w:val="Hipervnculo"/>
                <w:bCs/>
              </w:rPr>
              <w:t>4.3.</w:t>
            </w:r>
            <w:r w:rsidR="00C630BE">
              <w:rPr>
                <w:rFonts w:asciiTheme="minorHAnsi" w:eastAsiaTheme="minorEastAsia" w:hAnsiTheme="minorHAnsi" w:cstheme="minorBidi"/>
                <w:sz w:val="22"/>
                <w:szCs w:val="22"/>
                <w:lang w:eastAsia="es-CO"/>
              </w:rPr>
              <w:tab/>
            </w:r>
            <w:r w:rsidR="00C630BE" w:rsidRPr="00DE3289">
              <w:rPr>
                <w:rStyle w:val="Hipervnculo"/>
                <w:bCs/>
              </w:rPr>
              <w:t>PLAZO DE EJECUCIÓN DEL CONTRATO.</w:t>
            </w:r>
            <w:r w:rsidR="00C630BE">
              <w:rPr>
                <w:webHidden/>
              </w:rPr>
              <w:tab/>
            </w:r>
            <w:r w:rsidR="00C630BE">
              <w:rPr>
                <w:webHidden/>
              </w:rPr>
              <w:fldChar w:fldCharType="begin"/>
            </w:r>
            <w:r w:rsidR="00C630BE">
              <w:rPr>
                <w:webHidden/>
              </w:rPr>
              <w:instrText xml:space="preserve"> PAGEREF _Toc212630766 \h </w:instrText>
            </w:r>
            <w:r w:rsidR="00C630BE">
              <w:rPr>
                <w:webHidden/>
              </w:rPr>
            </w:r>
            <w:r w:rsidR="00C630BE">
              <w:rPr>
                <w:webHidden/>
              </w:rPr>
              <w:fldChar w:fldCharType="separate"/>
            </w:r>
            <w:r w:rsidR="00410C7B">
              <w:rPr>
                <w:webHidden/>
              </w:rPr>
              <w:t>25</w:t>
            </w:r>
            <w:r w:rsidR="00C630BE">
              <w:rPr>
                <w:webHidden/>
              </w:rPr>
              <w:fldChar w:fldCharType="end"/>
            </w:r>
          </w:hyperlink>
        </w:p>
        <w:p w14:paraId="641DC7E9" w14:textId="332691FD" w:rsidR="00C630BE" w:rsidRDefault="000E36FD" w:rsidP="00C630BE">
          <w:pPr>
            <w:pStyle w:val="TDC2"/>
            <w:rPr>
              <w:rFonts w:asciiTheme="minorHAnsi" w:eastAsiaTheme="minorEastAsia" w:hAnsiTheme="minorHAnsi" w:cstheme="minorBidi"/>
              <w:sz w:val="22"/>
              <w:szCs w:val="22"/>
              <w:lang w:eastAsia="es-CO"/>
            </w:rPr>
          </w:pPr>
          <w:hyperlink w:anchor="_Toc212630767" w:history="1">
            <w:r w:rsidR="00C630BE" w:rsidRPr="00DE3289">
              <w:rPr>
                <w:rStyle w:val="Hipervnculo"/>
                <w:bCs/>
              </w:rPr>
              <w:t>4.4.</w:t>
            </w:r>
            <w:r w:rsidR="00C630BE">
              <w:rPr>
                <w:rFonts w:asciiTheme="minorHAnsi" w:eastAsiaTheme="minorEastAsia" w:hAnsiTheme="minorHAnsi" w:cstheme="minorBidi"/>
                <w:sz w:val="22"/>
                <w:szCs w:val="22"/>
                <w:lang w:eastAsia="es-CO"/>
              </w:rPr>
              <w:tab/>
            </w:r>
            <w:r w:rsidR="00C630BE" w:rsidRPr="00DE3289">
              <w:rPr>
                <w:rStyle w:val="Hipervnculo"/>
                <w:bCs/>
              </w:rPr>
              <w:t>COORDINACIÓN Y SUPERVISIÓN DE LA EJECUCIÓN DEL CONTRATO.</w:t>
            </w:r>
            <w:r w:rsidR="00C630BE">
              <w:rPr>
                <w:webHidden/>
              </w:rPr>
              <w:tab/>
            </w:r>
            <w:r w:rsidR="00C630BE">
              <w:rPr>
                <w:webHidden/>
              </w:rPr>
              <w:fldChar w:fldCharType="begin"/>
            </w:r>
            <w:r w:rsidR="00C630BE">
              <w:rPr>
                <w:webHidden/>
              </w:rPr>
              <w:instrText xml:space="preserve"> PAGEREF _Toc212630767 \h </w:instrText>
            </w:r>
            <w:r w:rsidR="00C630BE">
              <w:rPr>
                <w:webHidden/>
              </w:rPr>
            </w:r>
            <w:r w:rsidR="00C630BE">
              <w:rPr>
                <w:webHidden/>
              </w:rPr>
              <w:fldChar w:fldCharType="separate"/>
            </w:r>
            <w:r w:rsidR="00410C7B">
              <w:rPr>
                <w:webHidden/>
              </w:rPr>
              <w:t>25</w:t>
            </w:r>
            <w:r w:rsidR="00C630BE">
              <w:rPr>
                <w:webHidden/>
              </w:rPr>
              <w:fldChar w:fldCharType="end"/>
            </w:r>
          </w:hyperlink>
        </w:p>
        <w:p w14:paraId="658B21C4" w14:textId="531B72E0" w:rsidR="00C630BE" w:rsidRDefault="000E36FD" w:rsidP="00C630BE">
          <w:pPr>
            <w:pStyle w:val="TDC2"/>
            <w:rPr>
              <w:rFonts w:asciiTheme="minorHAnsi" w:eastAsiaTheme="minorEastAsia" w:hAnsiTheme="minorHAnsi" w:cstheme="minorBidi"/>
              <w:sz w:val="22"/>
              <w:szCs w:val="22"/>
              <w:lang w:eastAsia="es-CO"/>
            </w:rPr>
          </w:pPr>
          <w:hyperlink w:anchor="_Toc212630768" w:history="1">
            <w:r w:rsidR="00C630BE" w:rsidRPr="00DE3289">
              <w:rPr>
                <w:rStyle w:val="Hipervnculo"/>
                <w:bCs/>
              </w:rPr>
              <w:t>4.5.</w:t>
            </w:r>
            <w:r w:rsidR="00C630BE">
              <w:rPr>
                <w:rFonts w:asciiTheme="minorHAnsi" w:eastAsiaTheme="minorEastAsia" w:hAnsiTheme="minorHAnsi" w:cstheme="minorBidi"/>
                <w:sz w:val="22"/>
                <w:szCs w:val="22"/>
                <w:lang w:eastAsia="es-CO"/>
              </w:rPr>
              <w:tab/>
            </w:r>
            <w:r w:rsidR="00C630BE" w:rsidRPr="00DE3289">
              <w:rPr>
                <w:rStyle w:val="Hipervnculo"/>
                <w:bCs/>
              </w:rPr>
              <w:t>PÓLIZAS DE SEGUROS</w:t>
            </w:r>
            <w:r w:rsidR="00C630BE">
              <w:rPr>
                <w:webHidden/>
              </w:rPr>
              <w:tab/>
            </w:r>
            <w:r w:rsidR="00C630BE">
              <w:rPr>
                <w:webHidden/>
              </w:rPr>
              <w:fldChar w:fldCharType="begin"/>
            </w:r>
            <w:r w:rsidR="00C630BE">
              <w:rPr>
                <w:webHidden/>
              </w:rPr>
              <w:instrText xml:space="preserve"> PAGEREF _Toc212630768 \h </w:instrText>
            </w:r>
            <w:r w:rsidR="00C630BE">
              <w:rPr>
                <w:webHidden/>
              </w:rPr>
            </w:r>
            <w:r w:rsidR="00C630BE">
              <w:rPr>
                <w:webHidden/>
              </w:rPr>
              <w:fldChar w:fldCharType="separate"/>
            </w:r>
            <w:r w:rsidR="00410C7B">
              <w:rPr>
                <w:webHidden/>
              </w:rPr>
              <w:t>26</w:t>
            </w:r>
            <w:r w:rsidR="00C630BE">
              <w:rPr>
                <w:webHidden/>
              </w:rPr>
              <w:fldChar w:fldCharType="end"/>
            </w:r>
          </w:hyperlink>
        </w:p>
        <w:p w14:paraId="259B3A2A" w14:textId="71032B38" w:rsidR="00C630BE" w:rsidRDefault="000E36FD" w:rsidP="00C630BE">
          <w:pPr>
            <w:pStyle w:val="TDC2"/>
            <w:rPr>
              <w:rFonts w:asciiTheme="minorHAnsi" w:eastAsiaTheme="minorEastAsia" w:hAnsiTheme="minorHAnsi" w:cstheme="minorBidi"/>
              <w:sz w:val="22"/>
              <w:szCs w:val="22"/>
              <w:lang w:eastAsia="es-CO"/>
            </w:rPr>
          </w:pPr>
          <w:hyperlink w:anchor="_Toc212630769" w:history="1">
            <w:r w:rsidR="00C630BE" w:rsidRPr="00DE3289">
              <w:rPr>
                <w:rStyle w:val="Hipervnculo"/>
                <w:bCs/>
              </w:rPr>
              <w:t>4.6.</w:t>
            </w:r>
            <w:r w:rsidR="00C630BE">
              <w:rPr>
                <w:rFonts w:asciiTheme="minorHAnsi" w:eastAsiaTheme="minorEastAsia" w:hAnsiTheme="minorHAnsi" w:cstheme="minorBidi"/>
                <w:sz w:val="22"/>
                <w:szCs w:val="22"/>
                <w:lang w:eastAsia="es-CO"/>
              </w:rPr>
              <w:tab/>
            </w:r>
            <w:r w:rsidR="00C630BE" w:rsidRPr="00DE3289">
              <w:rPr>
                <w:rStyle w:val="Hipervnculo"/>
                <w:bCs/>
              </w:rPr>
              <w:t>CONDICIONES DE TRABAJO.</w:t>
            </w:r>
            <w:r w:rsidR="00C630BE">
              <w:rPr>
                <w:webHidden/>
              </w:rPr>
              <w:tab/>
            </w:r>
            <w:r w:rsidR="00C630BE">
              <w:rPr>
                <w:webHidden/>
              </w:rPr>
              <w:fldChar w:fldCharType="begin"/>
            </w:r>
            <w:r w:rsidR="00C630BE">
              <w:rPr>
                <w:webHidden/>
              </w:rPr>
              <w:instrText xml:space="preserve"> PAGEREF _Toc212630769 \h </w:instrText>
            </w:r>
            <w:r w:rsidR="00C630BE">
              <w:rPr>
                <w:webHidden/>
              </w:rPr>
            </w:r>
            <w:r w:rsidR="00C630BE">
              <w:rPr>
                <w:webHidden/>
              </w:rPr>
              <w:fldChar w:fldCharType="separate"/>
            </w:r>
            <w:r w:rsidR="00410C7B">
              <w:rPr>
                <w:webHidden/>
              </w:rPr>
              <w:t>27</w:t>
            </w:r>
            <w:r w:rsidR="00C630BE">
              <w:rPr>
                <w:webHidden/>
              </w:rPr>
              <w:fldChar w:fldCharType="end"/>
            </w:r>
          </w:hyperlink>
        </w:p>
        <w:p w14:paraId="4F132E8E" w14:textId="42F88644" w:rsidR="00C630BE" w:rsidRDefault="000E36FD" w:rsidP="00C630BE">
          <w:pPr>
            <w:pStyle w:val="TDC2"/>
            <w:rPr>
              <w:rFonts w:asciiTheme="minorHAnsi" w:eastAsiaTheme="minorEastAsia" w:hAnsiTheme="minorHAnsi" w:cstheme="minorBidi"/>
              <w:sz w:val="22"/>
              <w:szCs w:val="22"/>
              <w:lang w:eastAsia="es-CO"/>
            </w:rPr>
          </w:pPr>
          <w:hyperlink w:anchor="_Toc212630770" w:history="1">
            <w:r w:rsidR="00C630BE" w:rsidRPr="00DE3289">
              <w:rPr>
                <w:rStyle w:val="Hipervnculo"/>
                <w:bCs/>
              </w:rPr>
              <w:t>4.7.</w:t>
            </w:r>
            <w:r w:rsidR="00C630BE">
              <w:rPr>
                <w:rFonts w:asciiTheme="minorHAnsi" w:eastAsiaTheme="minorEastAsia" w:hAnsiTheme="minorHAnsi" w:cstheme="minorBidi"/>
                <w:sz w:val="22"/>
                <w:szCs w:val="22"/>
                <w:lang w:eastAsia="es-CO"/>
              </w:rPr>
              <w:tab/>
            </w:r>
            <w:r w:rsidR="00C630BE" w:rsidRPr="00DE3289">
              <w:rPr>
                <w:rStyle w:val="Hipervnculo"/>
                <w:bCs/>
              </w:rPr>
              <w:t>PERSONAL A EJECUTAR LA OBRA.</w:t>
            </w:r>
            <w:r w:rsidR="00C630BE">
              <w:rPr>
                <w:webHidden/>
              </w:rPr>
              <w:tab/>
            </w:r>
            <w:r w:rsidR="00C630BE">
              <w:rPr>
                <w:webHidden/>
              </w:rPr>
              <w:fldChar w:fldCharType="begin"/>
            </w:r>
            <w:r w:rsidR="00C630BE">
              <w:rPr>
                <w:webHidden/>
              </w:rPr>
              <w:instrText xml:space="preserve"> PAGEREF _Toc212630770 \h </w:instrText>
            </w:r>
            <w:r w:rsidR="00C630BE">
              <w:rPr>
                <w:webHidden/>
              </w:rPr>
            </w:r>
            <w:r w:rsidR="00C630BE">
              <w:rPr>
                <w:webHidden/>
              </w:rPr>
              <w:fldChar w:fldCharType="separate"/>
            </w:r>
            <w:r w:rsidR="00410C7B">
              <w:rPr>
                <w:webHidden/>
              </w:rPr>
              <w:t>29</w:t>
            </w:r>
            <w:r w:rsidR="00C630BE">
              <w:rPr>
                <w:webHidden/>
              </w:rPr>
              <w:fldChar w:fldCharType="end"/>
            </w:r>
          </w:hyperlink>
        </w:p>
        <w:p w14:paraId="2DEDDA80" w14:textId="67CF20E2" w:rsidR="00C630BE" w:rsidRDefault="000E36FD" w:rsidP="00C630BE">
          <w:pPr>
            <w:pStyle w:val="TDC2"/>
            <w:rPr>
              <w:rFonts w:asciiTheme="minorHAnsi" w:eastAsiaTheme="minorEastAsia" w:hAnsiTheme="minorHAnsi" w:cstheme="minorBidi"/>
              <w:sz w:val="22"/>
              <w:szCs w:val="22"/>
              <w:lang w:eastAsia="es-CO"/>
            </w:rPr>
          </w:pPr>
          <w:hyperlink w:anchor="_Toc212630771" w:history="1">
            <w:r w:rsidR="00C630BE" w:rsidRPr="00DE3289">
              <w:rPr>
                <w:rStyle w:val="Hipervnculo"/>
                <w:rFonts w:cs="Arial"/>
              </w:rPr>
              <w:t>4.8.</w:t>
            </w:r>
            <w:r w:rsidR="00C630BE">
              <w:rPr>
                <w:rFonts w:asciiTheme="minorHAnsi" w:eastAsiaTheme="minorEastAsia" w:hAnsiTheme="minorHAnsi" w:cstheme="minorBidi"/>
                <w:sz w:val="22"/>
                <w:szCs w:val="22"/>
                <w:lang w:eastAsia="es-CO"/>
              </w:rPr>
              <w:tab/>
            </w:r>
            <w:r w:rsidR="00C630BE" w:rsidRPr="00DE3289">
              <w:rPr>
                <w:rStyle w:val="Hipervnculo"/>
                <w:bCs/>
              </w:rPr>
              <w:t>RESTITUCIÓN</w:t>
            </w:r>
            <w:r w:rsidR="00C630BE" w:rsidRPr="00DE3289">
              <w:rPr>
                <w:rStyle w:val="Hipervnculo"/>
                <w:rFonts w:cs="Arial"/>
              </w:rPr>
              <w:t xml:space="preserve"> DE BIENES.</w:t>
            </w:r>
            <w:r w:rsidR="00C630BE">
              <w:rPr>
                <w:webHidden/>
              </w:rPr>
              <w:tab/>
            </w:r>
            <w:r w:rsidR="00C630BE">
              <w:rPr>
                <w:webHidden/>
              </w:rPr>
              <w:fldChar w:fldCharType="begin"/>
            </w:r>
            <w:r w:rsidR="00C630BE">
              <w:rPr>
                <w:webHidden/>
              </w:rPr>
              <w:instrText xml:space="preserve"> PAGEREF _Toc212630771 \h </w:instrText>
            </w:r>
            <w:r w:rsidR="00C630BE">
              <w:rPr>
                <w:webHidden/>
              </w:rPr>
            </w:r>
            <w:r w:rsidR="00C630BE">
              <w:rPr>
                <w:webHidden/>
              </w:rPr>
              <w:fldChar w:fldCharType="separate"/>
            </w:r>
            <w:r w:rsidR="00410C7B">
              <w:rPr>
                <w:webHidden/>
              </w:rPr>
              <w:t>29</w:t>
            </w:r>
            <w:r w:rsidR="00C630BE">
              <w:rPr>
                <w:webHidden/>
              </w:rPr>
              <w:fldChar w:fldCharType="end"/>
            </w:r>
          </w:hyperlink>
        </w:p>
        <w:p w14:paraId="18E41CF8" w14:textId="37FADA0F" w:rsidR="00C630BE" w:rsidRDefault="000E36FD" w:rsidP="00C630BE">
          <w:pPr>
            <w:pStyle w:val="TDC2"/>
            <w:rPr>
              <w:rFonts w:asciiTheme="minorHAnsi" w:eastAsiaTheme="minorEastAsia" w:hAnsiTheme="minorHAnsi" w:cstheme="minorBidi"/>
              <w:sz w:val="22"/>
              <w:szCs w:val="22"/>
              <w:lang w:eastAsia="es-CO"/>
            </w:rPr>
          </w:pPr>
          <w:hyperlink w:anchor="_Toc212630772" w:history="1">
            <w:r w:rsidR="00C630BE" w:rsidRPr="00DE3289">
              <w:rPr>
                <w:rStyle w:val="Hipervnculo"/>
                <w:bCs/>
              </w:rPr>
              <w:t>4.9.</w:t>
            </w:r>
            <w:r w:rsidR="00C630BE">
              <w:rPr>
                <w:rFonts w:asciiTheme="minorHAnsi" w:eastAsiaTheme="minorEastAsia" w:hAnsiTheme="minorHAnsi" w:cstheme="minorBidi"/>
                <w:sz w:val="22"/>
                <w:szCs w:val="22"/>
                <w:lang w:eastAsia="es-CO"/>
              </w:rPr>
              <w:tab/>
            </w:r>
            <w:r w:rsidR="00C630BE" w:rsidRPr="00DE3289">
              <w:rPr>
                <w:rStyle w:val="Hipervnculo"/>
                <w:bCs/>
              </w:rPr>
              <w:t>MULTAS.</w:t>
            </w:r>
            <w:r w:rsidR="00C630BE">
              <w:rPr>
                <w:webHidden/>
              </w:rPr>
              <w:tab/>
            </w:r>
            <w:r w:rsidR="00C630BE">
              <w:rPr>
                <w:webHidden/>
              </w:rPr>
              <w:fldChar w:fldCharType="begin"/>
            </w:r>
            <w:r w:rsidR="00C630BE">
              <w:rPr>
                <w:webHidden/>
              </w:rPr>
              <w:instrText xml:space="preserve"> PAGEREF _Toc212630772 \h </w:instrText>
            </w:r>
            <w:r w:rsidR="00C630BE">
              <w:rPr>
                <w:webHidden/>
              </w:rPr>
            </w:r>
            <w:r w:rsidR="00C630BE">
              <w:rPr>
                <w:webHidden/>
              </w:rPr>
              <w:fldChar w:fldCharType="separate"/>
            </w:r>
            <w:r w:rsidR="00410C7B">
              <w:rPr>
                <w:webHidden/>
              </w:rPr>
              <w:t>30</w:t>
            </w:r>
            <w:r w:rsidR="00C630BE">
              <w:rPr>
                <w:webHidden/>
              </w:rPr>
              <w:fldChar w:fldCharType="end"/>
            </w:r>
          </w:hyperlink>
        </w:p>
        <w:p w14:paraId="02381FFA" w14:textId="77AA64A6" w:rsidR="00C630BE" w:rsidRDefault="000E36FD" w:rsidP="00C630BE">
          <w:pPr>
            <w:pStyle w:val="TDC2"/>
            <w:rPr>
              <w:rFonts w:asciiTheme="minorHAnsi" w:eastAsiaTheme="minorEastAsia" w:hAnsiTheme="minorHAnsi" w:cstheme="minorBidi"/>
              <w:sz w:val="22"/>
              <w:szCs w:val="22"/>
              <w:lang w:eastAsia="es-CO"/>
            </w:rPr>
          </w:pPr>
          <w:hyperlink w:anchor="_Toc212630773" w:history="1">
            <w:r w:rsidR="00C630BE" w:rsidRPr="00DE3289">
              <w:rPr>
                <w:rStyle w:val="Hipervnculo"/>
                <w:bCs/>
              </w:rPr>
              <w:t>4.10.</w:t>
            </w:r>
            <w:r w:rsidR="00C630BE">
              <w:rPr>
                <w:rFonts w:asciiTheme="minorHAnsi" w:eastAsiaTheme="minorEastAsia" w:hAnsiTheme="minorHAnsi" w:cstheme="minorBidi"/>
                <w:sz w:val="22"/>
                <w:szCs w:val="22"/>
                <w:lang w:eastAsia="es-CO"/>
              </w:rPr>
              <w:tab/>
            </w:r>
            <w:r w:rsidR="00C630BE" w:rsidRPr="00DE3289">
              <w:rPr>
                <w:rStyle w:val="Hipervnculo"/>
                <w:bCs/>
              </w:rPr>
              <w:t>ACTA DE TERMINACIÓN Y LIQUIDACIÓN DEL CONTRATO.</w:t>
            </w:r>
            <w:r w:rsidR="00C630BE">
              <w:rPr>
                <w:webHidden/>
              </w:rPr>
              <w:tab/>
            </w:r>
            <w:r w:rsidR="00C630BE">
              <w:rPr>
                <w:webHidden/>
              </w:rPr>
              <w:fldChar w:fldCharType="begin"/>
            </w:r>
            <w:r w:rsidR="00C630BE">
              <w:rPr>
                <w:webHidden/>
              </w:rPr>
              <w:instrText xml:space="preserve"> PAGEREF _Toc212630773 \h </w:instrText>
            </w:r>
            <w:r w:rsidR="00C630BE">
              <w:rPr>
                <w:webHidden/>
              </w:rPr>
            </w:r>
            <w:r w:rsidR="00C630BE">
              <w:rPr>
                <w:webHidden/>
              </w:rPr>
              <w:fldChar w:fldCharType="separate"/>
            </w:r>
            <w:r w:rsidR="00410C7B">
              <w:rPr>
                <w:webHidden/>
              </w:rPr>
              <w:t>30</w:t>
            </w:r>
            <w:r w:rsidR="00C630BE">
              <w:rPr>
                <w:webHidden/>
              </w:rPr>
              <w:fldChar w:fldCharType="end"/>
            </w:r>
          </w:hyperlink>
        </w:p>
        <w:p w14:paraId="3E2F710B" w14:textId="74A8066C" w:rsidR="00C630BE" w:rsidRDefault="000E36FD" w:rsidP="00C630BE">
          <w:pPr>
            <w:pStyle w:val="TDC2"/>
            <w:rPr>
              <w:rFonts w:asciiTheme="minorHAnsi" w:eastAsiaTheme="minorEastAsia" w:hAnsiTheme="minorHAnsi" w:cstheme="minorBidi"/>
              <w:sz w:val="22"/>
              <w:szCs w:val="22"/>
              <w:lang w:eastAsia="es-CO"/>
            </w:rPr>
          </w:pPr>
          <w:hyperlink w:anchor="_Toc212630774" w:history="1">
            <w:r w:rsidR="00C630BE" w:rsidRPr="00DE3289">
              <w:rPr>
                <w:rStyle w:val="Hipervnculo"/>
                <w:bCs/>
              </w:rPr>
              <w:t>1.1.</w:t>
            </w:r>
            <w:r w:rsidR="00C630BE">
              <w:rPr>
                <w:rFonts w:asciiTheme="minorHAnsi" w:eastAsiaTheme="minorEastAsia" w:hAnsiTheme="minorHAnsi" w:cstheme="minorBidi"/>
                <w:sz w:val="22"/>
                <w:szCs w:val="22"/>
                <w:lang w:eastAsia="es-CO"/>
              </w:rPr>
              <w:tab/>
            </w:r>
            <w:r w:rsidR="00C630BE" w:rsidRPr="00DE3289">
              <w:rPr>
                <w:rStyle w:val="Hipervnculo"/>
                <w:bCs/>
              </w:rPr>
              <w:t>CESIÓN DEL CONTRATO</w:t>
            </w:r>
            <w:r w:rsidR="00C630BE">
              <w:rPr>
                <w:webHidden/>
              </w:rPr>
              <w:tab/>
            </w:r>
            <w:r w:rsidR="00C630BE">
              <w:rPr>
                <w:webHidden/>
              </w:rPr>
              <w:fldChar w:fldCharType="begin"/>
            </w:r>
            <w:r w:rsidR="00C630BE">
              <w:rPr>
                <w:webHidden/>
              </w:rPr>
              <w:instrText xml:space="preserve"> PAGEREF _Toc212630774 \h </w:instrText>
            </w:r>
            <w:r w:rsidR="00C630BE">
              <w:rPr>
                <w:webHidden/>
              </w:rPr>
            </w:r>
            <w:r w:rsidR="00C630BE">
              <w:rPr>
                <w:webHidden/>
              </w:rPr>
              <w:fldChar w:fldCharType="separate"/>
            </w:r>
            <w:r w:rsidR="00410C7B">
              <w:rPr>
                <w:webHidden/>
              </w:rPr>
              <w:t>30</w:t>
            </w:r>
            <w:r w:rsidR="00C630BE">
              <w:rPr>
                <w:webHidden/>
              </w:rPr>
              <w:fldChar w:fldCharType="end"/>
            </w:r>
          </w:hyperlink>
        </w:p>
        <w:p w14:paraId="3D1087D1" w14:textId="63F332B6" w:rsidR="00C630BE" w:rsidRDefault="000E36FD" w:rsidP="00C630BE">
          <w:pPr>
            <w:pStyle w:val="TDC2"/>
            <w:rPr>
              <w:rFonts w:asciiTheme="minorHAnsi" w:eastAsiaTheme="minorEastAsia" w:hAnsiTheme="minorHAnsi" w:cstheme="minorBidi"/>
              <w:sz w:val="22"/>
              <w:szCs w:val="22"/>
              <w:lang w:eastAsia="es-CO"/>
            </w:rPr>
          </w:pPr>
          <w:hyperlink w:anchor="_Toc212630775" w:history="1">
            <w:r w:rsidR="00C630BE" w:rsidRPr="00DE3289">
              <w:rPr>
                <w:rStyle w:val="Hipervnculo"/>
                <w:bCs/>
              </w:rPr>
              <w:t>1.2.</w:t>
            </w:r>
            <w:r w:rsidR="00C630BE">
              <w:rPr>
                <w:rFonts w:asciiTheme="minorHAnsi" w:eastAsiaTheme="minorEastAsia" w:hAnsiTheme="minorHAnsi" w:cstheme="minorBidi"/>
                <w:sz w:val="22"/>
                <w:szCs w:val="22"/>
                <w:lang w:eastAsia="es-CO"/>
              </w:rPr>
              <w:tab/>
            </w:r>
            <w:r w:rsidR="00C630BE" w:rsidRPr="00DE3289">
              <w:rPr>
                <w:rStyle w:val="Hipervnculo"/>
                <w:bCs/>
              </w:rPr>
              <w:t>IMPUESTOS Y DEDUCCIONES.</w:t>
            </w:r>
            <w:r w:rsidR="00C630BE">
              <w:rPr>
                <w:webHidden/>
              </w:rPr>
              <w:tab/>
            </w:r>
            <w:r w:rsidR="00C630BE">
              <w:rPr>
                <w:webHidden/>
              </w:rPr>
              <w:fldChar w:fldCharType="begin"/>
            </w:r>
            <w:r w:rsidR="00C630BE">
              <w:rPr>
                <w:webHidden/>
              </w:rPr>
              <w:instrText xml:space="preserve"> PAGEREF _Toc212630775 \h </w:instrText>
            </w:r>
            <w:r w:rsidR="00C630BE">
              <w:rPr>
                <w:webHidden/>
              </w:rPr>
            </w:r>
            <w:r w:rsidR="00C630BE">
              <w:rPr>
                <w:webHidden/>
              </w:rPr>
              <w:fldChar w:fldCharType="separate"/>
            </w:r>
            <w:r w:rsidR="00410C7B">
              <w:rPr>
                <w:webHidden/>
              </w:rPr>
              <w:t>31</w:t>
            </w:r>
            <w:r w:rsidR="00C630BE">
              <w:rPr>
                <w:webHidden/>
              </w:rPr>
              <w:fldChar w:fldCharType="end"/>
            </w:r>
          </w:hyperlink>
        </w:p>
        <w:p w14:paraId="3E373F15" w14:textId="4476E86E" w:rsidR="00C630BE" w:rsidRDefault="000E36FD" w:rsidP="00C630BE">
          <w:pPr>
            <w:pStyle w:val="TDC2"/>
            <w:rPr>
              <w:rFonts w:asciiTheme="minorHAnsi" w:eastAsiaTheme="minorEastAsia" w:hAnsiTheme="minorHAnsi" w:cstheme="minorBidi"/>
              <w:sz w:val="22"/>
              <w:szCs w:val="22"/>
              <w:lang w:eastAsia="es-CO"/>
            </w:rPr>
          </w:pPr>
          <w:hyperlink w:anchor="_Toc212630776" w:history="1">
            <w:r w:rsidR="00C630BE" w:rsidRPr="00DE3289">
              <w:rPr>
                <w:rStyle w:val="Hipervnculo"/>
                <w:bCs/>
              </w:rPr>
              <w:t>1.3.</w:t>
            </w:r>
            <w:r w:rsidR="00C630BE">
              <w:rPr>
                <w:rFonts w:asciiTheme="minorHAnsi" w:eastAsiaTheme="minorEastAsia" w:hAnsiTheme="minorHAnsi" w:cstheme="minorBidi"/>
                <w:sz w:val="22"/>
                <w:szCs w:val="22"/>
                <w:lang w:eastAsia="es-CO"/>
              </w:rPr>
              <w:tab/>
            </w:r>
            <w:r w:rsidR="00C630BE" w:rsidRPr="00DE3289">
              <w:rPr>
                <w:rStyle w:val="Hipervnculo"/>
                <w:bCs/>
              </w:rPr>
              <w:t>PRIVACIDAD Y PROTECCIÓN DE DATOS PERSONALES.</w:t>
            </w:r>
            <w:r w:rsidR="00C630BE">
              <w:rPr>
                <w:webHidden/>
              </w:rPr>
              <w:tab/>
            </w:r>
            <w:r w:rsidR="00C630BE">
              <w:rPr>
                <w:webHidden/>
              </w:rPr>
              <w:fldChar w:fldCharType="begin"/>
            </w:r>
            <w:r w:rsidR="00C630BE">
              <w:rPr>
                <w:webHidden/>
              </w:rPr>
              <w:instrText xml:space="preserve"> PAGEREF _Toc212630776 \h </w:instrText>
            </w:r>
            <w:r w:rsidR="00C630BE">
              <w:rPr>
                <w:webHidden/>
              </w:rPr>
            </w:r>
            <w:r w:rsidR="00C630BE">
              <w:rPr>
                <w:webHidden/>
              </w:rPr>
              <w:fldChar w:fldCharType="separate"/>
            </w:r>
            <w:r w:rsidR="00410C7B">
              <w:rPr>
                <w:webHidden/>
              </w:rPr>
              <w:t>31</w:t>
            </w:r>
            <w:r w:rsidR="00C630BE">
              <w:rPr>
                <w:webHidden/>
              </w:rPr>
              <w:fldChar w:fldCharType="end"/>
            </w:r>
          </w:hyperlink>
        </w:p>
        <w:p w14:paraId="687BE085" w14:textId="72604FC7" w:rsidR="00C630BE" w:rsidRDefault="000E36FD">
          <w:pPr>
            <w:pStyle w:val="TDC1"/>
            <w:rPr>
              <w:rFonts w:asciiTheme="minorHAnsi" w:eastAsiaTheme="minorEastAsia" w:hAnsiTheme="minorHAnsi" w:cstheme="minorBidi"/>
              <w:b w:val="0"/>
              <w:bCs w:val="0"/>
              <w:caps w:val="0"/>
              <w:noProof/>
              <w:sz w:val="22"/>
              <w:szCs w:val="22"/>
              <w:lang w:eastAsia="es-CO"/>
            </w:rPr>
          </w:pPr>
          <w:hyperlink w:anchor="_Toc212630777" w:history="1">
            <w:r w:rsidR="00C630BE" w:rsidRPr="00DE3289">
              <w:rPr>
                <w:rStyle w:val="Hipervnculo"/>
                <w:rFonts w:ascii="Arial Narrow" w:hAnsi="Arial Narrow" w:cs="Tunga"/>
                <w:noProof/>
                <w:lang w:bidi="kn-IN"/>
              </w:rPr>
              <w:t>ANEXO. CARTA REMISORIA DE LA PROPUESTA.</w:t>
            </w:r>
            <w:r w:rsidR="00C630BE">
              <w:rPr>
                <w:noProof/>
                <w:webHidden/>
              </w:rPr>
              <w:tab/>
            </w:r>
            <w:r w:rsidR="00C630BE">
              <w:rPr>
                <w:noProof/>
                <w:webHidden/>
              </w:rPr>
              <w:fldChar w:fldCharType="begin"/>
            </w:r>
            <w:r w:rsidR="00C630BE">
              <w:rPr>
                <w:noProof/>
                <w:webHidden/>
              </w:rPr>
              <w:instrText xml:space="preserve"> PAGEREF _Toc212630777 \h </w:instrText>
            </w:r>
            <w:r w:rsidR="00C630BE">
              <w:rPr>
                <w:noProof/>
                <w:webHidden/>
              </w:rPr>
            </w:r>
            <w:r w:rsidR="00C630BE">
              <w:rPr>
                <w:noProof/>
                <w:webHidden/>
              </w:rPr>
              <w:fldChar w:fldCharType="separate"/>
            </w:r>
            <w:r w:rsidR="00410C7B">
              <w:rPr>
                <w:noProof/>
                <w:webHidden/>
              </w:rPr>
              <w:t>32</w:t>
            </w:r>
            <w:r w:rsidR="00C630BE">
              <w:rPr>
                <w:noProof/>
                <w:webHidden/>
              </w:rPr>
              <w:fldChar w:fldCharType="end"/>
            </w:r>
          </w:hyperlink>
        </w:p>
        <w:p w14:paraId="73BDACD4" w14:textId="40C8C796" w:rsidR="00BB01CA" w:rsidRPr="00F77B52" w:rsidRDefault="00BB01CA" w:rsidP="00632016">
          <w:pPr>
            <w:jc w:val="both"/>
            <w:rPr>
              <w:rFonts w:ascii="Arial Narrow" w:hAnsi="Arial Narrow"/>
            </w:rPr>
          </w:pPr>
          <w:r w:rsidRPr="00F77B52">
            <w:rPr>
              <w:rFonts w:ascii="Arial Narrow" w:hAnsi="Arial Narrow"/>
              <w:b/>
              <w:bCs/>
              <w:lang w:val="es-ES"/>
            </w:rPr>
            <w:fldChar w:fldCharType="end"/>
          </w:r>
        </w:p>
      </w:sdtContent>
    </w:sdt>
    <w:p w14:paraId="47776FBA" w14:textId="77777777" w:rsidR="00DE36FA" w:rsidRDefault="00DE36F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4C061EEB" w14:textId="345EC6DB" w:rsidR="00DE36FA" w:rsidRDefault="00DE36F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32FF835F" w14:textId="77777777" w:rsidR="00C630BE" w:rsidRDefault="00C630BE"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21DCE9E0" w14:textId="5F38FC70" w:rsidR="00DE36FA" w:rsidRDefault="00DE36F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28392C21" w14:textId="77777777" w:rsidR="00C630BE" w:rsidRDefault="00C630BE"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3B6E732E" w14:textId="77777777" w:rsidR="00BC03CD" w:rsidRDefault="00BC03CD"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2096AA02" w14:textId="7CCEDC86" w:rsidR="00F955F7" w:rsidRPr="00F77B52" w:rsidRDefault="00F955F7" w:rsidP="002E1DBF">
      <w:pPr>
        <w:pBdr>
          <w:bottom w:val="dotted" w:sz="8" w:space="10" w:color="B0CCB0"/>
        </w:pBdr>
        <w:spacing w:after="0" w:line="360" w:lineRule="auto"/>
        <w:jc w:val="center"/>
        <w:rPr>
          <w:rFonts w:ascii="Arial Narrow" w:eastAsia="Times New Roman" w:hAnsi="Arial Narrow" w:cs="Tunga"/>
          <w:b/>
          <w:bCs/>
          <w:sz w:val="28"/>
          <w:szCs w:val="28"/>
          <w:lang w:bidi="kn-IN"/>
        </w:rPr>
      </w:pPr>
      <w:r w:rsidRPr="00F77B52">
        <w:rPr>
          <w:rFonts w:ascii="Arial Narrow" w:eastAsia="Times New Roman" w:hAnsi="Arial Narrow" w:cs="Tunga"/>
          <w:b/>
          <w:bCs/>
          <w:sz w:val="28"/>
          <w:szCs w:val="28"/>
          <w:lang w:bidi="kn-IN"/>
        </w:rPr>
        <w:lastRenderedPageBreak/>
        <w:t>CAPÍTULO PRIMERO</w:t>
      </w:r>
    </w:p>
    <w:p w14:paraId="4F04E21F" w14:textId="59789CC9" w:rsidR="00F955F7" w:rsidRPr="008357F4" w:rsidRDefault="00F955F7" w:rsidP="00272E3B">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2"/>
        </w:rPr>
      </w:pPr>
      <w:bookmarkStart w:id="0" w:name="_Toc462223269"/>
      <w:bookmarkStart w:id="1" w:name="_Toc212630730"/>
      <w:r w:rsidRPr="008357F4">
        <w:rPr>
          <w:rFonts w:ascii="Arial Narrow" w:hAnsi="Arial Narrow"/>
          <w:b/>
          <w:bCs/>
          <w:sz w:val="22"/>
        </w:rPr>
        <w:t>INFORMACIÓN GENERAL</w:t>
      </w:r>
      <w:bookmarkEnd w:id="0"/>
      <w:bookmarkEnd w:id="1"/>
    </w:p>
    <w:p w14:paraId="09639F79" w14:textId="77777777" w:rsidR="00F955F7" w:rsidRPr="00F77B52" w:rsidRDefault="00F955F7" w:rsidP="00632016">
      <w:pPr>
        <w:spacing w:before="120" w:after="120" w:line="300" w:lineRule="auto"/>
        <w:jc w:val="both"/>
        <w:rPr>
          <w:rFonts w:ascii="Arial Narrow" w:eastAsia="Times New Roman" w:hAnsi="Arial Narrow" w:cs="Verdana"/>
          <w:sz w:val="20"/>
          <w:szCs w:val="20"/>
          <w:lang w:bidi="kn-IN"/>
        </w:rPr>
      </w:pPr>
    </w:p>
    <w:p w14:paraId="4DE9A120" w14:textId="39441E1A"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2" w:name="_Toc462223270"/>
      <w:bookmarkStart w:id="3" w:name="_Toc212630731"/>
      <w:r w:rsidRPr="008357F4">
        <w:rPr>
          <w:rFonts w:ascii="Arial Narrow" w:hAnsi="Arial Narrow"/>
          <w:b/>
          <w:bCs/>
          <w:sz w:val="22"/>
        </w:rPr>
        <w:t>PRESENTACIÓN DE LA UNIVERSIDAD LIBRE.</w:t>
      </w:r>
      <w:bookmarkEnd w:id="2"/>
      <w:bookmarkEnd w:id="3"/>
    </w:p>
    <w:p w14:paraId="16D71CFF" w14:textId="77777777" w:rsidR="00F955F7" w:rsidRPr="00F77B52" w:rsidRDefault="00F955F7" w:rsidP="009F45D8">
      <w:pPr>
        <w:spacing w:after="120" w:line="240" w:lineRule="auto"/>
        <w:jc w:val="both"/>
        <w:rPr>
          <w:rFonts w:ascii="Arial Narrow" w:eastAsia="Times New Roman" w:hAnsi="Arial Narrow" w:cs="Verdana"/>
          <w:sz w:val="20"/>
          <w:szCs w:val="20"/>
          <w:lang w:bidi="kn-IN"/>
        </w:rPr>
      </w:pPr>
    </w:p>
    <w:p w14:paraId="55802A58" w14:textId="77777777" w:rsidR="00F955F7" w:rsidRPr="00F77B52"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Arial"/>
        </w:rPr>
        <w:t xml:space="preserve">La Universidad Libre es una Institución de Educación Superior, organizada como Corporación, persona jurídica de derecho privado, de utilidad común e interés social y sin ánimo de lucro, de duración indefinida y de nacionalidad colombiana, con Personería Jurídica reconocida mediante Resolución </w:t>
      </w:r>
      <w:proofErr w:type="spellStart"/>
      <w:r w:rsidRPr="00F77B52">
        <w:rPr>
          <w:rFonts w:ascii="Arial Narrow" w:eastAsia="Times New Roman" w:hAnsi="Arial Narrow" w:cs="Arial"/>
        </w:rPr>
        <w:t>Nº</w:t>
      </w:r>
      <w:proofErr w:type="spellEnd"/>
      <w:r w:rsidRPr="00F77B52">
        <w:rPr>
          <w:rFonts w:ascii="Arial Narrow" w:eastAsia="Times New Roman" w:hAnsi="Arial Narrow" w:cs="Arial"/>
        </w:rPr>
        <w:t xml:space="preserve"> 192 de 1946 expedida por el Ministerio de Gobierno, identificada con NIT 860.013.798 – 5, con domicilio principal en la ciudad de Bogotá Distrito Capital, con actuales dependencias Seccionales en las ciudades de Cali, Barranquilla, Pereira, Cúcuta, Socorro y Cartagena; regida por los principios de: Libertad de cátedra, examen y aprendizaje, universalidad, pluralismo ideológico, moralidad, igualdad, fraternidad, democracia, excelencia académica y desarrollo sostenible.</w:t>
      </w:r>
    </w:p>
    <w:p w14:paraId="66A0011F" w14:textId="77777777" w:rsidR="00F955F7" w:rsidRPr="00F77B52"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Arial"/>
        </w:rPr>
        <w:t>La Universidad Libre tiene como Misión, propender por la construcción permanente de un mejor país y de una sociedad democrática, pluralista y tolerante, e impulsa el desarrollo sostenible, iluminada por los principios filosóficos y éticos de su fundador, con liderazgo en los procesos de investigación, ciencia, tecnología y solución pacífica de los conflictos.</w:t>
      </w:r>
    </w:p>
    <w:p w14:paraId="2357E8EA" w14:textId="77777777" w:rsidR="00F955F7" w:rsidRPr="00F77B52" w:rsidRDefault="00F955F7" w:rsidP="009F45D8">
      <w:pPr>
        <w:spacing w:after="0" w:line="240" w:lineRule="auto"/>
        <w:jc w:val="both"/>
        <w:rPr>
          <w:rFonts w:ascii="Arial Narrow" w:eastAsia="Times New Roman" w:hAnsi="Arial Narrow" w:cs="Arial"/>
        </w:rPr>
      </w:pPr>
    </w:p>
    <w:p w14:paraId="7E8F2D00" w14:textId="1609997E"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 w:name="_Toc462223271"/>
      <w:bookmarkStart w:id="5" w:name="_Toc212630732"/>
      <w:r w:rsidRPr="008357F4">
        <w:rPr>
          <w:rFonts w:ascii="Arial Narrow" w:hAnsi="Arial Narrow"/>
          <w:b/>
          <w:bCs/>
          <w:sz w:val="22"/>
        </w:rPr>
        <w:t>JUSTIFICACIÓN.</w:t>
      </w:r>
      <w:bookmarkEnd w:id="4"/>
      <w:bookmarkEnd w:id="5"/>
    </w:p>
    <w:p w14:paraId="55BE4A97" w14:textId="77777777" w:rsidR="00F955F7" w:rsidRPr="00F77B52" w:rsidRDefault="00F955F7" w:rsidP="00632016">
      <w:pPr>
        <w:spacing w:after="0" w:line="360" w:lineRule="auto"/>
        <w:jc w:val="both"/>
        <w:rPr>
          <w:rFonts w:ascii="Arial Narrow" w:eastAsia="Times New Roman" w:hAnsi="Arial Narrow" w:cs="Verdana"/>
          <w:sz w:val="20"/>
          <w:szCs w:val="20"/>
          <w:lang w:bidi="kn-IN"/>
        </w:rPr>
      </w:pPr>
      <w:bookmarkStart w:id="6" w:name="_Toc366654611"/>
      <w:bookmarkStart w:id="7" w:name="_Toc366678926"/>
      <w:bookmarkStart w:id="8" w:name="_Toc366686183"/>
      <w:bookmarkStart w:id="9" w:name="_Toc366686305"/>
      <w:bookmarkStart w:id="10" w:name="_Toc366688341"/>
      <w:bookmarkStart w:id="11" w:name="_Toc366688419"/>
    </w:p>
    <w:p w14:paraId="00406AC9" w14:textId="4A7110AD" w:rsidR="00F955F7" w:rsidRDefault="00F955F7" w:rsidP="00632016">
      <w:pPr>
        <w:spacing w:before="120" w:after="120" w:line="360" w:lineRule="auto"/>
        <w:jc w:val="both"/>
        <w:rPr>
          <w:rFonts w:ascii="Arial Narrow" w:eastAsia="Times New Roman" w:hAnsi="Arial Narrow" w:cs="Verdana"/>
        </w:rPr>
      </w:pPr>
      <w:r w:rsidRPr="00F77B52">
        <w:rPr>
          <w:rFonts w:ascii="Arial Narrow" w:eastAsia="Times New Roman" w:hAnsi="Arial Narrow" w:cs="Verdana"/>
        </w:rPr>
        <w:t xml:space="preserve">Los Pliegos proyectados para </w:t>
      </w:r>
      <w:r w:rsidR="0089410A">
        <w:rPr>
          <w:rFonts w:ascii="Arial Narrow" w:eastAsia="Times New Roman" w:hAnsi="Arial Narrow" w:cs="Verdana"/>
        </w:rPr>
        <w:t>el presente mantenimiento</w:t>
      </w:r>
      <w:r w:rsidRPr="00F77B52">
        <w:rPr>
          <w:rFonts w:ascii="Arial Narrow" w:eastAsia="Times New Roman" w:hAnsi="Arial Narrow" w:cs="Verdana"/>
        </w:rPr>
        <w:t xml:space="preserve"> se dan en cumplimiento de las políticas trazadas en el </w:t>
      </w:r>
      <w:r w:rsidR="00F92729">
        <w:rPr>
          <w:rFonts w:ascii="Arial Narrow" w:eastAsia="Times New Roman" w:hAnsi="Arial Narrow" w:cs="Verdana"/>
        </w:rPr>
        <w:t>mejoramiento de la infraestructura</w:t>
      </w:r>
      <w:r w:rsidRPr="00F77B52">
        <w:rPr>
          <w:rFonts w:ascii="Arial Narrow" w:eastAsia="Times New Roman" w:hAnsi="Arial Narrow" w:cs="Verdana"/>
        </w:rPr>
        <w:t xml:space="preserve"> Institucional </w:t>
      </w:r>
      <w:bookmarkEnd w:id="6"/>
      <w:bookmarkEnd w:id="7"/>
      <w:bookmarkEnd w:id="8"/>
      <w:bookmarkEnd w:id="9"/>
      <w:bookmarkEnd w:id="10"/>
      <w:bookmarkEnd w:id="11"/>
      <w:r w:rsidR="00F92729">
        <w:rPr>
          <w:rFonts w:ascii="Arial Narrow" w:eastAsia="Times New Roman" w:hAnsi="Arial Narrow" w:cs="Verdana"/>
        </w:rPr>
        <w:t>que tiene como objetivo c</w:t>
      </w:r>
      <w:r w:rsidR="00F92729" w:rsidRPr="00F92729">
        <w:rPr>
          <w:rFonts w:ascii="Arial Narrow" w:eastAsia="Times New Roman" w:hAnsi="Arial Narrow" w:cs="Verdana"/>
        </w:rPr>
        <w:t xml:space="preserve">ontratar </w:t>
      </w:r>
      <w:r w:rsidR="00540A37">
        <w:rPr>
          <w:rFonts w:ascii="Arial Narrow" w:eastAsia="Times New Roman" w:hAnsi="Arial Narrow" w:cs="Verdana"/>
        </w:rPr>
        <w:t>las</w:t>
      </w:r>
      <w:r w:rsidR="0089410A">
        <w:rPr>
          <w:rFonts w:ascii="Arial Narrow" w:eastAsia="Times New Roman" w:hAnsi="Arial Narrow" w:cs="Verdana"/>
        </w:rPr>
        <w:t xml:space="preserve"> </w:t>
      </w:r>
      <w:r w:rsidR="00096AE3">
        <w:rPr>
          <w:rFonts w:ascii="Arial Narrow" w:eastAsia="Times New Roman" w:hAnsi="Arial Narrow" w:cs="Verdana"/>
        </w:rPr>
        <w:t>RECONSTRUCCIÓN DE ESTRUCTURA METÁLICA Y CUBIERTA DE COLISEO – CANCHA MÚLTIPLE DE LA SEDE CENTRO DE LA UNIVERSIDAD LIBRE SECCIONAL BARRANQUILLA</w:t>
      </w:r>
    </w:p>
    <w:p w14:paraId="60BC48E4" w14:textId="67E23B1D" w:rsidR="00B3695E" w:rsidRDefault="00F955F7" w:rsidP="00B3695E">
      <w:pPr>
        <w:spacing w:before="120" w:after="120" w:line="360" w:lineRule="auto"/>
        <w:jc w:val="both"/>
        <w:rPr>
          <w:rFonts w:ascii="Arial Narrow" w:eastAsia="Times New Roman" w:hAnsi="Arial Narrow" w:cs="Verdana"/>
        </w:rPr>
      </w:pPr>
      <w:r w:rsidRPr="00F77B52">
        <w:rPr>
          <w:rFonts w:ascii="Arial Narrow" w:eastAsia="Times New Roman" w:hAnsi="Arial Narrow" w:cs="Verdana"/>
          <w:bCs/>
        </w:rPr>
        <w:t>Los espacios de uso general de la comunidad universitaria deben estar acorde con la dinámica de las actividades académicas y administrativas actuales. P</w:t>
      </w:r>
      <w:r w:rsidRPr="00F77B52">
        <w:rPr>
          <w:rFonts w:ascii="Arial Narrow" w:eastAsia="Times New Roman" w:hAnsi="Arial Narrow" w:cs="Verdana"/>
        </w:rPr>
        <w:t>ara continuar cumpliendo con la política institucional del PIDI,</w:t>
      </w:r>
      <w:r w:rsidR="00953E5A">
        <w:rPr>
          <w:rFonts w:ascii="Arial Narrow" w:eastAsia="Times New Roman" w:hAnsi="Arial Narrow" w:cs="Verdana"/>
        </w:rPr>
        <w:t xml:space="preserve"> </w:t>
      </w:r>
      <w:r w:rsidR="00A32F88">
        <w:rPr>
          <w:rFonts w:ascii="Arial Narrow" w:eastAsia="Times New Roman" w:hAnsi="Arial Narrow" w:cs="Verdana"/>
        </w:rPr>
        <w:t>el Departamento de Servicios Generales</w:t>
      </w:r>
      <w:r w:rsidR="00953E5A">
        <w:rPr>
          <w:rFonts w:ascii="Arial Narrow" w:eastAsia="Times New Roman" w:hAnsi="Arial Narrow" w:cs="Verdana"/>
        </w:rPr>
        <w:t xml:space="preserve"> la Seccional</w:t>
      </w:r>
      <w:r w:rsidRPr="00F77B52">
        <w:rPr>
          <w:rFonts w:ascii="Arial Narrow" w:eastAsia="Times New Roman" w:hAnsi="Arial Narrow" w:cs="Verdana"/>
          <w:bCs/>
        </w:rPr>
        <w:t xml:space="preserve"> Barranquilla</w:t>
      </w:r>
      <w:r w:rsidRPr="00F77B52">
        <w:rPr>
          <w:rFonts w:ascii="Arial Narrow" w:eastAsia="Times New Roman" w:hAnsi="Arial Narrow" w:cs="Verdana"/>
        </w:rPr>
        <w:t>, requiere</w:t>
      </w:r>
      <w:r w:rsidR="00953E5A">
        <w:rPr>
          <w:rFonts w:ascii="Arial Narrow" w:eastAsia="Times New Roman" w:hAnsi="Arial Narrow" w:cs="Verdana"/>
        </w:rPr>
        <w:t>n</w:t>
      </w:r>
      <w:r w:rsidRPr="00F77B52">
        <w:rPr>
          <w:rFonts w:ascii="Arial Narrow" w:eastAsia="Times New Roman" w:hAnsi="Arial Narrow" w:cs="Verdana"/>
        </w:rPr>
        <w:t xml:space="preserve"> que se contrat</w:t>
      </w:r>
      <w:r w:rsidR="00A32F88">
        <w:rPr>
          <w:rFonts w:ascii="Arial Narrow" w:eastAsia="Times New Roman" w:hAnsi="Arial Narrow" w:cs="Verdana"/>
        </w:rPr>
        <w:t xml:space="preserve">e una empresa especializada en </w:t>
      </w:r>
      <w:r w:rsidR="00925AC9">
        <w:rPr>
          <w:rFonts w:ascii="Arial Narrow" w:eastAsia="Times New Roman" w:hAnsi="Arial Narrow" w:cs="Verdana"/>
        </w:rPr>
        <w:t>mejoras en cielos rasos y pisos de los pasillos</w:t>
      </w:r>
      <w:r w:rsidR="003623F2">
        <w:rPr>
          <w:rFonts w:ascii="Arial Narrow" w:eastAsia="Times New Roman" w:hAnsi="Arial Narrow" w:cs="Verdana"/>
        </w:rPr>
        <w:t>.</w:t>
      </w:r>
    </w:p>
    <w:p w14:paraId="7DA7B4E6" w14:textId="77777777" w:rsidR="00747550" w:rsidRDefault="00747550" w:rsidP="00B3695E">
      <w:pPr>
        <w:spacing w:before="120" w:after="120" w:line="360" w:lineRule="auto"/>
        <w:jc w:val="both"/>
        <w:rPr>
          <w:rFonts w:ascii="Arial Narrow" w:eastAsia="Times New Roman" w:hAnsi="Arial Narrow" w:cs="Verdana"/>
        </w:rPr>
      </w:pPr>
    </w:p>
    <w:p w14:paraId="39B1AA8F" w14:textId="4BD2DCB4"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2" w:name="_Toc462223272"/>
      <w:bookmarkStart w:id="13" w:name="_Toc212630733"/>
      <w:r w:rsidRPr="008357F4">
        <w:rPr>
          <w:rFonts w:ascii="Arial Narrow" w:hAnsi="Arial Narrow"/>
          <w:b/>
          <w:bCs/>
          <w:sz w:val="22"/>
        </w:rPr>
        <w:lastRenderedPageBreak/>
        <w:t xml:space="preserve">OBJETO DE LA </w:t>
      </w:r>
      <w:r w:rsidR="003615C0" w:rsidRPr="008357F4">
        <w:rPr>
          <w:rFonts w:ascii="Arial Narrow" w:hAnsi="Arial Narrow"/>
          <w:b/>
          <w:bCs/>
          <w:sz w:val="22"/>
        </w:rPr>
        <w:t>LICITACIÓN</w:t>
      </w:r>
      <w:bookmarkEnd w:id="12"/>
      <w:bookmarkEnd w:id="13"/>
    </w:p>
    <w:p w14:paraId="6FE90B36" w14:textId="77777777" w:rsidR="00F955F7" w:rsidRPr="00F77B52" w:rsidRDefault="00F955F7" w:rsidP="00632016">
      <w:pPr>
        <w:spacing w:after="0" w:line="360" w:lineRule="auto"/>
        <w:jc w:val="both"/>
        <w:rPr>
          <w:rFonts w:ascii="Arial Narrow" w:eastAsia="Times New Roman" w:hAnsi="Arial Narrow" w:cs="Verdana"/>
        </w:rPr>
      </w:pPr>
    </w:p>
    <w:p w14:paraId="44CBBB4B" w14:textId="13650490" w:rsidR="00BA61A7" w:rsidRDefault="00F955F7" w:rsidP="00BA61A7">
      <w:pPr>
        <w:spacing w:before="120" w:after="120" w:line="360" w:lineRule="auto"/>
        <w:jc w:val="both"/>
        <w:rPr>
          <w:rFonts w:ascii="Arial Narrow" w:eastAsia="Times New Roman" w:hAnsi="Arial Narrow" w:cs="Verdana"/>
        </w:rPr>
      </w:pPr>
      <w:r w:rsidRPr="00F77B52">
        <w:rPr>
          <w:rFonts w:ascii="Arial Narrow" w:eastAsia="Times New Roman" w:hAnsi="Arial Narrow" w:cs="Verdana"/>
        </w:rPr>
        <w:t>Contratar</w:t>
      </w:r>
      <w:r w:rsidR="00A22095">
        <w:rPr>
          <w:rFonts w:ascii="Arial Narrow" w:eastAsia="Times New Roman" w:hAnsi="Arial Narrow" w:cs="Verdana"/>
        </w:rPr>
        <w:t xml:space="preserve"> una empresa especializada para que</w:t>
      </w:r>
      <w:r w:rsidRPr="00F77B52">
        <w:rPr>
          <w:rFonts w:ascii="Arial Narrow" w:eastAsia="Times New Roman" w:hAnsi="Arial Narrow" w:cs="Verdana"/>
        </w:rPr>
        <w:t>, bajo sus propios medios técnicos y logísticos, realice</w:t>
      </w:r>
      <w:r w:rsidR="00540A37">
        <w:rPr>
          <w:rFonts w:ascii="Arial Narrow" w:eastAsia="Times New Roman" w:hAnsi="Arial Narrow" w:cs="Verdana"/>
        </w:rPr>
        <w:t xml:space="preserve"> las</w:t>
      </w:r>
      <w:r w:rsidR="00747550">
        <w:rPr>
          <w:rFonts w:ascii="Arial Narrow" w:eastAsia="Times New Roman" w:hAnsi="Arial Narrow" w:cs="Verdana"/>
        </w:rPr>
        <w:t xml:space="preserve"> </w:t>
      </w:r>
      <w:r w:rsidR="00096AE3">
        <w:rPr>
          <w:rFonts w:ascii="Arial Narrow" w:eastAsia="Times New Roman" w:hAnsi="Arial Narrow" w:cs="Verdana"/>
        </w:rPr>
        <w:t>RECONSTRUCCIÓN DE ESTRUCTURA METÁLICA Y CUBIERTA DE COLISEO – CANCHA MÚLTIPLE DE LA SEDE CENTRO DE LA UNIVERSIDAD LIBRE SECCIONAL BARRANQUILLA</w:t>
      </w:r>
    </w:p>
    <w:p w14:paraId="1DB0B886" w14:textId="77777777" w:rsidR="00DE2EFF" w:rsidRPr="00BA61A7" w:rsidRDefault="00DE2EFF" w:rsidP="009F45D8">
      <w:pPr>
        <w:spacing w:after="120" w:line="240" w:lineRule="auto"/>
        <w:jc w:val="both"/>
        <w:rPr>
          <w:rFonts w:ascii="Arial Narrow" w:eastAsia="Times New Roman" w:hAnsi="Arial Narrow" w:cs="Verdana"/>
        </w:rPr>
      </w:pPr>
    </w:p>
    <w:p w14:paraId="5D8B1044" w14:textId="58F8EBC1"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4" w:name="_Toc462223273"/>
      <w:bookmarkStart w:id="15" w:name="_Toc212630734"/>
      <w:r w:rsidRPr="008357F4">
        <w:rPr>
          <w:rFonts w:ascii="Arial Narrow" w:hAnsi="Arial Narrow"/>
          <w:b/>
          <w:bCs/>
          <w:sz w:val="22"/>
        </w:rPr>
        <w:t>RÉGIMEN JURÍDICO APLICABLE.</w:t>
      </w:r>
      <w:bookmarkEnd w:id="14"/>
      <w:bookmarkEnd w:id="15"/>
    </w:p>
    <w:p w14:paraId="3AFBF884" w14:textId="77777777" w:rsidR="00F955F7" w:rsidRPr="00F77B52" w:rsidRDefault="00F955F7" w:rsidP="009F45D8">
      <w:pPr>
        <w:spacing w:after="0" w:line="240" w:lineRule="auto"/>
        <w:jc w:val="both"/>
        <w:rPr>
          <w:rFonts w:ascii="Arial Narrow" w:eastAsia="Times New Roman" w:hAnsi="Arial Narrow" w:cs="Verdana"/>
          <w:sz w:val="20"/>
          <w:szCs w:val="20"/>
          <w:lang w:bidi="kn-IN"/>
        </w:rPr>
      </w:pPr>
    </w:p>
    <w:p w14:paraId="6F79A46F" w14:textId="77777777"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El presente proceso de selección tiene carácter privado y le son aplicables las normas legales vigentes que en derecho civil y comercial regulan la materia, siendo competente la jurisdicción civil colombiana para conocer de las controversias que surjan en su ejecución. No obstante, los actos de preparación y adjudicación del mismo seguirán los trámites contemplados en el Acuerdo </w:t>
      </w:r>
      <w:proofErr w:type="spellStart"/>
      <w:r w:rsidRPr="00F77B52">
        <w:rPr>
          <w:rFonts w:ascii="Arial Narrow" w:eastAsia="Times New Roman" w:hAnsi="Arial Narrow" w:cs="Verdana"/>
        </w:rPr>
        <w:t>N°</w:t>
      </w:r>
      <w:proofErr w:type="spellEnd"/>
      <w:r w:rsidRPr="00F77B52">
        <w:rPr>
          <w:rFonts w:ascii="Arial Narrow" w:eastAsia="Times New Roman" w:hAnsi="Arial Narrow" w:cs="Verdana"/>
        </w:rPr>
        <w:t xml:space="preserve"> 05 de septiembre 12 de 2008 que Reglamenta la Contratación, Compras y Pagos de la Universidad Libre. El presente Pliego de Condiciones tiene carácter contractual y contiene las condiciones detalladas a las que se ajustará el contratista que ejecutará el contrato.</w:t>
      </w:r>
    </w:p>
    <w:p w14:paraId="28A63747" w14:textId="77777777" w:rsidR="00F955F7" w:rsidRPr="00F77B52" w:rsidRDefault="00F955F7" w:rsidP="009F45D8">
      <w:pPr>
        <w:spacing w:after="0" w:line="240" w:lineRule="auto"/>
        <w:jc w:val="both"/>
        <w:rPr>
          <w:rFonts w:ascii="Arial Narrow" w:eastAsia="Times New Roman" w:hAnsi="Arial Narrow" w:cs="Verdana"/>
        </w:rPr>
      </w:pPr>
    </w:p>
    <w:p w14:paraId="0BA36980" w14:textId="7660A698"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lang w:val="es-MX"/>
        </w:rPr>
      </w:pPr>
      <w:bookmarkStart w:id="16" w:name="_Toc384734436"/>
      <w:bookmarkStart w:id="17" w:name="_Toc389551978"/>
      <w:bookmarkStart w:id="18" w:name="_Toc397009417"/>
      <w:bookmarkStart w:id="19" w:name="_Toc462223274"/>
      <w:bookmarkStart w:id="20" w:name="_Toc212630735"/>
      <w:r w:rsidRPr="008357F4">
        <w:rPr>
          <w:rFonts w:ascii="Arial Narrow" w:hAnsi="Arial Narrow"/>
          <w:b/>
          <w:bCs/>
          <w:sz w:val="22"/>
        </w:rPr>
        <w:t xml:space="preserve">CRONOGRAMA GENERAL </w:t>
      </w:r>
      <w:bookmarkEnd w:id="16"/>
      <w:r w:rsidRPr="008357F4">
        <w:rPr>
          <w:rFonts w:ascii="Arial Narrow" w:hAnsi="Arial Narrow"/>
          <w:b/>
          <w:bCs/>
          <w:sz w:val="22"/>
          <w:lang w:val="es-MX"/>
        </w:rPr>
        <w:t>PARA DESARROLLAR EL PROCESO DE SELECCIÓN DEL CONTRATISTA.</w:t>
      </w:r>
      <w:bookmarkEnd w:id="17"/>
      <w:bookmarkEnd w:id="18"/>
      <w:bookmarkEnd w:id="19"/>
      <w:bookmarkEnd w:id="20"/>
      <w:r w:rsidRPr="008357F4">
        <w:rPr>
          <w:rFonts w:ascii="Arial Narrow" w:hAnsi="Arial Narrow"/>
          <w:b/>
          <w:bCs/>
          <w:sz w:val="22"/>
          <w:lang w:val="es-MX"/>
        </w:rPr>
        <w:t xml:space="preserve"> </w:t>
      </w:r>
    </w:p>
    <w:p w14:paraId="17130AA6" w14:textId="77777777" w:rsidR="00F955F7" w:rsidRPr="00F77B52" w:rsidRDefault="00F955F7" w:rsidP="00632016">
      <w:pPr>
        <w:spacing w:after="0" w:line="360" w:lineRule="auto"/>
        <w:jc w:val="both"/>
        <w:rPr>
          <w:rFonts w:ascii="Arial Narrow" w:eastAsia="Times New Roman" w:hAnsi="Arial Narrow" w:cs="Verdana"/>
        </w:rPr>
      </w:pPr>
    </w:p>
    <w:p w14:paraId="508C5028" w14:textId="61E53A86" w:rsidR="00F955F7"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A continuación, se hace una relación de las actividades a realizar en el concurso:</w:t>
      </w:r>
    </w:p>
    <w:p w14:paraId="3203047E" w14:textId="77777777" w:rsidR="00F600C5" w:rsidRPr="00F77B52" w:rsidRDefault="00F600C5" w:rsidP="00632016">
      <w:pPr>
        <w:spacing w:after="0" w:line="360" w:lineRule="auto"/>
        <w:jc w:val="both"/>
        <w:rPr>
          <w:rFonts w:ascii="Arial Narrow" w:eastAsia="Times New Roman" w:hAnsi="Arial Narrow" w:cs="Verdana"/>
        </w:rPr>
      </w:pPr>
    </w:p>
    <w:tbl>
      <w:tblPr>
        <w:tblW w:w="8920" w:type="dxa"/>
        <w:tblInd w:w="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9"/>
        <w:gridCol w:w="3207"/>
        <w:gridCol w:w="1417"/>
        <w:gridCol w:w="3877"/>
      </w:tblGrid>
      <w:tr w:rsidR="00185C63" w:rsidRPr="008357F4" w14:paraId="2565CBA2" w14:textId="77777777" w:rsidTr="00F36DC3">
        <w:trPr>
          <w:trHeight w:val="365"/>
        </w:trPr>
        <w:tc>
          <w:tcPr>
            <w:tcW w:w="41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D4CE4AF"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No </w:t>
            </w:r>
          </w:p>
        </w:tc>
        <w:tc>
          <w:tcPr>
            <w:tcW w:w="320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09EDF98D"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ACTIVIDAD </w:t>
            </w:r>
          </w:p>
        </w:tc>
        <w:tc>
          <w:tcPr>
            <w:tcW w:w="141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098B3FF6"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FECHA Y HORA </w:t>
            </w:r>
          </w:p>
        </w:tc>
        <w:tc>
          <w:tcPr>
            <w:tcW w:w="387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14:paraId="3E217A83"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b/>
                <w:bCs/>
                <w:sz w:val="20"/>
                <w:szCs w:val="18"/>
                <w:bdr w:val="none" w:sz="0" w:space="0" w:color="auto" w:frame="1"/>
              </w:rPr>
              <w:t>LUGAR DE ENCUENTRO </w:t>
            </w:r>
          </w:p>
        </w:tc>
      </w:tr>
      <w:tr w:rsidR="00185C63" w:rsidRPr="008357F4" w14:paraId="2136C347" w14:textId="77777777" w:rsidTr="00F36DC3">
        <w:trPr>
          <w:trHeight w:val="1124"/>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D41C9BC"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 </w:t>
            </w:r>
          </w:p>
          <w:p w14:paraId="6FE520DD"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1 </w:t>
            </w:r>
          </w:p>
        </w:tc>
        <w:tc>
          <w:tcPr>
            <w:tcW w:w="320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42AA9E2"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Inicio del proceso, Publicación de la Licitación, periódico EL HERALDO. </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4A5A617" w14:textId="34BBC18C" w:rsidR="00185C63" w:rsidRPr="007E52F8" w:rsidRDefault="00096AE3"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lang w:val="en-US"/>
              </w:rPr>
              <w:t>20</w:t>
            </w:r>
            <w:r w:rsidR="004E7686" w:rsidRPr="007E52F8">
              <w:rPr>
                <w:rFonts w:ascii="Arial Narrow" w:hAnsi="Arial Narrow"/>
                <w:sz w:val="20"/>
                <w:szCs w:val="18"/>
                <w:bdr w:val="none" w:sz="0" w:space="0" w:color="auto" w:frame="1"/>
                <w:lang w:val="en-US"/>
              </w:rPr>
              <w:t xml:space="preserve"> de </w:t>
            </w:r>
            <w:proofErr w:type="spellStart"/>
            <w:r>
              <w:rPr>
                <w:rFonts w:ascii="Arial Narrow" w:hAnsi="Arial Narrow"/>
                <w:sz w:val="20"/>
                <w:szCs w:val="18"/>
                <w:bdr w:val="none" w:sz="0" w:space="0" w:color="auto" w:frame="1"/>
                <w:lang w:val="en-US"/>
              </w:rPr>
              <w:t>febrero</w:t>
            </w:r>
            <w:proofErr w:type="spellEnd"/>
            <w:r w:rsidR="004E7686" w:rsidRPr="007E52F8">
              <w:rPr>
                <w:rFonts w:ascii="Arial Narrow" w:hAnsi="Arial Narrow"/>
                <w:sz w:val="20"/>
                <w:szCs w:val="18"/>
                <w:bdr w:val="none" w:sz="0" w:space="0" w:color="auto" w:frame="1"/>
                <w:lang w:val="en-US"/>
              </w:rPr>
              <w:t xml:space="preserve"> de 202</w:t>
            </w:r>
            <w:r>
              <w:rPr>
                <w:rFonts w:ascii="Arial Narrow" w:hAnsi="Arial Narrow"/>
                <w:sz w:val="20"/>
                <w:szCs w:val="18"/>
                <w:bdr w:val="none" w:sz="0" w:space="0" w:color="auto" w:frame="1"/>
                <w:lang w:val="en-US"/>
              </w:rPr>
              <w:t>6</w:t>
            </w:r>
          </w:p>
        </w:tc>
        <w:tc>
          <w:tcPr>
            <w:tcW w:w="38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1E17447"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N/A </w:t>
            </w:r>
          </w:p>
        </w:tc>
      </w:tr>
      <w:tr w:rsidR="00185C63" w:rsidRPr="008357F4" w14:paraId="3519E8F9" w14:textId="77777777" w:rsidTr="00F36DC3">
        <w:trPr>
          <w:trHeight w:val="1124"/>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CEE3B75"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2 </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6BC7FA"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Publicación de Términos de Referencia en página Web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3E39ECE" w14:textId="0615C323" w:rsidR="00185C63" w:rsidRPr="007E52F8" w:rsidRDefault="00096AE3"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lang w:val="en-US"/>
              </w:rPr>
              <w:t>20</w:t>
            </w:r>
            <w:r w:rsidRPr="007E52F8">
              <w:rPr>
                <w:rFonts w:ascii="Arial Narrow" w:hAnsi="Arial Narrow"/>
                <w:sz w:val="20"/>
                <w:szCs w:val="18"/>
                <w:bdr w:val="none" w:sz="0" w:space="0" w:color="auto" w:frame="1"/>
                <w:lang w:val="en-US"/>
              </w:rPr>
              <w:t xml:space="preserve"> de </w:t>
            </w:r>
            <w:proofErr w:type="spellStart"/>
            <w:r>
              <w:rPr>
                <w:rFonts w:ascii="Arial Narrow" w:hAnsi="Arial Narrow"/>
                <w:sz w:val="20"/>
                <w:szCs w:val="18"/>
                <w:bdr w:val="none" w:sz="0" w:space="0" w:color="auto" w:frame="1"/>
                <w:lang w:val="en-US"/>
              </w:rPr>
              <w:t>febrero</w:t>
            </w:r>
            <w:proofErr w:type="spellEnd"/>
            <w:r w:rsidRPr="007E52F8">
              <w:rPr>
                <w:rFonts w:ascii="Arial Narrow" w:hAnsi="Arial Narrow"/>
                <w:sz w:val="20"/>
                <w:szCs w:val="18"/>
                <w:bdr w:val="none" w:sz="0" w:space="0" w:color="auto" w:frame="1"/>
                <w:lang w:val="en-US"/>
              </w:rPr>
              <w:t xml:space="preserve"> de 202</w:t>
            </w:r>
            <w:r>
              <w:rPr>
                <w:rFonts w:ascii="Arial Narrow" w:hAnsi="Arial Narrow"/>
                <w:sz w:val="20"/>
                <w:szCs w:val="18"/>
                <w:bdr w:val="none" w:sz="0" w:space="0" w:color="auto" w:frame="1"/>
                <w:lang w:val="en-US"/>
              </w:rPr>
              <w:t>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E502EA3" w14:textId="72434EED" w:rsidR="00185C63" w:rsidRPr="008357F4" w:rsidRDefault="000E36FD" w:rsidP="005E4BAE">
            <w:pPr>
              <w:pStyle w:val="xmsonormal"/>
              <w:spacing w:before="0" w:beforeAutospacing="0" w:after="0" w:afterAutospacing="0"/>
              <w:jc w:val="both"/>
              <w:rPr>
                <w:rFonts w:ascii="Arial Narrow" w:hAnsi="Arial Narrow"/>
                <w:sz w:val="20"/>
                <w:szCs w:val="22"/>
              </w:rPr>
            </w:pPr>
            <w:hyperlink r:id="rId8" w:history="1">
              <w:r w:rsidR="00096AE3" w:rsidRPr="0019087A">
                <w:rPr>
                  <w:rStyle w:val="Hipervnculo"/>
                  <w:rFonts w:ascii="Arial Narrow" w:hAnsi="Arial Narrow"/>
                  <w:sz w:val="20"/>
                  <w:szCs w:val="18"/>
                  <w:bdr w:val="none" w:sz="0" w:space="0" w:color="auto" w:frame="1"/>
                </w:rPr>
                <w:t>www.unilibre.edu.co/barranquilla</w:t>
              </w:r>
            </w:hyperlink>
            <w:r w:rsidR="00096AE3">
              <w:rPr>
                <w:rFonts w:ascii="Arial Narrow" w:hAnsi="Arial Narrow"/>
                <w:sz w:val="20"/>
                <w:szCs w:val="18"/>
                <w:bdr w:val="none" w:sz="0" w:space="0" w:color="auto" w:frame="1"/>
              </w:rPr>
              <w:t xml:space="preserve"> </w:t>
            </w:r>
          </w:p>
        </w:tc>
      </w:tr>
      <w:tr w:rsidR="00A32F88" w:rsidRPr="008357F4" w14:paraId="4A56935D" w14:textId="77777777" w:rsidTr="00F36DC3">
        <w:trPr>
          <w:trHeight w:val="1124"/>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F74EDF5" w14:textId="76602E4C" w:rsidR="00A32F88" w:rsidRPr="008357F4" w:rsidRDefault="00A32F88" w:rsidP="00632016">
            <w:pPr>
              <w:pStyle w:val="xmsonormal"/>
              <w:spacing w:before="0" w:beforeAutospacing="0" w:after="0" w:afterAutospacing="0" w:line="275" w:lineRule="atLeast"/>
              <w:jc w:val="both"/>
              <w:rPr>
                <w:rFonts w:ascii="Arial Narrow" w:hAnsi="Arial Narrow"/>
                <w:sz w:val="20"/>
                <w:szCs w:val="18"/>
                <w:bdr w:val="none" w:sz="0" w:space="0" w:color="auto" w:frame="1"/>
              </w:rPr>
            </w:pPr>
            <w:r>
              <w:rPr>
                <w:rFonts w:ascii="Arial Narrow" w:hAnsi="Arial Narrow"/>
                <w:sz w:val="20"/>
                <w:szCs w:val="18"/>
                <w:bdr w:val="none" w:sz="0" w:space="0" w:color="auto" w:frame="1"/>
              </w:rPr>
              <w:lastRenderedPageBreak/>
              <w:t>3</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3D9BE00" w14:textId="3EC59D72" w:rsidR="00A32F88" w:rsidRPr="008357F4" w:rsidRDefault="00A32F88" w:rsidP="005E4BAE">
            <w:pPr>
              <w:pStyle w:val="xmsonormal"/>
              <w:spacing w:before="0" w:beforeAutospacing="0" w:after="0" w:afterAutospacing="0"/>
              <w:jc w:val="both"/>
              <w:rPr>
                <w:rFonts w:ascii="Arial Narrow" w:hAnsi="Arial Narrow"/>
                <w:sz w:val="20"/>
                <w:szCs w:val="18"/>
                <w:bdr w:val="none" w:sz="0" w:space="0" w:color="auto" w:frame="1"/>
              </w:rPr>
            </w:pPr>
            <w:r>
              <w:rPr>
                <w:rFonts w:ascii="Arial Narrow" w:hAnsi="Arial Narrow"/>
                <w:sz w:val="20"/>
                <w:szCs w:val="18"/>
                <w:bdr w:val="none" w:sz="0" w:space="0" w:color="auto" w:frame="1"/>
              </w:rPr>
              <w:t xml:space="preserve">Visita técnica </w:t>
            </w:r>
            <w:r w:rsidR="00540A37">
              <w:rPr>
                <w:rFonts w:ascii="Arial Narrow" w:hAnsi="Arial Narrow"/>
                <w:sz w:val="20"/>
                <w:szCs w:val="18"/>
                <w:bdr w:val="none" w:sz="0" w:space="0" w:color="auto" w:frame="1"/>
              </w:rPr>
              <w:t xml:space="preserve">obligatoria </w:t>
            </w:r>
            <w:r>
              <w:rPr>
                <w:rFonts w:ascii="Arial Narrow" w:hAnsi="Arial Narrow"/>
                <w:sz w:val="20"/>
                <w:szCs w:val="18"/>
                <w:bdr w:val="none" w:sz="0" w:space="0" w:color="auto" w:frame="1"/>
              </w:rPr>
              <w:t xml:space="preserve">al sitio </w:t>
            </w:r>
            <w:r w:rsidR="00DE2EFF">
              <w:rPr>
                <w:rFonts w:ascii="Arial Narrow" w:hAnsi="Arial Narrow"/>
                <w:sz w:val="20"/>
                <w:szCs w:val="18"/>
                <w:bdr w:val="none" w:sz="0" w:space="0" w:color="auto" w:frame="1"/>
              </w:rPr>
              <w:t>del mantenimiento</w:t>
            </w:r>
            <w:r>
              <w:rPr>
                <w:rFonts w:ascii="Arial Narrow" w:hAnsi="Arial Narrow"/>
                <w:sz w:val="20"/>
                <w:szCs w:val="18"/>
                <w:bdr w:val="none" w:sz="0" w:space="0" w:color="auto" w:frame="1"/>
              </w:rPr>
              <w:t xml:space="preserve">.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35AD25B" w14:textId="17B56C19" w:rsidR="00A32F88" w:rsidRPr="007E52F8" w:rsidRDefault="00096AE3"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lang w:val="en-US"/>
              </w:rPr>
              <w:t xml:space="preserve">23 de </w:t>
            </w:r>
            <w:proofErr w:type="spellStart"/>
            <w:r>
              <w:rPr>
                <w:rFonts w:ascii="Arial Narrow" w:hAnsi="Arial Narrow"/>
                <w:sz w:val="20"/>
                <w:szCs w:val="18"/>
                <w:bdr w:val="none" w:sz="0" w:space="0" w:color="auto" w:frame="1"/>
                <w:lang w:val="en-US"/>
              </w:rPr>
              <w:t>febrero</w:t>
            </w:r>
            <w:proofErr w:type="spellEnd"/>
            <w:r>
              <w:rPr>
                <w:rFonts w:ascii="Arial Narrow" w:hAnsi="Arial Narrow"/>
                <w:sz w:val="20"/>
                <w:szCs w:val="18"/>
                <w:bdr w:val="none" w:sz="0" w:space="0" w:color="auto" w:frame="1"/>
                <w:lang w:val="en-US"/>
              </w:rPr>
              <w:t xml:space="preserve"> de 2026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DF0D5C7" w14:textId="1ADAEF28" w:rsidR="00A32F88" w:rsidRPr="008357F4" w:rsidRDefault="00DE2EFF"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rPr>
              <w:t xml:space="preserve">Universidad Libre - Sede </w:t>
            </w:r>
            <w:r w:rsidR="00096AE3">
              <w:rPr>
                <w:rFonts w:ascii="Arial Narrow" w:hAnsi="Arial Narrow"/>
                <w:sz w:val="20"/>
                <w:szCs w:val="18"/>
                <w:bdr w:val="none" w:sz="0" w:space="0" w:color="auto" w:frame="1"/>
              </w:rPr>
              <w:t>Centro – Primer piso</w:t>
            </w:r>
          </w:p>
          <w:p w14:paraId="4F243F91" w14:textId="06A7D79E" w:rsidR="008D29DD" w:rsidRDefault="00096AE3" w:rsidP="005E4BAE">
            <w:pPr>
              <w:pStyle w:val="xmsonormal"/>
              <w:spacing w:before="0" w:beforeAutospacing="0" w:after="0" w:afterAutospacing="0"/>
              <w:jc w:val="both"/>
              <w:rPr>
                <w:rFonts w:ascii="Arial Narrow" w:hAnsi="Arial Narrow"/>
                <w:sz w:val="20"/>
                <w:szCs w:val="18"/>
                <w:bdr w:val="none" w:sz="0" w:space="0" w:color="auto" w:frame="1"/>
              </w:rPr>
            </w:pPr>
            <w:r>
              <w:rPr>
                <w:rFonts w:ascii="Arial Narrow" w:hAnsi="Arial Narrow"/>
                <w:sz w:val="20"/>
                <w:szCs w:val="18"/>
                <w:bdr w:val="none" w:sz="0" w:space="0" w:color="auto" w:frame="1"/>
              </w:rPr>
              <w:t>Carrera 46 No. 48 - 170</w:t>
            </w:r>
          </w:p>
          <w:p w14:paraId="2A214A58" w14:textId="7D456588" w:rsidR="008D29DD" w:rsidRPr="008D29DD" w:rsidRDefault="004E7686" w:rsidP="005E4BAE">
            <w:pPr>
              <w:pStyle w:val="xmsonormal"/>
              <w:spacing w:before="0" w:beforeAutospacing="0" w:after="0" w:afterAutospacing="0"/>
              <w:jc w:val="both"/>
              <w:rPr>
                <w:rFonts w:ascii="Arial Narrow" w:hAnsi="Arial Narrow"/>
                <w:sz w:val="20"/>
                <w:szCs w:val="18"/>
                <w:bdr w:val="none" w:sz="0" w:space="0" w:color="auto" w:frame="1"/>
              </w:rPr>
            </w:pPr>
            <w:r>
              <w:rPr>
                <w:rFonts w:ascii="Arial Narrow" w:hAnsi="Arial Narrow"/>
                <w:sz w:val="20"/>
                <w:szCs w:val="18"/>
                <w:bdr w:val="none" w:sz="0" w:space="0" w:color="auto" w:frame="1"/>
              </w:rPr>
              <w:t>09:00</w:t>
            </w:r>
            <w:r w:rsidR="008D29DD">
              <w:rPr>
                <w:rFonts w:ascii="Arial Narrow" w:hAnsi="Arial Narrow"/>
                <w:sz w:val="20"/>
                <w:szCs w:val="18"/>
                <w:bdr w:val="none" w:sz="0" w:space="0" w:color="auto" w:frame="1"/>
              </w:rPr>
              <w:t xml:space="preserve"> </w:t>
            </w:r>
            <w:r>
              <w:rPr>
                <w:rFonts w:ascii="Arial Narrow" w:hAnsi="Arial Narrow"/>
                <w:sz w:val="20"/>
                <w:szCs w:val="18"/>
                <w:bdr w:val="none" w:sz="0" w:space="0" w:color="auto" w:frame="1"/>
              </w:rPr>
              <w:t>A</w:t>
            </w:r>
            <w:r w:rsidR="008D29DD">
              <w:rPr>
                <w:rFonts w:ascii="Arial Narrow" w:hAnsi="Arial Narrow"/>
                <w:sz w:val="20"/>
                <w:szCs w:val="18"/>
                <w:bdr w:val="none" w:sz="0" w:space="0" w:color="auto" w:frame="1"/>
              </w:rPr>
              <w:t>.M.</w:t>
            </w:r>
          </w:p>
          <w:p w14:paraId="1E44A40F" w14:textId="77777777" w:rsidR="00A32F88" w:rsidRPr="008357F4" w:rsidRDefault="00A32F88" w:rsidP="005E4BAE">
            <w:pPr>
              <w:pStyle w:val="xmsonormal"/>
              <w:spacing w:before="0" w:beforeAutospacing="0" w:after="0" w:afterAutospacing="0"/>
              <w:jc w:val="both"/>
              <w:rPr>
                <w:rFonts w:ascii="Arial Narrow" w:hAnsi="Arial Narrow"/>
                <w:sz w:val="20"/>
                <w:szCs w:val="18"/>
                <w:bdr w:val="none" w:sz="0" w:space="0" w:color="auto" w:frame="1"/>
              </w:rPr>
            </w:pPr>
          </w:p>
        </w:tc>
      </w:tr>
      <w:tr w:rsidR="00185C63" w:rsidRPr="008357F4" w14:paraId="24D34DB0" w14:textId="77777777" w:rsidTr="00F36DC3">
        <w:trPr>
          <w:trHeight w:val="1297"/>
        </w:trPr>
        <w:tc>
          <w:tcPr>
            <w:tcW w:w="419" w:type="dxa"/>
            <w:tcBorders>
              <w:top w:val="single" w:sz="8" w:space="0" w:color="auto"/>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14:paraId="5D16E281" w14:textId="77777777" w:rsidR="00185C63" w:rsidRPr="008357F4" w:rsidRDefault="00185C63" w:rsidP="00632016">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4 </w:t>
            </w:r>
          </w:p>
        </w:tc>
        <w:tc>
          <w:tcPr>
            <w:tcW w:w="3207" w:type="dxa"/>
            <w:tcBorders>
              <w:top w:val="single" w:sz="8" w:space="0" w:color="auto"/>
              <w:left w:val="nil"/>
              <w:bottom w:val="single" w:sz="8" w:space="0" w:color="000000"/>
              <w:right w:val="single" w:sz="8" w:space="0" w:color="auto"/>
            </w:tcBorders>
            <w:shd w:val="clear" w:color="auto" w:fill="FFFFFF"/>
            <w:tcMar>
              <w:top w:w="0" w:type="dxa"/>
              <w:left w:w="70" w:type="dxa"/>
              <w:bottom w:w="0" w:type="dxa"/>
              <w:right w:w="70" w:type="dxa"/>
            </w:tcMar>
            <w:vAlign w:val="center"/>
            <w:hideMark/>
          </w:tcPr>
          <w:p w14:paraId="51FC4CAC"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Presentación de observaciones y/o aclaraciones por parte de los Oferentes. </w:t>
            </w:r>
          </w:p>
        </w:tc>
        <w:tc>
          <w:tcPr>
            <w:tcW w:w="141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tcPr>
          <w:p w14:paraId="0D767269" w14:textId="00EF868B" w:rsidR="00185C63" w:rsidRPr="007E52F8" w:rsidRDefault="00540A37" w:rsidP="005E4BAE">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rPr>
              <w:t xml:space="preserve">Desde el </w:t>
            </w:r>
            <w:r w:rsidR="00096AE3">
              <w:rPr>
                <w:rFonts w:ascii="Arial Narrow" w:hAnsi="Arial Narrow"/>
                <w:sz w:val="20"/>
                <w:szCs w:val="18"/>
                <w:bdr w:val="none" w:sz="0" w:space="0" w:color="auto" w:frame="1"/>
              </w:rPr>
              <w:t>23 de febrero hasta el 24 de febrero de 2026</w:t>
            </w:r>
            <w:r w:rsidR="008D29DD" w:rsidRPr="007E52F8">
              <w:rPr>
                <w:rFonts w:ascii="Arial Narrow" w:hAnsi="Arial Narrow"/>
                <w:sz w:val="20"/>
                <w:szCs w:val="18"/>
                <w:bdr w:val="none" w:sz="0" w:space="0" w:color="auto" w:frame="1"/>
              </w:rPr>
              <w:t xml:space="preserve"> en el horario de 08:00 a.m. a 0</w:t>
            </w:r>
            <w:r w:rsidR="00044EE6" w:rsidRPr="007E52F8">
              <w:rPr>
                <w:rFonts w:ascii="Arial Narrow" w:hAnsi="Arial Narrow"/>
                <w:sz w:val="20"/>
                <w:szCs w:val="18"/>
                <w:bdr w:val="none" w:sz="0" w:space="0" w:color="auto" w:frame="1"/>
              </w:rPr>
              <w:t>7</w:t>
            </w:r>
            <w:r w:rsidR="008D29DD" w:rsidRPr="007E52F8">
              <w:rPr>
                <w:rFonts w:ascii="Arial Narrow" w:hAnsi="Arial Narrow"/>
                <w:sz w:val="20"/>
                <w:szCs w:val="18"/>
                <w:bdr w:val="none" w:sz="0" w:space="0" w:color="auto" w:frame="1"/>
              </w:rPr>
              <w:t>:00 p.m</w:t>
            </w:r>
            <w:r w:rsidR="00A32F88" w:rsidRPr="007E52F8">
              <w:rPr>
                <w:rFonts w:ascii="Arial Narrow" w:hAnsi="Arial Narrow"/>
                <w:sz w:val="20"/>
                <w:szCs w:val="22"/>
              </w:rPr>
              <w:t>.</w:t>
            </w:r>
            <w:r w:rsidR="00FE766F" w:rsidRPr="007E52F8">
              <w:rPr>
                <w:rFonts w:ascii="Arial Narrow" w:hAnsi="Arial Narrow"/>
                <w:sz w:val="20"/>
                <w:szCs w:val="18"/>
                <w:bdr w:val="none" w:sz="0" w:space="0" w:color="auto" w:frame="1"/>
              </w:rPr>
              <w:t> </w:t>
            </w:r>
          </w:p>
        </w:tc>
        <w:tc>
          <w:tcPr>
            <w:tcW w:w="38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40FE1DE" w14:textId="4A91127B"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 xml:space="preserve">Los oferentes podrán presentar solicitudes de aclaración y observaciones al Pliego de Condiciones hasta el día </w:t>
            </w:r>
            <w:r w:rsidR="00096AE3">
              <w:rPr>
                <w:rFonts w:ascii="Arial Narrow" w:hAnsi="Arial Narrow"/>
                <w:sz w:val="20"/>
                <w:szCs w:val="18"/>
                <w:bdr w:val="none" w:sz="0" w:space="0" w:color="auto" w:frame="1"/>
              </w:rPr>
              <w:t>24 de febrero de 2026</w:t>
            </w:r>
            <w:r w:rsidRPr="008357F4">
              <w:rPr>
                <w:rFonts w:ascii="Arial Narrow" w:hAnsi="Arial Narrow"/>
                <w:sz w:val="20"/>
                <w:szCs w:val="18"/>
                <w:bdr w:val="none" w:sz="0" w:space="0" w:color="auto" w:frame="1"/>
              </w:rPr>
              <w:t xml:space="preserve">, las cuales deberán ser enviadas </w:t>
            </w:r>
            <w:r w:rsidR="001E2CDB">
              <w:rPr>
                <w:rFonts w:ascii="Arial Narrow" w:hAnsi="Arial Narrow"/>
                <w:sz w:val="20"/>
                <w:szCs w:val="18"/>
                <w:bdr w:val="none" w:sz="0" w:space="0" w:color="auto" w:frame="1"/>
              </w:rPr>
              <w:t xml:space="preserve">exclusivamente </w:t>
            </w:r>
            <w:r w:rsidRPr="008357F4">
              <w:rPr>
                <w:rFonts w:ascii="Arial Narrow" w:hAnsi="Arial Narrow"/>
                <w:sz w:val="20"/>
                <w:szCs w:val="18"/>
                <w:bdr w:val="none" w:sz="0" w:space="0" w:color="auto" w:frame="1"/>
              </w:rPr>
              <w:t>por correo electrónico a la siguiente dirección: </w:t>
            </w:r>
            <w:r w:rsidRPr="008357F4">
              <w:rPr>
                <w:rFonts w:ascii="Arial Narrow" w:hAnsi="Arial Narrow"/>
                <w:sz w:val="20"/>
                <w:szCs w:val="18"/>
                <w:u w:val="single"/>
                <w:bdr w:val="none" w:sz="0" w:space="0" w:color="auto" w:frame="1"/>
              </w:rPr>
              <w:t>secretariageneral.baq@unilibre.edu.co</w:t>
            </w:r>
            <w:r w:rsidRPr="008357F4">
              <w:rPr>
                <w:rFonts w:ascii="Arial Narrow" w:hAnsi="Arial Narrow"/>
                <w:sz w:val="20"/>
                <w:szCs w:val="18"/>
                <w:bdr w:val="none" w:sz="0" w:space="0" w:color="auto" w:frame="1"/>
              </w:rPr>
              <w:t>;  </w:t>
            </w:r>
          </w:p>
          <w:p w14:paraId="4058AC35" w14:textId="77777777" w:rsidR="00185C63" w:rsidRPr="008357F4" w:rsidRDefault="00185C63" w:rsidP="005E4BAE">
            <w:pPr>
              <w:pStyle w:val="xmsonormal"/>
              <w:spacing w:before="0" w:beforeAutospacing="0" w:after="0" w:afterAutospacing="0"/>
              <w:jc w:val="both"/>
              <w:rPr>
                <w:rFonts w:ascii="Arial Narrow" w:hAnsi="Arial Narrow"/>
                <w:sz w:val="20"/>
                <w:szCs w:val="22"/>
              </w:rPr>
            </w:pPr>
            <w:r w:rsidRPr="008357F4">
              <w:rPr>
                <w:rFonts w:ascii="Arial Narrow" w:hAnsi="Arial Narrow"/>
                <w:b/>
                <w:bCs/>
                <w:sz w:val="20"/>
                <w:szCs w:val="18"/>
                <w:u w:val="single"/>
                <w:bdr w:val="none" w:sz="0" w:space="0" w:color="auto" w:frame="1"/>
              </w:rPr>
              <w:t> </w:t>
            </w:r>
          </w:p>
        </w:tc>
      </w:tr>
      <w:tr w:rsidR="00096AE3" w:rsidRPr="008357F4" w14:paraId="4CD5670D" w14:textId="77777777" w:rsidTr="00F36DC3">
        <w:trPr>
          <w:trHeight w:val="1547"/>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9582A02" w14:textId="77777777" w:rsidR="00096AE3" w:rsidRPr="008357F4" w:rsidRDefault="00096AE3" w:rsidP="00096AE3">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5 </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6507D19" w14:textId="77777777" w:rsidR="00096AE3" w:rsidRPr="008357F4" w:rsidRDefault="00096AE3" w:rsidP="00096AE3">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Pronunciamiento de la Universidad Libre frente a las observaciones y/o aclaraciones al pliego de condiciones. </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8B609C4" w14:textId="4219CF7B" w:rsidR="00096AE3" w:rsidRPr="007E52F8" w:rsidRDefault="00096AE3" w:rsidP="00096AE3">
            <w:pPr>
              <w:pStyle w:val="xmsonormal"/>
              <w:spacing w:before="0" w:beforeAutospacing="0" w:after="0" w:afterAutospacing="0"/>
              <w:jc w:val="both"/>
              <w:rPr>
                <w:rFonts w:ascii="Arial Narrow" w:hAnsi="Arial Narrow"/>
                <w:sz w:val="20"/>
                <w:szCs w:val="22"/>
              </w:rPr>
            </w:pPr>
            <w:r>
              <w:rPr>
                <w:rFonts w:ascii="Arial Narrow" w:hAnsi="Arial Narrow"/>
                <w:sz w:val="20"/>
                <w:szCs w:val="18"/>
                <w:bdr w:val="none" w:sz="0" w:space="0" w:color="auto" w:frame="1"/>
              </w:rPr>
              <w:t>25</w:t>
            </w:r>
            <w:r w:rsidRPr="007E52F8">
              <w:rPr>
                <w:rFonts w:ascii="Arial Narrow" w:hAnsi="Arial Narrow"/>
                <w:sz w:val="20"/>
                <w:szCs w:val="18"/>
                <w:bdr w:val="none" w:sz="0" w:space="0" w:color="auto" w:frame="1"/>
              </w:rPr>
              <w:t xml:space="preserve"> de </w:t>
            </w:r>
            <w:proofErr w:type="spellStart"/>
            <w:r>
              <w:rPr>
                <w:rFonts w:ascii="Arial Narrow" w:hAnsi="Arial Narrow"/>
                <w:sz w:val="20"/>
                <w:szCs w:val="18"/>
                <w:bdr w:val="none" w:sz="0" w:space="0" w:color="auto" w:frame="1"/>
              </w:rPr>
              <w:t>febero</w:t>
            </w:r>
            <w:proofErr w:type="spellEnd"/>
            <w:r w:rsidRPr="007E52F8">
              <w:rPr>
                <w:rFonts w:ascii="Arial Narrow" w:hAnsi="Arial Narrow"/>
                <w:sz w:val="20"/>
                <w:szCs w:val="18"/>
                <w:bdr w:val="none" w:sz="0" w:space="0" w:color="auto" w:frame="1"/>
              </w:rPr>
              <w:t xml:space="preserve"> de 202</w:t>
            </w:r>
            <w:r>
              <w:rPr>
                <w:rFonts w:ascii="Arial Narrow" w:hAnsi="Arial Narrow"/>
                <w:sz w:val="20"/>
                <w:szCs w:val="18"/>
                <w:bdr w:val="none" w:sz="0" w:space="0" w:color="auto" w:frame="1"/>
              </w:rPr>
              <w:t>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AA16610" w14:textId="1DC1CB17" w:rsidR="00096AE3" w:rsidRPr="008357F4" w:rsidRDefault="000E36FD" w:rsidP="00096AE3">
            <w:pPr>
              <w:pStyle w:val="xmsonormal"/>
              <w:spacing w:before="0" w:beforeAutospacing="0" w:after="0" w:afterAutospacing="0"/>
              <w:jc w:val="both"/>
              <w:rPr>
                <w:rFonts w:ascii="Arial Narrow" w:hAnsi="Arial Narrow"/>
                <w:sz w:val="20"/>
                <w:szCs w:val="22"/>
              </w:rPr>
            </w:pPr>
            <w:hyperlink r:id="rId9" w:history="1">
              <w:r w:rsidR="00096AE3" w:rsidRPr="0019087A">
                <w:rPr>
                  <w:rStyle w:val="Hipervnculo"/>
                  <w:rFonts w:ascii="Arial Narrow" w:hAnsi="Arial Narrow"/>
                  <w:sz w:val="20"/>
                  <w:szCs w:val="18"/>
                  <w:bdr w:val="none" w:sz="0" w:space="0" w:color="auto" w:frame="1"/>
                </w:rPr>
                <w:t>www.unilibre.edu.co/barranquilla</w:t>
              </w:r>
            </w:hyperlink>
            <w:r w:rsidR="00096AE3">
              <w:rPr>
                <w:rFonts w:ascii="Arial Narrow" w:hAnsi="Arial Narrow"/>
                <w:sz w:val="20"/>
                <w:szCs w:val="18"/>
                <w:bdr w:val="none" w:sz="0" w:space="0" w:color="auto" w:frame="1"/>
              </w:rPr>
              <w:t xml:space="preserve"> </w:t>
            </w:r>
          </w:p>
        </w:tc>
      </w:tr>
      <w:tr w:rsidR="00FE766F" w:rsidRPr="008357F4" w14:paraId="72A81209" w14:textId="77777777" w:rsidTr="004E7686">
        <w:trPr>
          <w:trHeight w:val="1172"/>
        </w:trPr>
        <w:tc>
          <w:tcPr>
            <w:tcW w:w="41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1DF4580" w14:textId="77777777" w:rsidR="00FE766F" w:rsidRPr="008357F4" w:rsidRDefault="00FE766F" w:rsidP="00FE766F">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 </w:t>
            </w:r>
          </w:p>
          <w:p w14:paraId="5D7A08EE" w14:textId="77777777" w:rsidR="00FE766F" w:rsidRPr="008357F4" w:rsidRDefault="00FE766F" w:rsidP="00FE766F">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6 </w:t>
            </w:r>
          </w:p>
          <w:p w14:paraId="2DB56C9A" w14:textId="77777777" w:rsidR="00FE766F" w:rsidRPr="008357F4" w:rsidRDefault="00FE766F" w:rsidP="00FE766F">
            <w:pPr>
              <w:pStyle w:val="xmsonormal"/>
              <w:spacing w:before="0" w:beforeAutospacing="0" w:after="0" w:afterAutospacing="0" w:line="275" w:lineRule="atLeast"/>
              <w:jc w:val="both"/>
              <w:rPr>
                <w:rFonts w:ascii="Arial Narrow" w:hAnsi="Arial Narrow"/>
                <w:sz w:val="20"/>
                <w:szCs w:val="22"/>
              </w:rPr>
            </w:pPr>
            <w:r w:rsidRPr="008357F4">
              <w:rPr>
                <w:rFonts w:ascii="Arial Narrow" w:hAnsi="Arial Narrow"/>
                <w:sz w:val="20"/>
                <w:szCs w:val="18"/>
                <w:bdr w:val="none" w:sz="0" w:space="0" w:color="auto" w:frame="1"/>
              </w:rPr>
              <w:t> </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4141721" w14:textId="77777777" w:rsidR="00FE766F" w:rsidRPr="008357F4" w:rsidRDefault="00FE766F" w:rsidP="005E4BAE">
            <w:pPr>
              <w:pStyle w:val="xmsonormal"/>
              <w:spacing w:before="0" w:beforeAutospacing="0" w:after="0" w:afterAutospacing="0"/>
              <w:jc w:val="both"/>
              <w:rPr>
                <w:rFonts w:ascii="Arial Narrow" w:hAnsi="Arial Narrow"/>
                <w:sz w:val="20"/>
                <w:szCs w:val="22"/>
              </w:rPr>
            </w:pPr>
            <w:r w:rsidRPr="008357F4">
              <w:rPr>
                <w:rFonts w:ascii="Arial Narrow" w:hAnsi="Arial Narrow"/>
                <w:sz w:val="20"/>
                <w:szCs w:val="18"/>
                <w:bdr w:val="none" w:sz="0" w:space="0" w:color="auto" w:frame="1"/>
              </w:rPr>
              <w:t>Recepción de Propuestas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97301F0" w14:textId="1BA8B0EF" w:rsidR="00FE766F" w:rsidRPr="007E52F8" w:rsidRDefault="004E7686" w:rsidP="005E4BAE">
            <w:pPr>
              <w:pStyle w:val="xmsonormal"/>
              <w:spacing w:before="0" w:beforeAutospacing="0" w:after="0" w:afterAutospacing="0"/>
              <w:jc w:val="both"/>
              <w:rPr>
                <w:rFonts w:ascii="Arial Narrow" w:hAnsi="Arial Narrow"/>
                <w:sz w:val="20"/>
                <w:szCs w:val="18"/>
                <w:bdr w:val="none" w:sz="0" w:space="0" w:color="auto" w:frame="1"/>
              </w:rPr>
            </w:pPr>
            <w:r w:rsidRPr="007E52F8">
              <w:rPr>
                <w:rFonts w:ascii="Arial Narrow" w:hAnsi="Arial Narrow"/>
                <w:sz w:val="20"/>
                <w:szCs w:val="18"/>
                <w:bdr w:val="none" w:sz="0" w:space="0" w:color="auto" w:frame="1"/>
              </w:rPr>
              <w:t xml:space="preserve">El día </w:t>
            </w:r>
            <w:r w:rsidR="00096AE3">
              <w:rPr>
                <w:rFonts w:ascii="Arial Narrow" w:hAnsi="Arial Narrow"/>
                <w:sz w:val="20"/>
                <w:szCs w:val="18"/>
                <w:bdr w:val="none" w:sz="0" w:space="0" w:color="auto" w:frame="1"/>
              </w:rPr>
              <w:t>28 de febrero de 2026</w:t>
            </w:r>
          </w:p>
          <w:p w14:paraId="31C815E5" w14:textId="7DE190B2" w:rsidR="00FE766F" w:rsidRPr="007E52F8" w:rsidRDefault="00FE766F" w:rsidP="005E4BAE">
            <w:pPr>
              <w:pStyle w:val="xmsonormal"/>
              <w:spacing w:before="0" w:beforeAutospacing="0" w:after="0" w:afterAutospacing="0"/>
              <w:jc w:val="both"/>
              <w:rPr>
                <w:rFonts w:ascii="Arial Narrow" w:hAnsi="Arial Narrow"/>
                <w:sz w:val="20"/>
                <w:szCs w:val="22"/>
              </w:rPr>
            </w:pPr>
            <w:r w:rsidRPr="007E52F8">
              <w:rPr>
                <w:rFonts w:ascii="Arial Narrow" w:hAnsi="Arial Narrow"/>
                <w:sz w:val="20"/>
                <w:szCs w:val="18"/>
                <w:bdr w:val="none" w:sz="0" w:space="0" w:color="auto" w:frame="1"/>
              </w:rPr>
              <w:t xml:space="preserve">De 08:00 A.M. hasta </w:t>
            </w:r>
            <w:r w:rsidR="003F6F3B" w:rsidRPr="007E52F8">
              <w:rPr>
                <w:rFonts w:ascii="Arial Narrow" w:hAnsi="Arial Narrow"/>
                <w:sz w:val="20"/>
                <w:szCs w:val="18"/>
                <w:bdr w:val="none" w:sz="0" w:space="0" w:color="auto" w:frame="1"/>
              </w:rPr>
              <w:t xml:space="preserve">las </w:t>
            </w:r>
            <w:r w:rsidR="00096AE3">
              <w:rPr>
                <w:rFonts w:ascii="Arial Narrow" w:hAnsi="Arial Narrow"/>
                <w:sz w:val="20"/>
                <w:szCs w:val="18"/>
                <w:bdr w:val="none" w:sz="0" w:space="0" w:color="auto" w:frame="1"/>
              </w:rPr>
              <w:t>12:00</w:t>
            </w:r>
            <w:r w:rsidRPr="007E52F8">
              <w:rPr>
                <w:rFonts w:ascii="Arial Narrow" w:hAnsi="Arial Narrow"/>
                <w:sz w:val="20"/>
                <w:szCs w:val="18"/>
                <w:bdr w:val="none" w:sz="0" w:space="0" w:color="auto" w:frame="1"/>
              </w:rPr>
              <w:t xml:space="preserve"> p.m. </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5EB482D" w14:textId="606D3381" w:rsidR="00FA5DD5" w:rsidRDefault="00FE766F" w:rsidP="004E7686">
            <w:pPr>
              <w:pStyle w:val="xmsonormal"/>
              <w:spacing w:before="0" w:beforeAutospacing="0" w:after="0" w:afterAutospacing="0"/>
              <w:jc w:val="center"/>
              <w:rPr>
                <w:rFonts w:ascii="Arial Narrow" w:hAnsi="Arial Narrow"/>
                <w:sz w:val="20"/>
                <w:szCs w:val="18"/>
                <w:bdr w:val="none" w:sz="0" w:space="0" w:color="auto" w:frame="1"/>
              </w:rPr>
            </w:pPr>
            <w:r w:rsidRPr="008357F4">
              <w:rPr>
                <w:rFonts w:ascii="Arial Narrow" w:hAnsi="Arial Narrow"/>
                <w:sz w:val="20"/>
                <w:szCs w:val="18"/>
                <w:bdr w:val="none" w:sz="0" w:space="0" w:color="auto" w:frame="1"/>
              </w:rPr>
              <w:t xml:space="preserve">Oficina de </w:t>
            </w:r>
            <w:r>
              <w:rPr>
                <w:rFonts w:ascii="Arial Narrow" w:hAnsi="Arial Narrow"/>
                <w:sz w:val="20"/>
                <w:szCs w:val="18"/>
                <w:bdr w:val="none" w:sz="0" w:space="0" w:color="auto" w:frame="1"/>
              </w:rPr>
              <w:t xml:space="preserve">Secretaría General Seccional </w:t>
            </w:r>
            <w:r w:rsidRPr="008357F4">
              <w:rPr>
                <w:rFonts w:ascii="Arial Narrow" w:hAnsi="Arial Narrow"/>
                <w:sz w:val="20"/>
                <w:szCs w:val="18"/>
                <w:bdr w:val="none" w:sz="0" w:space="0" w:color="auto" w:frame="1"/>
              </w:rPr>
              <w:t>Barranquilla Sede Norte de la Universidad Libre ubicada en el Km 7 vía a Puerto Colombia</w:t>
            </w:r>
            <w:r w:rsidR="00A32F88">
              <w:rPr>
                <w:rFonts w:ascii="Arial Narrow" w:hAnsi="Arial Narrow"/>
                <w:sz w:val="20"/>
                <w:szCs w:val="18"/>
                <w:bdr w:val="none" w:sz="0" w:space="0" w:color="auto" w:frame="1"/>
              </w:rPr>
              <w:t xml:space="preserve">. </w:t>
            </w:r>
            <w:r w:rsidRPr="008357F4">
              <w:rPr>
                <w:rFonts w:ascii="Arial Narrow" w:hAnsi="Arial Narrow"/>
                <w:sz w:val="20"/>
                <w:szCs w:val="18"/>
                <w:bdr w:val="none" w:sz="0" w:space="0" w:color="auto" w:frame="1"/>
              </w:rPr>
              <w:t> </w:t>
            </w:r>
            <w:r w:rsidR="00A32F88" w:rsidRPr="004E7686">
              <w:rPr>
                <w:rFonts w:ascii="Arial Narrow" w:hAnsi="Arial Narrow"/>
                <w:b/>
                <w:sz w:val="20"/>
                <w:szCs w:val="18"/>
                <w:u w:val="single"/>
                <w:bdr w:val="none" w:sz="0" w:space="0" w:color="auto" w:frame="1"/>
              </w:rPr>
              <w:t>No se admiten entregas por medios electrónicos.</w:t>
            </w:r>
          </w:p>
          <w:p w14:paraId="63FCC1EA" w14:textId="5544A7EE" w:rsidR="00FA5DD5" w:rsidRPr="00FA5DD5" w:rsidRDefault="00FA5DD5" w:rsidP="004E7686">
            <w:pPr>
              <w:pStyle w:val="xmsonormal"/>
              <w:spacing w:before="0" w:beforeAutospacing="0" w:after="0" w:afterAutospacing="0"/>
              <w:jc w:val="center"/>
              <w:rPr>
                <w:rFonts w:ascii="Arial Narrow" w:hAnsi="Arial Narrow"/>
                <w:sz w:val="20"/>
                <w:szCs w:val="18"/>
                <w:bdr w:val="none" w:sz="0" w:space="0" w:color="auto" w:frame="1"/>
              </w:rPr>
            </w:pPr>
          </w:p>
        </w:tc>
      </w:tr>
    </w:tbl>
    <w:p w14:paraId="33DB0D8D" w14:textId="77777777" w:rsidR="00A32F88" w:rsidRDefault="00A32F88" w:rsidP="00632016">
      <w:pPr>
        <w:spacing w:before="120" w:after="120" w:line="360" w:lineRule="auto"/>
        <w:jc w:val="both"/>
        <w:rPr>
          <w:rFonts w:ascii="Arial Narrow" w:eastAsia="Times New Roman" w:hAnsi="Arial Narrow" w:cs="Verdana"/>
        </w:rPr>
      </w:pPr>
    </w:p>
    <w:p w14:paraId="6227C9BD" w14:textId="77777777" w:rsidR="00185C63" w:rsidRPr="00F77B52" w:rsidRDefault="00185C63" w:rsidP="00632016">
      <w:pPr>
        <w:spacing w:before="120" w:after="120" w:line="360" w:lineRule="auto"/>
        <w:jc w:val="both"/>
        <w:rPr>
          <w:rFonts w:ascii="Arial Narrow" w:eastAsia="Times New Roman" w:hAnsi="Arial Narrow" w:cs="Verdana"/>
        </w:rPr>
      </w:pPr>
      <w:r w:rsidRPr="00F77B52">
        <w:rPr>
          <w:rFonts w:ascii="Arial Narrow" w:eastAsia="Times New Roman" w:hAnsi="Arial Narrow" w:cs="Verdana"/>
        </w:rPr>
        <w:t xml:space="preserve">A continuación, se hace una relación de las actividades a realizar en el concurso: El cronograma del proceso de selección podrá ser modificado solo por la Universidad Libre. Cualquier modificación será comunicada a través de la página web de la Universidad o a los correos electrónicos de los participantes. La Universidad Libre, responderá las solicitudes de aclaración que cumplan con los siguientes requisitos: </w:t>
      </w:r>
    </w:p>
    <w:p w14:paraId="7F7513B1" w14:textId="775B5CA7" w:rsidR="00185C63" w:rsidRPr="00B91451" w:rsidRDefault="00185C63" w:rsidP="00272E3B">
      <w:pPr>
        <w:pStyle w:val="Prrafodelista"/>
        <w:numPr>
          <w:ilvl w:val="0"/>
          <w:numId w:val="17"/>
        </w:numPr>
        <w:spacing w:line="360" w:lineRule="auto"/>
        <w:rPr>
          <w:rFonts w:ascii="Arial Narrow" w:hAnsi="Arial Narrow" w:cs="Verdana"/>
          <w:sz w:val="22"/>
        </w:rPr>
      </w:pPr>
      <w:r w:rsidRPr="00B91451">
        <w:rPr>
          <w:rFonts w:ascii="Arial Narrow" w:hAnsi="Arial Narrow" w:cs="Verdana"/>
          <w:sz w:val="22"/>
        </w:rPr>
        <w:t xml:space="preserve">Hayan sido radicadas ante la Universidad Libre, por los canales indicados, en las fechas y horario establecido para el efecto. </w:t>
      </w:r>
    </w:p>
    <w:p w14:paraId="0452EB33" w14:textId="06FE5D5F" w:rsidR="00185C63" w:rsidRPr="00B91451" w:rsidRDefault="00185C63" w:rsidP="00272E3B">
      <w:pPr>
        <w:pStyle w:val="Prrafodelista"/>
        <w:numPr>
          <w:ilvl w:val="0"/>
          <w:numId w:val="17"/>
        </w:numPr>
        <w:spacing w:line="360" w:lineRule="auto"/>
        <w:rPr>
          <w:rFonts w:ascii="Arial Narrow" w:hAnsi="Arial Narrow" w:cs="Verdana"/>
          <w:sz w:val="22"/>
        </w:rPr>
      </w:pPr>
      <w:r w:rsidRPr="00B91451">
        <w:rPr>
          <w:rFonts w:ascii="Arial Narrow" w:hAnsi="Arial Narrow" w:cs="Verdana"/>
          <w:sz w:val="22"/>
        </w:rPr>
        <w:t xml:space="preserve">Se haya indicado claramente el numeral de las Condiciones Específicas de Contratación, o ítem del listado de servicios a contratar que se pretende sea aclarado y la fundamentación de la solicitud de aclaración. </w:t>
      </w:r>
    </w:p>
    <w:p w14:paraId="25A519C5" w14:textId="6750ABCC" w:rsidR="00185C63" w:rsidRPr="00B91451" w:rsidRDefault="00185C63" w:rsidP="00272E3B">
      <w:pPr>
        <w:pStyle w:val="Prrafodelista"/>
        <w:numPr>
          <w:ilvl w:val="0"/>
          <w:numId w:val="17"/>
        </w:numPr>
        <w:spacing w:line="360" w:lineRule="auto"/>
        <w:rPr>
          <w:rFonts w:ascii="Arial Narrow" w:hAnsi="Arial Narrow" w:cs="Verdana"/>
          <w:sz w:val="22"/>
        </w:rPr>
      </w:pPr>
      <w:r w:rsidRPr="00B91451">
        <w:rPr>
          <w:rFonts w:ascii="Arial Narrow" w:hAnsi="Arial Narrow" w:cs="Verdana"/>
          <w:sz w:val="22"/>
        </w:rPr>
        <w:t>Indicar claramente el nombre y cédula de ciudadanía de la persona que las envía, en qué condiciones actúa frente al interesado y su dirección física, electrónica y número de fax.</w:t>
      </w:r>
    </w:p>
    <w:p w14:paraId="7A026122" w14:textId="1B6FD1C7" w:rsidR="00185C63" w:rsidRPr="00F77B52" w:rsidRDefault="00185C63" w:rsidP="00632016">
      <w:pPr>
        <w:spacing w:line="360" w:lineRule="auto"/>
        <w:jc w:val="both"/>
        <w:rPr>
          <w:rFonts w:ascii="Arial Narrow" w:hAnsi="Arial Narrow" w:cs="Verdana"/>
        </w:rPr>
      </w:pPr>
      <w:r w:rsidRPr="00F77B52">
        <w:rPr>
          <w:rFonts w:ascii="Arial Narrow" w:hAnsi="Arial Narrow" w:cs="Verdana"/>
          <w:b/>
        </w:rPr>
        <w:lastRenderedPageBreak/>
        <w:t>NOTA:</w:t>
      </w:r>
      <w:r w:rsidRPr="00F77B52">
        <w:rPr>
          <w:rFonts w:ascii="Arial Narrow" w:hAnsi="Arial Narrow" w:cs="Verdana"/>
        </w:rPr>
        <w:t xml:space="preserve"> El informe será presentado inicialmente al Consejo Directivo y posteriormente a la </w:t>
      </w:r>
      <w:r w:rsidR="00452FED">
        <w:rPr>
          <w:rFonts w:ascii="Arial Narrow" w:hAnsi="Arial Narrow" w:cs="Verdana"/>
        </w:rPr>
        <w:t>H</w:t>
      </w:r>
      <w:r w:rsidRPr="00F77B52">
        <w:rPr>
          <w:rFonts w:ascii="Arial Narrow" w:hAnsi="Arial Narrow" w:cs="Verdana"/>
        </w:rPr>
        <w:t>onorable Consiliatura de la Universidad Libre. La decisión que ésta tome, será dada a conocer a través de la página web de la Universidad, www.unilibrebaq.edu.co y notificada al proponente seleccionado.</w:t>
      </w:r>
    </w:p>
    <w:p w14:paraId="703A16E6" w14:textId="77777777" w:rsidR="00185C63" w:rsidRDefault="00185C63" w:rsidP="00554AC8">
      <w:pPr>
        <w:spacing w:after="0" w:line="240" w:lineRule="auto"/>
        <w:jc w:val="both"/>
        <w:rPr>
          <w:rFonts w:ascii="Arial Narrow" w:hAnsi="Arial Narrow" w:cs="Verdana"/>
        </w:rPr>
      </w:pPr>
    </w:p>
    <w:p w14:paraId="16D6EB49" w14:textId="7EB8CDAA" w:rsidR="00F955F7" w:rsidRPr="008357F4" w:rsidRDefault="00F955F7" w:rsidP="00272E3B">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lang w:val="es-MX"/>
        </w:rPr>
      </w:pPr>
      <w:bookmarkStart w:id="21" w:name="_Toc462223275"/>
      <w:bookmarkStart w:id="22" w:name="_Toc212630736"/>
      <w:r w:rsidRPr="008357F4">
        <w:rPr>
          <w:rFonts w:ascii="Arial Narrow" w:hAnsi="Arial Narrow"/>
          <w:b/>
          <w:bCs/>
          <w:sz w:val="22"/>
        </w:rPr>
        <w:t>NATURALEZA JURÍDICA DE LOS PROPONENTES</w:t>
      </w:r>
      <w:r w:rsidRPr="008357F4">
        <w:rPr>
          <w:rFonts w:ascii="Arial Narrow" w:hAnsi="Arial Narrow"/>
          <w:b/>
          <w:bCs/>
          <w:sz w:val="22"/>
          <w:lang w:val="es-MX"/>
        </w:rPr>
        <w:t>.</w:t>
      </w:r>
      <w:bookmarkEnd w:id="21"/>
      <w:bookmarkEnd w:id="22"/>
      <w:r w:rsidRPr="008357F4">
        <w:rPr>
          <w:rFonts w:ascii="Arial Narrow" w:hAnsi="Arial Narrow"/>
          <w:b/>
          <w:bCs/>
          <w:sz w:val="22"/>
          <w:lang w:val="es-MX"/>
        </w:rPr>
        <w:t xml:space="preserve"> </w:t>
      </w:r>
    </w:p>
    <w:p w14:paraId="4E0D1760" w14:textId="77777777" w:rsidR="00F955F7" w:rsidRPr="00F77B52" w:rsidRDefault="00F955F7" w:rsidP="00632016">
      <w:pPr>
        <w:spacing w:after="0" w:line="360" w:lineRule="auto"/>
        <w:jc w:val="both"/>
        <w:rPr>
          <w:rFonts w:ascii="Arial Narrow" w:eastAsia="Times New Roman" w:hAnsi="Arial Narrow" w:cs="Verdana"/>
        </w:rPr>
      </w:pPr>
    </w:p>
    <w:p w14:paraId="67469F21" w14:textId="77777777" w:rsidR="00F955F7" w:rsidRPr="00F77B52" w:rsidRDefault="00F955F7" w:rsidP="00632016">
      <w:pPr>
        <w:spacing w:after="0" w:line="360" w:lineRule="auto"/>
        <w:jc w:val="both"/>
        <w:rPr>
          <w:rFonts w:ascii="Arial Narrow" w:eastAsia="Times New Roman" w:hAnsi="Arial Narrow" w:cs="Verdana"/>
          <w:b/>
        </w:rPr>
      </w:pPr>
      <w:r w:rsidRPr="00F77B52">
        <w:rPr>
          <w:rFonts w:ascii="Arial Narrow" w:eastAsia="Times New Roman" w:hAnsi="Arial Narrow" w:cs="Verdana"/>
        </w:rPr>
        <w:t>En la presente invitación podrán participar Personas Jurídicas</w:t>
      </w:r>
      <w:r w:rsidRPr="00F77B52">
        <w:rPr>
          <w:rFonts w:ascii="Arial Narrow" w:eastAsia="Times New Roman" w:hAnsi="Arial Narrow" w:cs="Verdana"/>
          <w:bCs/>
        </w:rPr>
        <w:t xml:space="preserve"> legalmente constituidas e inscritas en la Cámara de Comercio, con inscripción actualizada a la vigencia de presentación de la propuesta y/o a la ejecución del contrato si fuere el caso, cuyo objeto social señale la especialidad para suministrar este tipo de servicios</w:t>
      </w:r>
      <w:r w:rsidRPr="00F77B52">
        <w:rPr>
          <w:rFonts w:ascii="Arial Narrow" w:eastAsia="Times New Roman" w:hAnsi="Arial Narrow" w:cs="Verdana"/>
        </w:rPr>
        <w:t>, quedando descartada la posibilidad de presentar propuestas a través de intermediarios.</w:t>
      </w:r>
    </w:p>
    <w:p w14:paraId="0FF965CD" w14:textId="62CDA553" w:rsidR="000B7464" w:rsidRDefault="000B7464" w:rsidP="00632016">
      <w:pPr>
        <w:spacing w:after="120" w:line="360" w:lineRule="auto"/>
        <w:jc w:val="both"/>
        <w:rPr>
          <w:rFonts w:ascii="Arial Narrow" w:eastAsia="Times New Roman" w:hAnsi="Arial Narrow" w:cs="Verdana"/>
        </w:rPr>
      </w:pPr>
    </w:p>
    <w:p w14:paraId="35B3B19E" w14:textId="0CB0AD6C" w:rsidR="00536270" w:rsidRPr="00536270" w:rsidRDefault="00536270"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23" w:name="_Toc110591265"/>
      <w:bookmarkStart w:id="24" w:name="_Toc212630737"/>
      <w:r w:rsidRPr="00536270">
        <w:rPr>
          <w:rFonts w:ascii="Arial Narrow" w:hAnsi="Arial Narrow"/>
          <w:b/>
          <w:bCs/>
          <w:sz w:val="22"/>
        </w:rPr>
        <w:t>VISITA OBLIGATORIA A LOS LUGARES EN DONDE SE DESARROLLARÁ EL PROYECTO</w:t>
      </w:r>
      <w:r w:rsidRPr="00536270">
        <w:rPr>
          <w:rFonts w:ascii="Arial Narrow" w:hAnsi="Arial Narrow"/>
          <w:b/>
          <w:bCs/>
        </w:rPr>
        <w:t>.</w:t>
      </w:r>
      <w:bookmarkEnd w:id="23"/>
      <w:bookmarkEnd w:id="24"/>
    </w:p>
    <w:p w14:paraId="49B1D656" w14:textId="77777777" w:rsidR="00536270" w:rsidRDefault="00536270" w:rsidP="00536270">
      <w:pPr>
        <w:spacing w:after="0" w:line="300" w:lineRule="auto"/>
        <w:jc w:val="both"/>
        <w:rPr>
          <w:rFonts w:ascii="Arial Narrow" w:eastAsia="Times New Roman" w:hAnsi="Arial Narrow" w:cs="Verdana"/>
          <w:sz w:val="20"/>
          <w:szCs w:val="20"/>
          <w:lang w:bidi="kn-IN"/>
        </w:rPr>
      </w:pPr>
    </w:p>
    <w:p w14:paraId="34805C79" w14:textId="161002F6" w:rsidR="00A85E49" w:rsidRPr="00A85E49" w:rsidRDefault="00A85E49" w:rsidP="00A85E49">
      <w:pPr>
        <w:spacing w:after="0" w:line="360" w:lineRule="auto"/>
        <w:jc w:val="both"/>
        <w:rPr>
          <w:rFonts w:ascii="Arial Narrow" w:hAnsi="Arial Narrow" w:cs="Tahoma"/>
          <w:b/>
        </w:rPr>
      </w:pPr>
      <w:r w:rsidRPr="00A85E49">
        <w:rPr>
          <w:rFonts w:ascii="Arial Narrow" w:hAnsi="Arial Narrow" w:cs="Tahoma"/>
          <w:b/>
        </w:rPr>
        <w:t xml:space="preserve">Se informa a los Representantes Legales de las empresas participantes que deberán presentarse personalmente en las instalaciones donde se ejecutará el contrato con la Universidad Libre, Seccional Barranquilla, o delegar a un apoderado para tal fin. En caso de delegación, el apoderado deberá presentar una autorización y/o poder debidamente autenticado por el Representante Legal. </w:t>
      </w:r>
      <w:r w:rsidRPr="00A85E49">
        <w:rPr>
          <w:rFonts w:ascii="Arial Narrow" w:hAnsi="Arial Narrow" w:cs="Tahoma"/>
        </w:rPr>
        <w:t xml:space="preserve">Adicionalmente, </w:t>
      </w:r>
      <w:r w:rsidRPr="00A85E49">
        <w:rPr>
          <w:rFonts w:ascii="Arial Narrow" w:hAnsi="Arial Narrow" w:cs="Tahoma"/>
          <w:b/>
          <w:bCs/>
        </w:rPr>
        <w:t>tanto los Representantes Legales como sus apoderados deberán presentar en físico y sin excepción la siguiente documentación</w:t>
      </w:r>
      <w:r w:rsidRPr="00A85E49">
        <w:rPr>
          <w:rFonts w:ascii="Arial Narrow" w:hAnsi="Arial Narrow" w:cs="Tahoma"/>
        </w:rPr>
        <w:t xml:space="preserve"> para poder participar en el recorrido de la visita técnica</w:t>
      </w:r>
      <w:r>
        <w:rPr>
          <w:rFonts w:ascii="Arial Narrow" w:hAnsi="Arial Narrow" w:cs="Tahoma"/>
        </w:rPr>
        <w:t xml:space="preserve"> </w:t>
      </w:r>
      <w:r w:rsidR="00536270" w:rsidRPr="00954538">
        <w:rPr>
          <w:rFonts w:ascii="Arial Narrow" w:hAnsi="Arial Narrow" w:cs="Tahoma"/>
        </w:rPr>
        <w:t xml:space="preserve">que se realizará el </w:t>
      </w:r>
      <w:r w:rsidR="00536270" w:rsidRPr="006C002E">
        <w:rPr>
          <w:rFonts w:ascii="Arial Narrow" w:hAnsi="Arial Narrow" w:cs="Tahoma"/>
        </w:rPr>
        <w:t xml:space="preserve">día </w:t>
      </w:r>
      <w:r w:rsidR="00DE4656">
        <w:rPr>
          <w:rFonts w:ascii="Arial Narrow" w:hAnsi="Arial Narrow" w:cs="Tahoma"/>
        </w:rPr>
        <w:t>23 de febrero de 2026</w:t>
      </w:r>
      <w:r w:rsidR="00536270" w:rsidRPr="004E7686">
        <w:rPr>
          <w:rFonts w:ascii="Arial Narrow" w:hAnsi="Arial Narrow" w:cs="Tahoma"/>
        </w:rPr>
        <w:t xml:space="preserve"> a las </w:t>
      </w:r>
      <w:r w:rsidR="004E7686" w:rsidRPr="004E7686">
        <w:rPr>
          <w:rFonts w:ascii="Arial Narrow" w:hAnsi="Arial Narrow" w:cs="Tahoma"/>
        </w:rPr>
        <w:t>09:00 a</w:t>
      </w:r>
      <w:r w:rsidR="00536270" w:rsidRPr="004E7686">
        <w:rPr>
          <w:rFonts w:ascii="Arial Narrow" w:hAnsi="Arial Narrow" w:cs="Tahoma"/>
        </w:rPr>
        <w:t>.m.</w:t>
      </w:r>
      <w:r w:rsidR="004E7686">
        <w:rPr>
          <w:rFonts w:ascii="Arial Narrow" w:hAnsi="Arial Narrow" w:cs="Tahoma"/>
        </w:rPr>
        <w:t xml:space="preserve"> en el primer piso de la Sede </w:t>
      </w:r>
      <w:r w:rsidR="00DE4656">
        <w:rPr>
          <w:rFonts w:ascii="Arial Narrow" w:hAnsi="Arial Narrow" w:cs="Tahoma"/>
        </w:rPr>
        <w:t>Centro de la Universidad Libre Seccional Barranquilla</w:t>
      </w:r>
      <w:r w:rsidR="00536270" w:rsidRPr="006C3119">
        <w:rPr>
          <w:rFonts w:ascii="Arial Narrow" w:hAnsi="Arial Narrow" w:cs="Tahoma"/>
        </w:rPr>
        <w:t>,</w:t>
      </w:r>
      <w:r w:rsidR="00536270" w:rsidRPr="00954538">
        <w:rPr>
          <w:rFonts w:ascii="Arial Narrow" w:hAnsi="Arial Narrow" w:cs="Tahoma"/>
        </w:rPr>
        <w:t xml:space="preserve"> </w:t>
      </w:r>
      <w:r>
        <w:rPr>
          <w:rFonts w:ascii="Arial Narrow" w:hAnsi="Arial Narrow" w:cs="Tahoma"/>
        </w:rPr>
        <w:t xml:space="preserve">aportando </w:t>
      </w:r>
      <w:r w:rsidRPr="00A85E49">
        <w:rPr>
          <w:rFonts w:ascii="Arial Narrow" w:hAnsi="Arial Narrow" w:cs="Tahoma"/>
          <w:u w:val="single"/>
        </w:rPr>
        <w:t>copia impresa de la cédula de ciudadanía, Copia impresa del certificado de existencia y representación legal (Cámara de Comercio) de la empresa participante, y Autorización y/o poder autenticado</w:t>
      </w:r>
      <w:r w:rsidRPr="00A85E49">
        <w:rPr>
          <w:rFonts w:ascii="Arial Narrow" w:hAnsi="Arial Narrow" w:cs="Tahoma"/>
        </w:rPr>
        <w:t xml:space="preserve"> (si aplica). </w:t>
      </w:r>
      <w:r w:rsidRPr="00A85E49">
        <w:rPr>
          <w:rFonts w:ascii="Arial Narrow" w:hAnsi="Arial Narrow" w:cs="Tahoma"/>
          <w:b/>
        </w:rPr>
        <w:t>No se aceptará el envío de documentación por correo electrónico ni su presentación en medios digitales. La entrega deberá hacerse exclusivamente en físico y en el momento de la visita.</w:t>
      </w:r>
      <w:r w:rsidR="00540A37">
        <w:rPr>
          <w:rFonts w:ascii="Arial Narrow" w:hAnsi="Arial Narrow" w:cs="Tahoma"/>
          <w:b/>
        </w:rPr>
        <w:t xml:space="preserve"> </w:t>
      </w:r>
      <w:r w:rsidR="00540A37" w:rsidRPr="00540A37">
        <w:rPr>
          <w:rFonts w:ascii="Arial Narrow" w:hAnsi="Arial Narrow" w:cs="Tahoma"/>
          <w:b/>
        </w:rPr>
        <w:t>Pasados quince (15) minutos de la hora fijada para dar inicio a la visita, esta se considerará cerrada con los presentes, los cuales se relacionarán en una lista elaborada para tal fin.</w:t>
      </w:r>
    </w:p>
    <w:p w14:paraId="3B6869E5" w14:textId="403C0A3D" w:rsidR="00A85E49" w:rsidRPr="00A85E49" w:rsidRDefault="00A85E49" w:rsidP="00A85E49">
      <w:pPr>
        <w:spacing w:after="0" w:line="360" w:lineRule="auto"/>
        <w:jc w:val="both"/>
        <w:rPr>
          <w:rFonts w:ascii="Arial Narrow" w:hAnsi="Arial Narrow" w:cs="Tahoma"/>
        </w:rPr>
      </w:pPr>
      <w:r w:rsidRPr="00A85E49">
        <w:rPr>
          <w:rFonts w:ascii="Arial Narrow" w:hAnsi="Arial Narrow" w:cs="Tahoma"/>
        </w:rPr>
        <w:t xml:space="preserve">La vista técnica </w:t>
      </w:r>
      <w:r w:rsidR="000E5448">
        <w:rPr>
          <w:rFonts w:ascii="Arial Narrow" w:hAnsi="Arial Narrow" w:cs="Tahoma"/>
        </w:rPr>
        <w:t xml:space="preserve">obligatoria </w:t>
      </w:r>
      <w:r w:rsidRPr="00A85E49">
        <w:rPr>
          <w:rFonts w:ascii="Arial Narrow" w:hAnsi="Arial Narrow" w:cs="Tahoma"/>
        </w:rPr>
        <w:t xml:space="preserve">se desarrollará en compañía de un Profesional Adscrito a la Coordinación de Servicios Generales, un Representante de Auditoría Seccional y un Representante de la Oficina de Secretaria General Seccional, teniendo como finalidad que los profesionales y/o empresas proponentes puedan observar los lugares y espacios, </w:t>
      </w:r>
      <w:r w:rsidRPr="00A85E49">
        <w:rPr>
          <w:rFonts w:ascii="Arial Narrow" w:hAnsi="Arial Narrow" w:cs="Tahoma"/>
        </w:rPr>
        <w:lastRenderedPageBreak/>
        <w:t xml:space="preserve">aclarar cualquier duda, y obtener la información adicional que consideren necesaria para la correcta presentación de la propuesta técnica y económica, conocer las condiciones locales y generales, enterarse plenamente de la ubicación, familiarizarse con la naturaleza de los lugares y espacios, y demás aspectos que de cualquier manera puedan influir en el precio, ejecución y desarrollo del contrato, así como prever todos los detalles inherentes al proyecto. Los costos que se generen durante la visita serán asumidos por el proponente, de esta visita se levantará un acta la cual deberá ser firmada por cada uno de los participantes o sus delegados. </w:t>
      </w:r>
    </w:p>
    <w:p w14:paraId="18C7294C" w14:textId="74D1ED0F" w:rsidR="00B947BA" w:rsidRPr="00954538" w:rsidRDefault="00B947BA" w:rsidP="00A85E49">
      <w:pPr>
        <w:spacing w:after="0" w:line="360" w:lineRule="auto"/>
        <w:jc w:val="both"/>
        <w:rPr>
          <w:rFonts w:ascii="Arial Narrow" w:hAnsi="Arial Narrow" w:cs="Tahoma"/>
        </w:rPr>
      </w:pPr>
    </w:p>
    <w:p w14:paraId="4A5C424C" w14:textId="07105750"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25" w:name="_Toc462223277"/>
      <w:bookmarkStart w:id="26" w:name="_Toc212630738"/>
      <w:r w:rsidRPr="00DF1C5A">
        <w:rPr>
          <w:rFonts w:ascii="Arial Narrow" w:hAnsi="Arial Narrow"/>
          <w:b/>
          <w:bCs/>
          <w:sz w:val="22"/>
        </w:rPr>
        <w:t>CONDICIONES Y CALIDADES EXIGIDAS A LOS PROPONENTES.</w:t>
      </w:r>
      <w:bookmarkEnd w:id="25"/>
      <w:bookmarkEnd w:id="26"/>
    </w:p>
    <w:p w14:paraId="50684802"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089E95E9" w14:textId="77777777" w:rsidR="000B7464" w:rsidRPr="00F77B52" w:rsidRDefault="000B7464" w:rsidP="000B7464">
      <w:pPr>
        <w:spacing w:before="120" w:after="0" w:line="360" w:lineRule="auto"/>
        <w:jc w:val="both"/>
        <w:rPr>
          <w:rFonts w:ascii="Arial Narrow" w:eastAsia="Times New Roman" w:hAnsi="Arial Narrow" w:cs="Tahoma"/>
        </w:rPr>
      </w:pPr>
      <w:r w:rsidRPr="00F77B52">
        <w:rPr>
          <w:rFonts w:ascii="Arial Narrow" w:eastAsia="Times New Roman" w:hAnsi="Arial Narrow" w:cs="Tahoma"/>
        </w:rPr>
        <w:t>Los requisitos que deben cumplir los Proponentes son los siguientes:</w:t>
      </w:r>
    </w:p>
    <w:p w14:paraId="46E9BAED" w14:textId="77777777" w:rsidR="000B7464" w:rsidRPr="00F77B52" w:rsidRDefault="000B7464" w:rsidP="000B7464">
      <w:pPr>
        <w:numPr>
          <w:ilvl w:val="0"/>
          <w:numId w:val="14"/>
        </w:numPr>
        <w:spacing w:before="120" w:after="0" w:line="360" w:lineRule="auto"/>
        <w:jc w:val="both"/>
        <w:rPr>
          <w:rFonts w:ascii="Arial Narrow" w:eastAsia="Times New Roman" w:hAnsi="Arial Narrow" w:cs="Verdana"/>
        </w:rPr>
      </w:pPr>
      <w:r w:rsidRPr="00F77B52">
        <w:rPr>
          <w:rFonts w:ascii="Arial Narrow" w:eastAsia="Times New Roman" w:hAnsi="Arial Narrow" w:cs="Verdana"/>
        </w:rPr>
        <w:t>Certificado, vigente, de Existencia y Representación Legal de la Cámara de Comercio de su jurisdicción, documento en el cual deberá constar claramente las facultades del Gerente o del Representante Legal, el objeto social, su antigüedad (no puede ser inferior a cinco (5) años anteriores a la fecha de la presente convocatoria, contados a partir de la fecha de Apertura del Presente Proceso) y la duración de la empresa (que en todo caso deberá ser como mínimo, igual al plazo de ejecución del Contrato y un (1) año más).</w:t>
      </w:r>
    </w:p>
    <w:p w14:paraId="0FB4E12E" w14:textId="77777777" w:rsidR="000B7464" w:rsidRPr="003D1C26" w:rsidRDefault="000B7464" w:rsidP="000B7464">
      <w:pPr>
        <w:numPr>
          <w:ilvl w:val="0"/>
          <w:numId w:val="14"/>
        </w:numPr>
        <w:spacing w:before="120" w:after="0" w:line="360" w:lineRule="auto"/>
        <w:jc w:val="both"/>
        <w:rPr>
          <w:rFonts w:ascii="Arial Narrow" w:eastAsia="Times New Roman" w:hAnsi="Arial Narrow" w:cs="Verdana"/>
        </w:rPr>
      </w:pPr>
      <w:r w:rsidRPr="003D1C26">
        <w:rPr>
          <w:rFonts w:ascii="Arial Narrow" w:eastAsia="Times New Roman" w:hAnsi="Arial Narrow" w:cs="Verdana"/>
        </w:rPr>
        <w:t>Registro Único de Proponentes (RUP) sin ningún tipo de anotación de medidas cautelares, multas y</w:t>
      </w:r>
      <w:r>
        <w:rPr>
          <w:rFonts w:ascii="Arial Narrow" w:eastAsia="Times New Roman" w:hAnsi="Arial Narrow" w:cs="Verdana"/>
        </w:rPr>
        <w:t xml:space="preserve"> </w:t>
      </w:r>
      <w:r w:rsidRPr="003D1C26">
        <w:rPr>
          <w:rFonts w:ascii="Arial Narrow" w:eastAsia="Times New Roman" w:hAnsi="Arial Narrow" w:cs="Verdana"/>
        </w:rPr>
        <w:t>sanciones.</w:t>
      </w:r>
    </w:p>
    <w:p w14:paraId="292F5557" w14:textId="77777777" w:rsidR="000B7464" w:rsidRPr="00F77B52" w:rsidRDefault="000B7464" w:rsidP="000B7464">
      <w:pPr>
        <w:numPr>
          <w:ilvl w:val="0"/>
          <w:numId w:val="14"/>
        </w:num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Demostrar la Capacidad Económica y Técnica necesarias para garantizar la eficiencia y la eficacia en </w:t>
      </w:r>
      <w:r>
        <w:rPr>
          <w:rFonts w:ascii="Arial Narrow" w:eastAsia="Times New Roman" w:hAnsi="Arial Narrow" w:cs="Verdana"/>
        </w:rPr>
        <w:t xml:space="preserve">el suministro </w:t>
      </w:r>
      <w:r w:rsidRPr="00F77B52">
        <w:rPr>
          <w:rFonts w:ascii="Arial Narrow" w:eastAsia="Times New Roman" w:hAnsi="Arial Narrow" w:cs="Verdana"/>
        </w:rPr>
        <w:t xml:space="preserve">del objeto </w:t>
      </w:r>
      <w:r>
        <w:rPr>
          <w:rFonts w:ascii="Arial Narrow" w:eastAsia="Times New Roman" w:hAnsi="Arial Narrow" w:cs="Verdana"/>
        </w:rPr>
        <w:t>de la presente licitación</w:t>
      </w:r>
      <w:r w:rsidRPr="00F77B52">
        <w:rPr>
          <w:rFonts w:ascii="Arial Narrow" w:eastAsia="Times New Roman" w:hAnsi="Arial Narrow" w:cs="Verdana"/>
        </w:rPr>
        <w:t>.</w:t>
      </w:r>
    </w:p>
    <w:p w14:paraId="256D8B59" w14:textId="77777777" w:rsidR="004E7686" w:rsidRDefault="000B7464" w:rsidP="004E7686">
      <w:pPr>
        <w:numPr>
          <w:ilvl w:val="0"/>
          <w:numId w:val="14"/>
        </w:numPr>
        <w:spacing w:before="120" w:after="120" w:line="360" w:lineRule="auto"/>
        <w:jc w:val="both"/>
        <w:rPr>
          <w:rFonts w:ascii="Arial Narrow" w:eastAsia="Times New Roman" w:hAnsi="Arial Narrow" w:cs="Arial"/>
          <w:u w:val="single"/>
        </w:rPr>
      </w:pPr>
      <w:r w:rsidRPr="00F77B52">
        <w:rPr>
          <w:rFonts w:ascii="Arial Narrow" w:eastAsia="Times New Roman" w:hAnsi="Arial Narrow" w:cs="Verdana"/>
        </w:rPr>
        <w:t xml:space="preserve">No registrar embargos ni deudas vencidas con los sistemas judiciales y financieros del país, no encontrarse incurso en causal de disolución o liquidación; en concordato; insolvencia; en quiebra; en cesación de pagos, o en concurso de acreedores. </w:t>
      </w:r>
    </w:p>
    <w:p w14:paraId="793FB357" w14:textId="1F51EFE9" w:rsidR="000B7464" w:rsidRPr="004E7686" w:rsidRDefault="000B7464" w:rsidP="004E7686">
      <w:pPr>
        <w:numPr>
          <w:ilvl w:val="0"/>
          <w:numId w:val="14"/>
        </w:numPr>
        <w:spacing w:before="120" w:after="120" w:line="360" w:lineRule="auto"/>
        <w:jc w:val="both"/>
        <w:rPr>
          <w:rFonts w:ascii="Arial Narrow" w:eastAsia="Times New Roman" w:hAnsi="Arial Narrow" w:cs="Arial"/>
          <w:u w:val="single"/>
        </w:rPr>
      </w:pPr>
      <w:r w:rsidRPr="004E7686">
        <w:rPr>
          <w:rFonts w:ascii="Arial Narrow" w:eastAsia="Times New Roman" w:hAnsi="Arial Narrow" w:cs="Arial"/>
        </w:rPr>
        <w:t xml:space="preserve">No tener multas ni sanciones registradas ante la Cámara de Comercio, </w:t>
      </w:r>
      <w:r w:rsidRPr="00F14947">
        <w:rPr>
          <w:rFonts w:ascii="Arial Narrow" w:eastAsia="Times New Roman" w:hAnsi="Arial Narrow" w:cs="Arial"/>
        </w:rPr>
        <w:t>ni en la Procuraduría, Contraloría u otras entidades de Vigilancia y Control</w:t>
      </w:r>
      <w:r w:rsidRPr="004E7686">
        <w:rPr>
          <w:rFonts w:ascii="Arial Narrow" w:eastAsia="Times New Roman" w:hAnsi="Arial Narrow" w:cs="Arial"/>
        </w:rPr>
        <w:t xml:space="preserve">. </w:t>
      </w:r>
      <w:r w:rsidRPr="004E7686">
        <w:rPr>
          <w:rFonts w:ascii="Arial Narrow" w:eastAsia="Times New Roman" w:hAnsi="Arial Narrow" w:cs="Arial"/>
          <w:b/>
          <w:u w:val="single"/>
        </w:rPr>
        <w:t>Para demostrarlo, deberá aportar los correspondientes certificados</w:t>
      </w:r>
      <w:r w:rsidRPr="004E7686">
        <w:rPr>
          <w:rFonts w:ascii="Arial Narrow" w:eastAsia="Times New Roman" w:hAnsi="Arial Narrow" w:cs="Arial"/>
          <w:u w:val="single"/>
        </w:rPr>
        <w:t xml:space="preserve">, </w:t>
      </w:r>
      <w:r w:rsidRPr="004E7686">
        <w:rPr>
          <w:rFonts w:ascii="Arial Narrow" w:eastAsia="Times New Roman" w:hAnsi="Arial Narrow" w:cs="Arial"/>
        </w:rPr>
        <w:t>los cuales, en caso de no obedecer a la verdad, darán lugar a la terminación del contrato por incumplimiento, en cualquier momento de su ejecución.</w:t>
      </w:r>
    </w:p>
    <w:p w14:paraId="463C0D16" w14:textId="2874BBF5" w:rsidR="00C8405A" w:rsidRDefault="00C8405A" w:rsidP="00FE708A">
      <w:pPr>
        <w:spacing w:after="0" w:line="240" w:lineRule="auto"/>
        <w:jc w:val="both"/>
        <w:rPr>
          <w:rFonts w:ascii="Arial Narrow" w:eastAsia="Times New Roman" w:hAnsi="Arial Narrow" w:cs="Arial"/>
          <w:u w:val="single"/>
        </w:rPr>
      </w:pPr>
    </w:p>
    <w:p w14:paraId="215B6B2A" w14:textId="4B2AF6D6" w:rsidR="00540A37" w:rsidRDefault="00540A37" w:rsidP="00FE708A">
      <w:pPr>
        <w:spacing w:after="0" w:line="240" w:lineRule="auto"/>
        <w:jc w:val="both"/>
        <w:rPr>
          <w:rFonts w:ascii="Arial Narrow" w:eastAsia="Times New Roman" w:hAnsi="Arial Narrow" w:cs="Arial"/>
          <w:u w:val="single"/>
        </w:rPr>
      </w:pPr>
    </w:p>
    <w:p w14:paraId="4A4C3BA5" w14:textId="1F83CDCC" w:rsidR="00540A37" w:rsidRDefault="00540A37" w:rsidP="00FE708A">
      <w:pPr>
        <w:spacing w:after="0" w:line="240" w:lineRule="auto"/>
        <w:jc w:val="both"/>
        <w:rPr>
          <w:rFonts w:ascii="Arial Narrow" w:eastAsia="Times New Roman" w:hAnsi="Arial Narrow" w:cs="Arial"/>
          <w:u w:val="single"/>
        </w:rPr>
      </w:pPr>
    </w:p>
    <w:p w14:paraId="1E7AD9B6" w14:textId="77777777" w:rsidR="00540A37" w:rsidRDefault="00540A37" w:rsidP="00FE708A">
      <w:pPr>
        <w:spacing w:after="0" w:line="240" w:lineRule="auto"/>
        <w:jc w:val="both"/>
        <w:rPr>
          <w:rFonts w:ascii="Arial Narrow" w:eastAsia="Times New Roman" w:hAnsi="Arial Narrow" w:cs="Arial"/>
          <w:u w:val="single"/>
        </w:rPr>
      </w:pPr>
    </w:p>
    <w:p w14:paraId="3CA0085D" w14:textId="49C5F004"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27" w:name="_Toc462223278"/>
      <w:bookmarkStart w:id="28" w:name="_Toc212630739"/>
      <w:r w:rsidRPr="00DF1C5A">
        <w:rPr>
          <w:rFonts w:ascii="Arial Narrow" w:hAnsi="Arial Narrow"/>
          <w:b/>
          <w:bCs/>
          <w:sz w:val="22"/>
        </w:rPr>
        <w:t>INHABILIDADES (Impedimentos)</w:t>
      </w:r>
      <w:bookmarkEnd w:id="27"/>
      <w:bookmarkEnd w:id="28"/>
    </w:p>
    <w:p w14:paraId="626DA316" w14:textId="77777777" w:rsidR="00F955F7" w:rsidRPr="00F77B52" w:rsidRDefault="00F955F7" w:rsidP="00632016">
      <w:pPr>
        <w:spacing w:after="0" w:line="360" w:lineRule="auto"/>
        <w:ind w:left="360"/>
        <w:jc w:val="both"/>
        <w:rPr>
          <w:rFonts w:ascii="Arial Narrow" w:eastAsia="Times New Roman" w:hAnsi="Arial Narrow" w:cs="Verdana"/>
        </w:rPr>
      </w:pPr>
    </w:p>
    <w:p w14:paraId="231671E3" w14:textId="0D264BBC"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Los proponentes deberán revisar el Reglamento de Contratación, Compras y Pagos de la Universidad Libre, Acuerdo </w:t>
      </w:r>
      <w:proofErr w:type="spellStart"/>
      <w:r w:rsidRPr="00F77B52">
        <w:rPr>
          <w:rFonts w:ascii="Arial Narrow" w:eastAsia="Times New Roman" w:hAnsi="Arial Narrow" w:cs="Verdana"/>
        </w:rPr>
        <w:t>Nº</w:t>
      </w:r>
      <w:proofErr w:type="spellEnd"/>
      <w:r w:rsidRPr="00F77B52">
        <w:rPr>
          <w:rFonts w:ascii="Arial Narrow" w:eastAsia="Times New Roman" w:hAnsi="Arial Narrow" w:cs="Verdana"/>
        </w:rPr>
        <w:t xml:space="preserve"> 05 de septiembre 12 de 2008, alojado en la página web de la Universidad (</w:t>
      </w:r>
      <w:hyperlink r:id="rId10" w:anchor="reglamentos-administrativos" w:history="1">
        <w:r w:rsidR="003D1C26" w:rsidRPr="00AD4FDB">
          <w:rPr>
            <w:rStyle w:val="Hipervnculo"/>
            <w:rFonts w:ascii="Arial Narrow" w:eastAsia="Times New Roman" w:hAnsi="Arial Narrow" w:cs="Verdana"/>
          </w:rPr>
          <w:t>http://www.unilibre.edu.co/la-universidad/normatividad-vigente#reglamentos-administrativos</w:t>
        </w:r>
      </w:hyperlink>
      <w:r w:rsidR="003D1C26">
        <w:rPr>
          <w:rFonts w:ascii="Arial Narrow" w:eastAsia="Times New Roman" w:hAnsi="Arial Narrow" w:cs="Verdana"/>
        </w:rPr>
        <w:t xml:space="preserve"> </w:t>
      </w:r>
      <w:r w:rsidRPr="00F77B52">
        <w:rPr>
          <w:rFonts w:ascii="Arial Narrow" w:eastAsia="Times New Roman" w:hAnsi="Arial Narrow" w:cs="Verdana"/>
        </w:rPr>
        <w:t>), para verificar que no están incursos en ninguna de las inhabilidades para contratar con la Universidad Libre, descritas en el artículo 5° de dicho documento, y que se puntualizan en los siguientes:</w:t>
      </w:r>
    </w:p>
    <w:p w14:paraId="5C21EC63"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Quienes lo estén por mandato legal, judicial o estatutario.</w:t>
      </w:r>
    </w:p>
    <w:p w14:paraId="1C767CBD"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 xml:space="preserve">Quienes se encuentren en tercer grado de consanguinidad, segundo de afinidad o único civil, o sean, cónyuge o compañero permanente de personas vinculadas a la Universidad. </w:t>
      </w:r>
    </w:p>
    <w:p w14:paraId="089C3249"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Los miembros de Sala General, Consiliatura, Consejos Directivos y demás Órganos de Dirección o Control de la Universidad en forma directa.</w:t>
      </w:r>
    </w:p>
    <w:p w14:paraId="6B41C2E7" w14:textId="77777777" w:rsidR="00F955F7" w:rsidRPr="00F77B52" w:rsidRDefault="00F955F7" w:rsidP="00272E3B">
      <w:pPr>
        <w:numPr>
          <w:ilvl w:val="0"/>
          <w:numId w:val="15"/>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Las sociedades de personas (Naturales o Jurídicas), en las que sean, o hayan sido en el año inmediatamente anterior, socios, asesores o directivos, algún miembro (s) de la Sala General, Consiliatura, Consejo Directivo y demás Órganos de Dirección o Control de la Universidad Libre.</w:t>
      </w:r>
    </w:p>
    <w:p w14:paraId="7268CCE2" w14:textId="77777777" w:rsidR="00540A37" w:rsidRDefault="00540A37" w:rsidP="00632016">
      <w:pPr>
        <w:spacing w:after="0" w:line="360" w:lineRule="auto"/>
        <w:jc w:val="both"/>
        <w:rPr>
          <w:rFonts w:ascii="Arial Narrow" w:eastAsia="Times New Roman" w:hAnsi="Arial Narrow" w:cs="Tahoma"/>
        </w:rPr>
      </w:pPr>
    </w:p>
    <w:p w14:paraId="0D20556C" w14:textId="1B038DEF"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Además, el proponente no debe encontrarse inhabilitado ni tener incompatibilidad para contratar de acuerdo con lo establecido en la Legislación colombiana, como tampoco debe encontrarse incurso en causal de disolución o de liquidación, ni de concordato, quiebra o cesación de pagos, condición que deberá afirmar bajo la gravedad del juramento, que se entiende prestado con la firma de la oferta.</w:t>
      </w:r>
    </w:p>
    <w:p w14:paraId="6C8113E6" w14:textId="77777777" w:rsidR="00EA6053" w:rsidRPr="00F77B52" w:rsidRDefault="00EA6053" w:rsidP="00632016">
      <w:pPr>
        <w:spacing w:after="0" w:line="360" w:lineRule="auto"/>
        <w:jc w:val="both"/>
        <w:rPr>
          <w:rFonts w:ascii="Arial Narrow" w:eastAsia="Times New Roman" w:hAnsi="Arial Narrow" w:cs="Tahoma"/>
        </w:rPr>
      </w:pPr>
    </w:p>
    <w:p w14:paraId="2C79DB50" w14:textId="73EB12A4"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Quedarán también inhabilitados para contratar con La Universidad, aquellas personas naturales o jurídicas que estén incursas, o lo hayan estado, en procesos judiciales de cualquier naturaleza en calidad de demandantes, en contra de la Universidad, o hayan sido socios de la persona jurídica que haya ostentado esta calidad, así como los parientes en cuarto grado de consanguinidad, segundo de afinidad y primero civil de dichas personas.</w:t>
      </w:r>
    </w:p>
    <w:p w14:paraId="1C3723C7" w14:textId="3988E9BF" w:rsidR="00540A37" w:rsidRDefault="00540A37" w:rsidP="00632016">
      <w:pPr>
        <w:spacing w:after="0" w:line="360" w:lineRule="auto"/>
        <w:jc w:val="both"/>
        <w:rPr>
          <w:rFonts w:ascii="Arial Narrow" w:eastAsia="Times New Roman" w:hAnsi="Arial Narrow" w:cs="Tahoma"/>
        </w:rPr>
      </w:pPr>
    </w:p>
    <w:p w14:paraId="547C10BD" w14:textId="445CBE3C" w:rsidR="00540A37" w:rsidRDefault="00540A37" w:rsidP="00632016">
      <w:pPr>
        <w:spacing w:after="0" w:line="360" w:lineRule="auto"/>
        <w:jc w:val="both"/>
        <w:rPr>
          <w:rFonts w:ascii="Arial Narrow" w:eastAsia="Times New Roman" w:hAnsi="Arial Narrow" w:cs="Tahoma"/>
        </w:rPr>
      </w:pPr>
    </w:p>
    <w:p w14:paraId="34FAE3A2" w14:textId="77777777" w:rsidR="00540A37" w:rsidRDefault="00540A37" w:rsidP="00632016">
      <w:pPr>
        <w:spacing w:after="0" w:line="360" w:lineRule="auto"/>
        <w:jc w:val="both"/>
        <w:rPr>
          <w:rFonts w:ascii="Arial Narrow" w:eastAsia="Times New Roman" w:hAnsi="Arial Narrow" w:cs="Tahoma"/>
        </w:rPr>
      </w:pPr>
    </w:p>
    <w:p w14:paraId="6A5AE054" w14:textId="7EDACA63"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29" w:name="_Toc462223279"/>
      <w:bookmarkStart w:id="30" w:name="_Toc212630740"/>
      <w:r w:rsidRPr="00DF1C5A">
        <w:rPr>
          <w:rFonts w:ascii="Arial Narrow" w:hAnsi="Arial Narrow"/>
          <w:b/>
          <w:bCs/>
          <w:sz w:val="22"/>
        </w:rPr>
        <w:t>CIERRE DE LA CONVOCATORIA</w:t>
      </w:r>
      <w:bookmarkEnd w:id="29"/>
      <w:bookmarkEnd w:id="30"/>
    </w:p>
    <w:p w14:paraId="3B5CEE07" w14:textId="77777777" w:rsidR="00F955F7" w:rsidRPr="00F77B52" w:rsidRDefault="00F955F7" w:rsidP="009F45D8">
      <w:pPr>
        <w:spacing w:after="0" w:line="240" w:lineRule="auto"/>
        <w:jc w:val="both"/>
        <w:rPr>
          <w:rFonts w:ascii="Arial Narrow" w:eastAsia="Times New Roman" w:hAnsi="Arial Narrow" w:cs="Verdana"/>
        </w:rPr>
      </w:pPr>
    </w:p>
    <w:p w14:paraId="77245184" w14:textId="79B08946" w:rsidR="00F955F7"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El cierre de la Invitación será el día </w:t>
      </w:r>
      <w:r w:rsidR="00DE4656">
        <w:rPr>
          <w:rFonts w:ascii="Arial Narrow" w:eastAsia="Times New Roman" w:hAnsi="Arial Narrow" w:cs="Verdana"/>
        </w:rPr>
        <w:t>28</w:t>
      </w:r>
      <w:r w:rsidR="004E7686" w:rsidRPr="004E7686">
        <w:rPr>
          <w:rFonts w:ascii="Arial Narrow" w:eastAsia="Times New Roman" w:hAnsi="Arial Narrow" w:cs="Verdana"/>
        </w:rPr>
        <w:t xml:space="preserve"> de </w:t>
      </w:r>
      <w:r w:rsidR="00DE4656">
        <w:rPr>
          <w:rFonts w:ascii="Arial Narrow" w:eastAsia="Times New Roman" w:hAnsi="Arial Narrow" w:cs="Verdana"/>
        </w:rPr>
        <w:t>febrero</w:t>
      </w:r>
      <w:r w:rsidR="004E7686" w:rsidRPr="004E7686">
        <w:rPr>
          <w:rFonts w:ascii="Arial Narrow" w:eastAsia="Times New Roman" w:hAnsi="Arial Narrow" w:cs="Verdana"/>
        </w:rPr>
        <w:t xml:space="preserve"> de </w:t>
      </w:r>
      <w:r w:rsidR="00DE4656">
        <w:rPr>
          <w:rFonts w:ascii="Arial Narrow" w:eastAsia="Times New Roman" w:hAnsi="Arial Narrow" w:cs="Verdana"/>
        </w:rPr>
        <w:t>2026</w:t>
      </w:r>
      <w:r w:rsidRPr="004E7686">
        <w:rPr>
          <w:rFonts w:ascii="Arial Narrow" w:eastAsia="Times New Roman" w:hAnsi="Arial Narrow" w:cs="Verdana"/>
        </w:rPr>
        <w:t xml:space="preserve"> a </w:t>
      </w:r>
      <w:r w:rsidR="00F553E9" w:rsidRPr="004E7686">
        <w:rPr>
          <w:rFonts w:ascii="Arial Narrow" w:eastAsia="Times New Roman" w:hAnsi="Arial Narrow" w:cs="Verdana"/>
        </w:rPr>
        <w:t xml:space="preserve">las </w:t>
      </w:r>
      <w:r w:rsidR="00DE4656">
        <w:rPr>
          <w:rFonts w:ascii="Arial Narrow" w:eastAsia="Times New Roman" w:hAnsi="Arial Narrow" w:cs="Verdana"/>
        </w:rPr>
        <w:t>12:00</w:t>
      </w:r>
      <w:r w:rsidRPr="004E7686">
        <w:rPr>
          <w:rFonts w:ascii="Arial Narrow" w:eastAsia="Times New Roman" w:hAnsi="Arial Narrow" w:cs="Verdana"/>
        </w:rPr>
        <w:t xml:space="preserve"> p.m</w:t>
      </w:r>
      <w:r w:rsidRPr="00F77B52">
        <w:rPr>
          <w:rFonts w:ascii="Arial Narrow" w:eastAsia="Times New Roman" w:hAnsi="Arial Narrow" w:cs="Verdana"/>
        </w:rPr>
        <w:t xml:space="preserve">., en la Oficina de </w:t>
      </w:r>
      <w:r w:rsidR="00FE766F">
        <w:rPr>
          <w:rFonts w:ascii="Arial Narrow" w:eastAsia="Times New Roman" w:hAnsi="Arial Narrow" w:cs="Verdana"/>
        </w:rPr>
        <w:t xml:space="preserve">Secretaría General </w:t>
      </w:r>
      <w:r w:rsidRPr="00F77B52">
        <w:rPr>
          <w:rFonts w:ascii="Arial Narrow" w:eastAsia="Times New Roman" w:hAnsi="Arial Narrow" w:cs="Verdana"/>
        </w:rPr>
        <w:t>Seccional Barranquilla de la Universidad Libre Sede Norte, ubicada en el Kilómetro 7 vía a Puerto Colombia</w:t>
      </w:r>
      <w:r w:rsidR="003D1C26">
        <w:rPr>
          <w:rFonts w:ascii="Arial Narrow" w:eastAsia="Times New Roman" w:hAnsi="Arial Narrow" w:cs="Verdana"/>
        </w:rPr>
        <w:t>.</w:t>
      </w:r>
      <w:r w:rsidR="00A85E49">
        <w:rPr>
          <w:rFonts w:ascii="Arial Narrow" w:eastAsia="Times New Roman" w:hAnsi="Arial Narrow" w:cs="Verdana"/>
        </w:rPr>
        <w:t xml:space="preserve"> </w:t>
      </w:r>
      <w:r w:rsidR="00A85E49" w:rsidRPr="00DA5199">
        <w:rPr>
          <w:rFonts w:ascii="Arial Narrow" w:hAnsi="Arial Narrow" w:cs="Arial"/>
          <w:b/>
          <w:color w:val="000000" w:themeColor="text1"/>
        </w:rPr>
        <w:t>Las propuestas que lleguen después de la hora prevista para el cierre del proceso de selección, no serán recibidas.</w:t>
      </w:r>
    </w:p>
    <w:p w14:paraId="2FD71081" w14:textId="77777777" w:rsidR="009F45D8" w:rsidRDefault="009F45D8" w:rsidP="009F45D8">
      <w:pPr>
        <w:spacing w:after="0" w:line="240" w:lineRule="auto"/>
        <w:jc w:val="both"/>
        <w:rPr>
          <w:rFonts w:ascii="Arial Narrow" w:eastAsia="Times New Roman" w:hAnsi="Arial Narrow" w:cs="Verdana"/>
        </w:rPr>
      </w:pPr>
    </w:p>
    <w:p w14:paraId="1AD175C0" w14:textId="7767F6ED"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1" w:name="_Toc462223280"/>
      <w:bookmarkStart w:id="32" w:name="_Toc212630741"/>
      <w:r w:rsidRPr="00DF1C5A">
        <w:rPr>
          <w:rFonts w:ascii="Arial Narrow" w:hAnsi="Arial Narrow"/>
          <w:b/>
          <w:bCs/>
          <w:sz w:val="22"/>
        </w:rPr>
        <w:t>PRESENTACIÓN DE LA OFERTA.</w:t>
      </w:r>
      <w:bookmarkEnd w:id="31"/>
      <w:bookmarkEnd w:id="32"/>
    </w:p>
    <w:p w14:paraId="709F0BFB" w14:textId="77777777" w:rsidR="00F955F7" w:rsidRPr="00F77B52" w:rsidRDefault="00F955F7" w:rsidP="00632016">
      <w:pPr>
        <w:spacing w:before="120" w:after="120" w:line="300" w:lineRule="auto"/>
        <w:jc w:val="both"/>
        <w:rPr>
          <w:rFonts w:ascii="Arial Narrow" w:eastAsia="Times New Roman" w:hAnsi="Arial Narrow" w:cs="Verdana"/>
          <w:sz w:val="20"/>
          <w:szCs w:val="20"/>
          <w:lang w:bidi="kn-IN"/>
        </w:rPr>
      </w:pPr>
    </w:p>
    <w:p w14:paraId="209B9618" w14:textId="54652CF5" w:rsidR="00F955F7" w:rsidRPr="00F77B52" w:rsidRDefault="00F955F7" w:rsidP="00632016">
      <w:pPr>
        <w:spacing w:before="120" w:after="0" w:line="360" w:lineRule="auto"/>
        <w:jc w:val="both"/>
        <w:rPr>
          <w:rFonts w:ascii="Arial Narrow" w:eastAsia="Times New Roman" w:hAnsi="Arial Narrow" w:cs="Verdana"/>
          <w:b/>
          <w:u w:val="single"/>
        </w:rPr>
      </w:pPr>
      <w:r w:rsidRPr="00F77B52">
        <w:rPr>
          <w:rFonts w:ascii="Arial Narrow" w:eastAsia="Times New Roman" w:hAnsi="Arial Narrow" w:cs="Verdana"/>
        </w:rPr>
        <w:t xml:space="preserve">La propuesta deberá presentarse en idioma castellano, </w:t>
      </w:r>
      <w:r w:rsidRPr="00F77B52">
        <w:rPr>
          <w:rFonts w:ascii="Arial Narrow" w:eastAsia="Times New Roman" w:hAnsi="Arial Narrow" w:cs="Verdana"/>
          <w:b/>
          <w:u w:val="single"/>
        </w:rPr>
        <w:t xml:space="preserve">en original </w:t>
      </w:r>
      <w:r w:rsidR="00434433">
        <w:rPr>
          <w:rFonts w:ascii="Arial Narrow" w:eastAsia="Times New Roman" w:hAnsi="Arial Narrow" w:cs="Verdana"/>
          <w:b/>
          <w:u w:val="single"/>
        </w:rPr>
        <w:t>una</w:t>
      </w:r>
      <w:r w:rsidRPr="00F77B52">
        <w:rPr>
          <w:rFonts w:ascii="Arial Narrow" w:eastAsia="Times New Roman" w:hAnsi="Arial Narrow" w:cs="Verdana"/>
          <w:b/>
          <w:u w:val="single"/>
        </w:rPr>
        <w:t xml:space="preserve"> (</w:t>
      </w:r>
      <w:r w:rsidR="00434433">
        <w:rPr>
          <w:rFonts w:ascii="Arial Narrow" w:eastAsia="Times New Roman" w:hAnsi="Arial Narrow" w:cs="Verdana"/>
          <w:b/>
          <w:u w:val="single"/>
        </w:rPr>
        <w:t>1</w:t>
      </w:r>
      <w:r w:rsidRPr="00F77B52">
        <w:rPr>
          <w:rFonts w:ascii="Arial Narrow" w:eastAsia="Times New Roman" w:hAnsi="Arial Narrow" w:cs="Verdana"/>
          <w:b/>
          <w:u w:val="single"/>
        </w:rPr>
        <w:t>) copia idéntica</w:t>
      </w:r>
      <w:r w:rsidRPr="00F77B52">
        <w:rPr>
          <w:rFonts w:ascii="Arial Narrow" w:eastAsia="Times New Roman" w:hAnsi="Arial Narrow" w:cs="Verdana"/>
        </w:rPr>
        <w:t xml:space="preserve"> </w:t>
      </w:r>
      <w:r w:rsidRPr="00F77B52">
        <w:rPr>
          <w:rFonts w:ascii="Arial Narrow" w:eastAsia="Times New Roman" w:hAnsi="Arial Narrow" w:cs="Verdana"/>
          <w:u w:val="single"/>
        </w:rPr>
        <w:t>con sus folios debidamente numerados y grapados</w:t>
      </w:r>
      <w:r w:rsidRPr="00F77B52">
        <w:rPr>
          <w:rFonts w:ascii="Arial Narrow" w:eastAsia="Times New Roman" w:hAnsi="Arial Narrow" w:cs="Verdana"/>
        </w:rPr>
        <w:t xml:space="preserve">, en sobre cerrado y sellado, a nombre de la Universidad Libre, indicando que contiene la respuesta al presente Pliego de Condiciones. De la misma manera deberá entregar la oferta en medio magnético (disco compacto o USB). La entrega se hará en la </w:t>
      </w:r>
      <w:r w:rsidRPr="00F77B52">
        <w:rPr>
          <w:rFonts w:ascii="Arial Narrow" w:eastAsia="Times New Roman" w:hAnsi="Arial Narrow" w:cs="Verdana"/>
          <w:b/>
          <w:u w:val="single"/>
        </w:rPr>
        <w:t xml:space="preserve">oficina de </w:t>
      </w:r>
      <w:r w:rsidR="00B46806" w:rsidRPr="00F77B52">
        <w:rPr>
          <w:rFonts w:ascii="Arial Narrow" w:eastAsia="Times New Roman" w:hAnsi="Arial Narrow" w:cs="Verdana"/>
          <w:b/>
          <w:u w:val="single"/>
        </w:rPr>
        <w:t>Secretaría General de la Universidad Libre Seccional Barranquilla, segundo piso (2) bloque administrativo localizado en el Km 7 antigua vía Puerto Colombia</w:t>
      </w:r>
      <w:r w:rsidRPr="00F77B52">
        <w:rPr>
          <w:rFonts w:ascii="Arial Narrow" w:eastAsia="Times New Roman" w:hAnsi="Arial Narrow" w:cs="Verdana"/>
        </w:rPr>
        <w:t>, ubicada en el kilómetro 7 vía a Puerto Colombia</w:t>
      </w:r>
      <w:r w:rsidR="008357F4">
        <w:rPr>
          <w:rFonts w:ascii="Arial Narrow" w:eastAsia="Times New Roman" w:hAnsi="Arial Narrow" w:cs="Verdana"/>
        </w:rPr>
        <w:t xml:space="preserve">, </w:t>
      </w:r>
      <w:r w:rsidRPr="00F77B52">
        <w:rPr>
          <w:rFonts w:ascii="Arial Narrow" w:eastAsia="Times New Roman" w:hAnsi="Arial Narrow" w:cs="Verdana"/>
        </w:rPr>
        <w:t>antes de la hor</w:t>
      </w:r>
      <w:r w:rsidR="00B46806" w:rsidRPr="00F77B52">
        <w:rPr>
          <w:rFonts w:ascii="Arial Narrow" w:eastAsia="Times New Roman" w:hAnsi="Arial Narrow" w:cs="Verdana"/>
        </w:rPr>
        <w:t xml:space="preserve">a y día señalados en el numeral </w:t>
      </w:r>
      <w:r w:rsidRPr="00F77B52">
        <w:rPr>
          <w:rFonts w:ascii="Arial Narrow" w:eastAsia="Times New Roman" w:hAnsi="Arial Narrow" w:cs="Verdana"/>
        </w:rPr>
        <w:t>que antecede.</w:t>
      </w:r>
    </w:p>
    <w:p w14:paraId="403C8EA9"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Para facilitar el estudio y evaluación de la Propuesta, el Proponente deberá numerar todas las hojas que contienen la Oferta, y cada una de ellas conformará un folio y la cantidad total debe mencionarse en la Carta de Presentación de la Oferta. La numeración deberá hacerse en forma consecutiva y ascendente empezando con el número 001; no se podrán repetir números, ni agregar letras ni signos que acompañen los números. Cuando una hoja de la Propuesta tenga información por ambas caras, se considerará como un (1) solo folio.</w:t>
      </w:r>
    </w:p>
    <w:p w14:paraId="6E39BA64"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En caso de presentarse incongruencias en la Propuesta, porque una parte de la misma establece algo que se contradice en otra parte de ella, la Universidad Libre podrá solicitar las aclaraciones pertinentes.</w:t>
      </w:r>
    </w:p>
    <w:p w14:paraId="07A153E4" w14:textId="6CD648AD"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La Propuesta Técnica y Económica deberá dar respuesta punto a punto, numeral por numeral, y en estricto orden de acuerdo al presente Pliego de Condiciones, por tal motivo no se aceptarán respuestas tales como “ENTERADOS” o “ENTERADOS Y CUMPLIMOS”, sin tener un comentario técnico o legal respaldando cada respuesta. Adicionalmente, toda respuesta técnica sobre algún producto ofrecido deberá estar referenciada a un catálogo o manual y a su número de página.</w:t>
      </w:r>
      <w:r w:rsidR="00B91451">
        <w:rPr>
          <w:rFonts w:ascii="Arial Narrow" w:eastAsia="Times New Roman" w:hAnsi="Arial Narrow" w:cs="Verdana"/>
        </w:rPr>
        <w:t xml:space="preserve"> </w:t>
      </w:r>
      <w:r w:rsidRPr="00F77B52">
        <w:rPr>
          <w:rFonts w:ascii="Arial Narrow" w:eastAsia="Times New Roman" w:hAnsi="Arial Narrow" w:cs="Verdana"/>
          <w:u w:val="single"/>
        </w:rPr>
        <w:t>Las Propuestas deben contener un índice en el que se identifique en forma clara toda la documentación de la Oferta y el folio o folios a que corresponde</w:t>
      </w:r>
      <w:r w:rsidRPr="00F77B52">
        <w:rPr>
          <w:rFonts w:ascii="Arial Narrow" w:eastAsia="Times New Roman" w:hAnsi="Arial Narrow" w:cs="Verdana"/>
        </w:rPr>
        <w:t xml:space="preserve">. </w:t>
      </w:r>
    </w:p>
    <w:p w14:paraId="531BF3D8"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lastRenderedPageBreak/>
        <w:t>Las copias de la Oferta deben corresponder exactamente al original; si se presenta alguna diferencia entre el original y la copia, prevalecerá el original.</w:t>
      </w:r>
    </w:p>
    <w:p w14:paraId="72669123" w14:textId="0658BEB0"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Los términos de referencia de la oferta Técnica y Económica NO podrán ser modificados ni en su letra ni en su unidad ni en su cantidad, aun cuando el proponente perciba errores en ellos, de lo cual deberá anunciar durante los términos de presentación de observaciones. Por tanto, la Universidad no aceptará modificación de precios en favor del contratista </w:t>
      </w:r>
      <w:r w:rsidR="00EC55BA" w:rsidRPr="00F77B52">
        <w:rPr>
          <w:rFonts w:ascii="Arial Narrow" w:eastAsia="Times New Roman" w:hAnsi="Arial Narrow" w:cs="Verdana"/>
        </w:rPr>
        <w:t>que,</w:t>
      </w:r>
      <w:r w:rsidRPr="00F77B52">
        <w:rPr>
          <w:rFonts w:ascii="Arial Narrow" w:eastAsia="Times New Roman" w:hAnsi="Arial Narrow" w:cs="Verdana"/>
        </w:rPr>
        <w:t xml:space="preserve"> durante la ejecución de su contrato, o al finalizar éste, aduzca errores en las cantidades o en los precios de sus ítems, o falta de claridad en su descripción.</w:t>
      </w:r>
    </w:p>
    <w:p w14:paraId="63DAEC97" w14:textId="77777777" w:rsidR="00F955F7" w:rsidRPr="00F77B52"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El índice de presentación de la Oferta será en el mismo orden en que se enuncian los requisitos documentales señalados en el </w:t>
      </w:r>
      <w:r w:rsidRPr="00C07D00">
        <w:rPr>
          <w:rFonts w:ascii="Arial Narrow" w:eastAsia="Times New Roman" w:hAnsi="Arial Narrow" w:cs="Verdana"/>
        </w:rPr>
        <w:t>numeral 2 del Capítulo II</w:t>
      </w:r>
      <w:r w:rsidRPr="00F77B52">
        <w:rPr>
          <w:rFonts w:ascii="Arial Narrow" w:eastAsia="Times New Roman" w:hAnsi="Arial Narrow" w:cs="Verdana"/>
        </w:rPr>
        <w:t xml:space="preserve"> del presente Pliego de Condiciones.  </w:t>
      </w:r>
    </w:p>
    <w:p w14:paraId="1C81033F" w14:textId="00FDA9A5" w:rsidR="00660F03" w:rsidRDefault="00F955F7" w:rsidP="00632016">
      <w:pPr>
        <w:spacing w:before="120" w:after="0" w:line="360" w:lineRule="auto"/>
        <w:jc w:val="both"/>
        <w:rPr>
          <w:rFonts w:ascii="Arial Narrow" w:eastAsia="Times New Roman" w:hAnsi="Arial Narrow" w:cs="Verdana"/>
        </w:rPr>
      </w:pPr>
      <w:r w:rsidRPr="00F77B52">
        <w:rPr>
          <w:rFonts w:ascii="Arial Narrow" w:eastAsia="Times New Roman" w:hAnsi="Arial Narrow" w:cs="Verdana"/>
          <w:spacing w:val="-3"/>
        </w:rPr>
        <w:t>La presentación de la propuesta implica la aceptación y conocimiento íntegro del presente Pliego de Condiciones, así como de las normas legales aplicables. Significa lo anterior, que con la presentación de la Propuesta el Oferente manifiesta que</w:t>
      </w:r>
      <w:r w:rsidRPr="00F77B52">
        <w:rPr>
          <w:rFonts w:ascii="Arial Narrow" w:eastAsia="Times New Roman" w:hAnsi="Arial Narrow" w:cs="Verdana"/>
        </w:rPr>
        <w:t xml:space="preserve"> ha examinado completamente el documento, que ha obtenido las aclaraciones satisfactorias sobre cualquier punto incierto o dudoso, y que ha aceptado las condiciones y obligaciones del presente documento, para cumplir con el objeto de la Invitación. </w:t>
      </w:r>
      <w:r w:rsidRPr="00F77B52">
        <w:rPr>
          <w:rFonts w:ascii="Arial Narrow" w:eastAsia="Times New Roman" w:hAnsi="Arial Narrow" w:cs="Verdana"/>
          <w:spacing w:val="-3"/>
        </w:rPr>
        <w:t xml:space="preserve">El Proponente no podrá retirar ni modificar la propuesta luego de que haya sido entregada en </w:t>
      </w:r>
      <w:r w:rsidRPr="00F77B52">
        <w:rPr>
          <w:rFonts w:ascii="Arial Narrow" w:eastAsia="Times New Roman" w:hAnsi="Arial Narrow" w:cs="Verdana"/>
        </w:rPr>
        <w:t xml:space="preserve">la </w:t>
      </w:r>
      <w:r w:rsidRPr="00F77B52">
        <w:rPr>
          <w:rFonts w:ascii="Arial Narrow" w:eastAsia="Times New Roman" w:hAnsi="Arial Narrow" w:cs="Verdana"/>
          <w:b/>
          <w:u w:val="single"/>
        </w:rPr>
        <w:t xml:space="preserve">oficina de </w:t>
      </w:r>
      <w:r w:rsidR="00471DE1" w:rsidRPr="00F77B52">
        <w:rPr>
          <w:rFonts w:ascii="Arial Narrow" w:eastAsia="Times New Roman" w:hAnsi="Arial Narrow" w:cs="Verdana"/>
          <w:b/>
          <w:u w:val="single"/>
        </w:rPr>
        <w:t>Secretaría General Seccional</w:t>
      </w:r>
      <w:r w:rsidRPr="00F77B52">
        <w:rPr>
          <w:rFonts w:ascii="Arial Narrow" w:eastAsia="Times New Roman" w:hAnsi="Arial Narrow" w:cs="Verdana"/>
          <w:b/>
          <w:u w:val="single"/>
        </w:rPr>
        <w:t xml:space="preserve"> de la Universidad Libre Seccional Barranquilla</w:t>
      </w:r>
      <w:r w:rsidRPr="00F77B52">
        <w:rPr>
          <w:rFonts w:ascii="Arial Narrow" w:eastAsia="Times New Roman" w:hAnsi="Arial Narrow" w:cs="Verdana"/>
          <w:spacing w:val="-3"/>
        </w:rPr>
        <w:t xml:space="preserve">. </w:t>
      </w:r>
      <w:r w:rsidRPr="00F77B52">
        <w:rPr>
          <w:rFonts w:ascii="Arial Narrow" w:eastAsia="Times New Roman" w:hAnsi="Arial Narrow" w:cs="Verdana"/>
        </w:rPr>
        <w:t xml:space="preserve">Los sobres que contengan la </w:t>
      </w:r>
      <w:r w:rsidRPr="00F77B52">
        <w:rPr>
          <w:rFonts w:ascii="Arial Narrow" w:eastAsia="Times New Roman" w:hAnsi="Arial Narrow" w:cs="Verdana"/>
          <w:spacing w:val="-3"/>
        </w:rPr>
        <w:t>p</w:t>
      </w:r>
      <w:r w:rsidRPr="00F77B52">
        <w:rPr>
          <w:rFonts w:ascii="Arial Narrow" w:eastAsia="Times New Roman" w:hAnsi="Arial Narrow" w:cs="Verdana"/>
        </w:rPr>
        <w:t xml:space="preserve">ropuesta y cada uno de los tomos de los originales y sus copias, deberán estar debidamente marcados con la siguiente información:  </w:t>
      </w:r>
    </w:p>
    <w:p w14:paraId="1E61C60E" w14:textId="77777777" w:rsidR="00952E20" w:rsidRDefault="00952E20" w:rsidP="00632016">
      <w:pPr>
        <w:spacing w:before="120" w:after="0" w:line="360" w:lineRule="auto"/>
        <w:jc w:val="both"/>
        <w:rPr>
          <w:rFonts w:ascii="Arial Narrow" w:eastAsia="Times New Roman" w:hAnsi="Arial Narrow" w:cs="Verdana"/>
        </w:rPr>
      </w:pPr>
    </w:p>
    <w:p w14:paraId="66234103" w14:textId="7CBE0A56" w:rsidR="00F955F7" w:rsidRPr="00F77B52" w:rsidRDefault="00F955F7" w:rsidP="002E1DBF">
      <w:pPr>
        <w:pBdr>
          <w:top w:val="single" w:sz="48" w:space="0" w:color="B0CCB0"/>
          <w:bottom w:val="single" w:sz="48" w:space="0" w:color="B0CCB0"/>
        </w:pBdr>
        <w:shd w:val="clear" w:color="auto" w:fill="FFFFFF"/>
        <w:spacing w:after="0" w:line="360" w:lineRule="auto"/>
        <w:jc w:val="center"/>
        <w:rPr>
          <w:rFonts w:ascii="Arial Narrow" w:eastAsia="Times New Roman" w:hAnsi="Arial Narrow" w:cs="HandelGothic BT"/>
          <w:b/>
          <w:bCs/>
          <w:spacing w:val="10"/>
          <w:lang w:bidi="kn-IN"/>
        </w:rPr>
      </w:pPr>
      <w:r w:rsidRPr="00F77B52">
        <w:rPr>
          <w:rFonts w:ascii="Arial Narrow" w:eastAsia="Times New Roman" w:hAnsi="Arial Narrow" w:cs="HandelGothic BT"/>
          <w:b/>
          <w:bCs/>
          <w:spacing w:val="10"/>
          <w:lang w:bidi="kn-IN"/>
        </w:rPr>
        <w:t xml:space="preserve">UNIVERSIDAD LIBRE SEDE </w:t>
      </w:r>
      <w:r w:rsidR="00442C1C">
        <w:rPr>
          <w:rFonts w:ascii="Arial Narrow" w:eastAsia="Times New Roman" w:hAnsi="Arial Narrow" w:cs="HandelGothic BT"/>
          <w:b/>
          <w:bCs/>
          <w:spacing w:val="10"/>
          <w:lang w:bidi="kn-IN"/>
        </w:rPr>
        <w:t>CENTRO</w:t>
      </w:r>
      <w:r w:rsidRPr="00F77B52">
        <w:rPr>
          <w:rFonts w:ascii="Arial Narrow" w:eastAsia="Times New Roman" w:hAnsi="Arial Narrow" w:cs="HandelGothic BT"/>
          <w:b/>
          <w:bCs/>
          <w:spacing w:val="10"/>
          <w:lang w:bidi="kn-IN"/>
        </w:rPr>
        <w:t xml:space="preserve"> SECCIONAL BARRANQUILLA</w:t>
      </w:r>
    </w:p>
    <w:p w14:paraId="5F422387" w14:textId="77777777" w:rsidR="00790252" w:rsidRDefault="00790252" w:rsidP="00B3695E">
      <w:pPr>
        <w:spacing w:after="0" w:line="360" w:lineRule="auto"/>
        <w:jc w:val="center"/>
        <w:rPr>
          <w:rFonts w:ascii="Arial" w:hAnsi="Arial" w:cs="Arial"/>
          <w:b/>
          <w:bCs/>
          <w:color w:val="000000"/>
          <w:shd w:val="clear" w:color="auto" w:fill="FFFFFF"/>
        </w:rPr>
      </w:pPr>
    </w:p>
    <w:p w14:paraId="1AE6CF2A" w14:textId="59ABEC30" w:rsidR="00790252" w:rsidRDefault="00096AE3" w:rsidP="00540A37">
      <w:pPr>
        <w:spacing w:after="0" w:line="360" w:lineRule="auto"/>
        <w:jc w:val="center"/>
        <w:rPr>
          <w:rFonts w:ascii="Arial" w:hAnsi="Arial" w:cs="Arial"/>
          <w:b/>
          <w:bCs/>
          <w:color w:val="000000"/>
          <w:shd w:val="clear" w:color="auto" w:fill="FFFFFF"/>
        </w:rPr>
      </w:pPr>
      <w:r>
        <w:rPr>
          <w:rFonts w:ascii="Arial" w:hAnsi="Arial" w:cs="Arial"/>
          <w:b/>
          <w:bCs/>
          <w:color w:val="000000"/>
          <w:shd w:val="clear" w:color="auto" w:fill="FFFFFF"/>
        </w:rPr>
        <w:t>RECONSTRUCCIÓN DE ESTRUCTURA METÁLICA Y CUBIERTA DE COLISEO – CANCHA MÚLTIPLE DE LA SEDE CENTRO DE LA UNIVERSIDAD LIBRE SECCIONAL BARRANQUILLA</w:t>
      </w:r>
    </w:p>
    <w:p w14:paraId="38BA134F" w14:textId="77777777" w:rsidR="00540A37" w:rsidRDefault="00540A37" w:rsidP="00540A37">
      <w:pPr>
        <w:spacing w:after="0" w:line="360" w:lineRule="auto"/>
        <w:jc w:val="center"/>
        <w:rPr>
          <w:rFonts w:ascii="Arial Narrow" w:eastAsia="Times New Roman" w:hAnsi="Arial Narrow" w:cs="Verdana"/>
        </w:rPr>
      </w:pPr>
    </w:p>
    <w:p w14:paraId="55C300DC" w14:textId="39EBDE86" w:rsidR="00F955F7"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Todos los costos económicos y demás recursos necesarios para la elaboración y presentación de la Propuesta, serán a cargo del Proponente, y la Universidad Libre no será responsable de los mismos en ninguna etapa del proceso licitatorio o de contratación.</w:t>
      </w:r>
    </w:p>
    <w:p w14:paraId="28C48948" w14:textId="77777777" w:rsidR="00925AC9" w:rsidRDefault="00925AC9" w:rsidP="00632016">
      <w:pPr>
        <w:spacing w:after="0" w:line="360" w:lineRule="auto"/>
        <w:jc w:val="both"/>
        <w:rPr>
          <w:rFonts w:ascii="Arial Narrow" w:eastAsia="Times New Roman" w:hAnsi="Arial Narrow" w:cs="Verdana"/>
        </w:rPr>
      </w:pPr>
    </w:p>
    <w:p w14:paraId="7ECE161D" w14:textId="4333619A" w:rsidR="005E4BAE" w:rsidRDefault="005E4BAE" w:rsidP="009F45D8">
      <w:pPr>
        <w:spacing w:after="0" w:line="240" w:lineRule="auto"/>
        <w:jc w:val="both"/>
        <w:rPr>
          <w:rFonts w:ascii="Arial Narrow" w:eastAsia="Times New Roman" w:hAnsi="Arial Narrow" w:cs="Verdana"/>
        </w:rPr>
      </w:pPr>
    </w:p>
    <w:p w14:paraId="187C4EA6" w14:textId="26D2E373"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3" w:name="_Toc462223281"/>
      <w:bookmarkStart w:id="34" w:name="_Toc212630742"/>
      <w:r w:rsidRPr="00DF1C5A">
        <w:rPr>
          <w:rFonts w:ascii="Arial Narrow" w:hAnsi="Arial Narrow"/>
          <w:b/>
          <w:bCs/>
          <w:sz w:val="22"/>
        </w:rPr>
        <w:t>CORRESPONDENCIA</w:t>
      </w:r>
      <w:bookmarkEnd w:id="33"/>
      <w:bookmarkEnd w:id="34"/>
    </w:p>
    <w:p w14:paraId="73E1EB6D"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2CBC75C8" w14:textId="23A63DA6" w:rsidR="00DB404B"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Cualquier comunicación que envíen los Concursantes o Proponentes, deberá ser dirigida a la Universidad Libre Sede Norte Kilómetro 7 vía a Puerto Colombia, </w:t>
      </w:r>
      <w:r w:rsidR="00DB404B" w:rsidRPr="00F77B52">
        <w:rPr>
          <w:rFonts w:ascii="Arial Narrow" w:eastAsia="Times New Roman" w:hAnsi="Arial Narrow" w:cs="Verdana"/>
        </w:rPr>
        <w:t xml:space="preserve">oficina de Secretaria General Seccional. </w:t>
      </w:r>
    </w:p>
    <w:p w14:paraId="3B97D668" w14:textId="77777777" w:rsidR="00790252" w:rsidRPr="00F77B52" w:rsidRDefault="00790252" w:rsidP="00632016">
      <w:pPr>
        <w:spacing w:after="0" w:line="360" w:lineRule="auto"/>
        <w:jc w:val="both"/>
        <w:rPr>
          <w:rFonts w:ascii="Arial Narrow" w:eastAsia="Times New Roman" w:hAnsi="Arial Narrow" w:cs="Verdana"/>
        </w:rPr>
      </w:pPr>
    </w:p>
    <w:p w14:paraId="16B7A307" w14:textId="4B64110B" w:rsidR="007F783A" w:rsidRDefault="00DB404B"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No se aceptarán ofertas entregadas por correo, fax, correo electrónico, ni aquellas entregadas en lugar diferente al señalado en el presente pliego, ni las presentadas extemporáneamente a la fecha y hora señaladas</w:t>
      </w:r>
      <w:r w:rsidR="00F955F7" w:rsidRPr="00F77B52">
        <w:rPr>
          <w:rFonts w:ascii="Arial Narrow" w:eastAsia="Times New Roman" w:hAnsi="Arial Narrow" w:cs="Verdana"/>
        </w:rPr>
        <w:t>.</w:t>
      </w:r>
    </w:p>
    <w:p w14:paraId="58EEAC89" w14:textId="0E73C743" w:rsidR="002B1AC3" w:rsidRDefault="002B1AC3" w:rsidP="009F45D8">
      <w:pPr>
        <w:spacing w:after="0" w:line="240" w:lineRule="auto"/>
        <w:jc w:val="both"/>
        <w:rPr>
          <w:rFonts w:ascii="Arial Narrow" w:eastAsia="Times New Roman" w:hAnsi="Arial Narrow" w:cs="Verdana"/>
        </w:rPr>
      </w:pPr>
    </w:p>
    <w:p w14:paraId="0FA6251A" w14:textId="2E6DA866" w:rsidR="00F955F7" w:rsidRPr="002B1AC3" w:rsidRDefault="00F955F7" w:rsidP="002B1AC3">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5" w:name="_Toc295971289"/>
      <w:bookmarkStart w:id="36" w:name="_Toc462223282"/>
      <w:bookmarkStart w:id="37" w:name="_Toc212630743"/>
      <w:r w:rsidRPr="00DF1C5A">
        <w:rPr>
          <w:rFonts w:ascii="Arial Narrow" w:hAnsi="Arial Narrow"/>
          <w:b/>
          <w:bCs/>
          <w:sz w:val="22"/>
        </w:rPr>
        <w:t xml:space="preserve">DOCUMENTOS BÁSICOS Y COMPLEMENTARIOS </w:t>
      </w:r>
      <w:r w:rsidR="006530C2">
        <w:rPr>
          <w:rFonts w:ascii="Arial Narrow" w:hAnsi="Arial Narrow"/>
          <w:b/>
          <w:bCs/>
          <w:sz w:val="22"/>
        </w:rPr>
        <w:t>DE LA PRESENTE LICITACIÓN</w:t>
      </w:r>
      <w:r w:rsidRPr="00DF1C5A">
        <w:rPr>
          <w:rFonts w:ascii="Arial Narrow" w:hAnsi="Arial Narrow"/>
          <w:b/>
          <w:bCs/>
          <w:sz w:val="22"/>
        </w:rPr>
        <w:t>.</w:t>
      </w:r>
      <w:bookmarkEnd w:id="35"/>
      <w:bookmarkEnd w:id="36"/>
      <w:bookmarkEnd w:id="37"/>
    </w:p>
    <w:p w14:paraId="4BBACD85" w14:textId="77777777" w:rsidR="00B947BA" w:rsidRDefault="00B947BA" w:rsidP="00632016">
      <w:pPr>
        <w:spacing w:after="0" w:line="360" w:lineRule="auto"/>
        <w:jc w:val="both"/>
        <w:rPr>
          <w:rFonts w:ascii="Arial Narrow" w:eastAsia="Times New Roman" w:hAnsi="Arial Narrow" w:cs="Verdana"/>
        </w:rPr>
      </w:pPr>
    </w:p>
    <w:p w14:paraId="73EA032D" w14:textId="57C56B86"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Se consideran como documentos básicos de este concurso:</w:t>
      </w:r>
    </w:p>
    <w:p w14:paraId="7388C00B" w14:textId="3533DBC6"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 xml:space="preserve">El Acta de Apertura </w:t>
      </w:r>
      <w:r w:rsidR="006530C2">
        <w:rPr>
          <w:rFonts w:ascii="Arial Narrow" w:hAnsi="Arial Narrow"/>
          <w:sz w:val="22"/>
        </w:rPr>
        <w:t xml:space="preserve">de la presente licitación. </w:t>
      </w:r>
      <w:r w:rsidRPr="008357F4">
        <w:rPr>
          <w:rFonts w:ascii="Arial Narrow" w:hAnsi="Arial Narrow"/>
          <w:sz w:val="22"/>
        </w:rPr>
        <w:t xml:space="preserve"> </w:t>
      </w:r>
    </w:p>
    <w:p w14:paraId="603C5902" w14:textId="77777777"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El presente Pliego de Condiciones, sus anexos y sus adendas.</w:t>
      </w:r>
    </w:p>
    <w:p w14:paraId="062F9B0A" w14:textId="77777777"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El Informe de Evaluación o Calificación presentado por el comité técnico nombrado por La Universidad</w:t>
      </w:r>
    </w:p>
    <w:p w14:paraId="6B5B8507" w14:textId="77777777" w:rsidR="00F955F7" w:rsidRPr="008357F4" w:rsidRDefault="00F955F7" w:rsidP="00272E3B">
      <w:pPr>
        <w:pStyle w:val="Prrafodelista"/>
        <w:numPr>
          <w:ilvl w:val="0"/>
          <w:numId w:val="18"/>
        </w:numPr>
        <w:tabs>
          <w:tab w:val="num" w:pos="454"/>
        </w:tabs>
        <w:spacing w:after="0" w:line="240" w:lineRule="auto"/>
        <w:rPr>
          <w:rFonts w:ascii="Arial Narrow" w:hAnsi="Arial Narrow"/>
          <w:sz w:val="22"/>
        </w:rPr>
      </w:pPr>
      <w:r w:rsidRPr="008357F4">
        <w:rPr>
          <w:rFonts w:ascii="Arial Narrow" w:hAnsi="Arial Narrow"/>
          <w:sz w:val="22"/>
        </w:rPr>
        <w:t>El Acta de Adjudicación.</w:t>
      </w:r>
    </w:p>
    <w:p w14:paraId="310B58CD" w14:textId="77777777" w:rsidR="00F955F7" w:rsidRPr="008357F4" w:rsidRDefault="00F955F7" w:rsidP="00272E3B">
      <w:pPr>
        <w:pStyle w:val="Prrafodelista"/>
        <w:numPr>
          <w:ilvl w:val="0"/>
          <w:numId w:val="18"/>
        </w:numPr>
        <w:tabs>
          <w:tab w:val="num" w:pos="454"/>
        </w:tabs>
        <w:spacing w:after="0" w:line="240" w:lineRule="auto"/>
        <w:ind w:left="426" w:hanging="66"/>
        <w:rPr>
          <w:rFonts w:ascii="Arial Narrow" w:hAnsi="Arial Narrow"/>
          <w:bCs/>
          <w:sz w:val="22"/>
        </w:rPr>
      </w:pPr>
      <w:r w:rsidRPr="008357F4">
        <w:rPr>
          <w:rFonts w:ascii="Arial Narrow" w:hAnsi="Arial Narrow"/>
          <w:bCs/>
          <w:sz w:val="22"/>
        </w:rPr>
        <w:t xml:space="preserve">Las Propuestas Técnicas y Económicas presentadas de conformidad con los requisitos documentales exigidos en el presente Pliego de Condiciones. </w:t>
      </w:r>
    </w:p>
    <w:p w14:paraId="1B5A82AC" w14:textId="1C0A93B8" w:rsidR="00F955F7" w:rsidRDefault="00F955F7" w:rsidP="00632016">
      <w:pPr>
        <w:tabs>
          <w:tab w:val="left" w:pos="3918"/>
        </w:tabs>
        <w:spacing w:after="0" w:line="360" w:lineRule="auto"/>
        <w:ind w:left="681"/>
        <w:jc w:val="both"/>
        <w:rPr>
          <w:rFonts w:ascii="Arial Narrow" w:eastAsia="Times New Roman" w:hAnsi="Arial Narrow" w:cs="Tunga"/>
          <w:bCs/>
          <w:lang w:bidi="kn-IN"/>
        </w:rPr>
      </w:pPr>
    </w:p>
    <w:p w14:paraId="7A53BDEC" w14:textId="792EE0EB"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38" w:name="_Toc462223283"/>
      <w:bookmarkStart w:id="39" w:name="_Toc212630744"/>
      <w:r w:rsidRPr="00DF1C5A">
        <w:rPr>
          <w:rFonts w:ascii="Arial Narrow" w:hAnsi="Arial Narrow"/>
          <w:b/>
          <w:bCs/>
          <w:sz w:val="22"/>
        </w:rPr>
        <w:t>OBSER</w:t>
      </w:r>
      <w:r w:rsidRPr="00DF1C5A">
        <w:rPr>
          <w:rFonts w:ascii="Arial Narrow" w:hAnsi="Arial Narrow"/>
          <w:b/>
          <w:bCs/>
          <w:sz w:val="22"/>
          <w:lang w:val="es-ES"/>
        </w:rPr>
        <w:t>V</w:t>
      </w:r>
      <w:r w:rsidRPr="00DF1C5A">
        <w:rPr>
          <w:rFonts w:ascii="Arial Narrow" w:hAnsi="Arial Narrow"/>
          <w:b/>
          <w:bCs/>
          <w:sz w:val="22"/>
        </w:rPr>
        <w:t>ACIONES Y ACLARACIONES AL PLIEGO DE CON</w:t>
      </w:r>
      <w:r w:rsidR="00DB404B" w:rsidRPr="00DF1C5A">
        <w:rPr>
          <w:rFonts w:ascii="Arial Narrow" w:hAnsi="Arial Narrow"/>
          <w:b/>
          <w:bCs/>
          <w:sz w:val="22"/>
        </w:rPr>
        <w:t>D</w:t>
      </w:r>
      <w:r w:rsidRPr="00DF1C5A">
        <w:rPr>
          <w:rFonts w:ascii="Arial Narrow" w:hAnsi="Arial Narrow"/>
          <w:b/>
          <w:bCs/>
          <w:sz w:val="22"/>
        </w:rPr>
        <w:t>ICIONES.</w:t>
      </w:r>
      <w:bookmarkEnd w:id="38"/>
      <w:bookmarkEnd w:id="39"/>
    </w:p>
    <w:p w14:paraId="79AA04D6" w14:textId="77777777" w:rsidR="00F955F7" w:rsidRPr="00F77B52" w:rsidRDefault="00F955F7" w:rsidP="00632016">
      <w:pPr>
        <w:spacing w:after="0" w:line="240" w:lineRule="auto"/>
        <w:jc w:val="both"/>
        <w:rPr>
          <w:rFonts w:ascii="Arial Narrow" w:eastAsia="Times New Roman" w:hAnsi="Arial Narrow" w:cs="Verdana"/>
          <w:sz w:val="20"/>
          <w:szCs w:val="20"/>
          <w:lang w:bidi="kn-IN"/>
        </w:rPr>
      </w:pPr>
    </w:p>
    <w:p w14:paraId="0A887A8F" w14:textId="50A1E763"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Si con base en las consultas que formulen los Proponentes Invitados, la Universidad Libre estima conveniente introducir modificaciones al presente documento de especificaciones, lo hará sólo mediante comunicación escrita (adendas), a través de la </w:t>
      </w:r>
      <w:r w:rsidRPr="00F77B52">
        <w:rPr>
          <w:rFonts w:ascii="Arial Narrow" w:eastAsia="Times New Roman" w:hAnsi="Arial Narrow" w:cs="Verdana"/>
        </w:rPr>
        <w:t xml:space="preserve">Oficina de </w:t>
      </w:r>
      <w:r w:rsidR="00DB404B" w:rsidRPr="00F77B52">
        <w:rPr>
          <w:rFonts w:ascii="Arial Narrow" w:eastAsia="Times New Roman" w:hAnsi="Arial Narrow" w:cs="Verdana"/>
        </w:rPr>
        <w:t>Secretaría General Seccional Barranquilla</w:t>
      </w:r>
      <w:r w:rsidRPr="00F77B52">
        <w:rPr>
          <w:rFonts w:ascii="Arial Narrow" w:eastAsia="Times New Roman" w:hAnsi="Arial Narrow" w:cs="Verdana"/>
        </w:rPr>
        <w:t>, vía correo electrónico.</w:t>
      </w:r>
      <w:r w:rsidRPr="00F77B52">
        <w:rPr>
          <w:rFonts w:ascii="Arial Narrow" w:eastAsia="Times New Roman" w:hAnsi="Arial Narrow" w:cs="Tahoma"/>
        </w:rPr>
        <w:t xml:space="preserve"> Las especificaciones y/o modificaciones que la Universidad acepte y consten en adendas, forman parte de esta invitación y los Proponentes deberán expresar su conocimiento y aceptación.   </w:t>
      </w:r>
    </w:p>
    <w:p w14:paraId="00A508E2" w14:textId="77777777" w:rsidR="00952E20" w:rsidRPr="00F77B52" w:rsidRDefault="00952E20" w:rsidP="00632016">
      <w:pPr>
        <w:spacing w:after="0" w:line="360" w:lineRule="auto"/>
        <w:jc w:val="both"/>
        <w:rPr>
          <w:rFonts w:ascii="Arial Narrow" w:eastAsia="Times New Roman" w:hAnsi="Arial Narrow" w:cs="Tahoma"/>
        </w:rPr>
      </w:pPr>
    </w:p>
    <w:p w14:paraId="1A341A1E" w14:textId="355BCA5E" w:rsidR="00F36DC3" w:rsidRDefault="00F36DC3"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1D6F5177" w14:textId="16D35764" w:rsidR="007F783A" w:rsidRDefault="007F783A" w:rsidP="002E1DBF">
      <w:pPr>
        <w:pBdr>
          <w:bottom w:val="dotted" w:sz="8" w:space="10" w:color="B0CCB0"/>
        </w:pBdr>
        <w:spacing w:after="0" w:line="360" w:lineRule="auto"/>
        <w:jc w:val="center"/>
        <w:rPr>
          <w:rFonts w:ascii="Arial Narrow" w:eastAsia="Times New Roman" w:hAnsi="Arial Narrow" w:cs="Tunga"/>
          <w:b/>
          <w:bCs/>
          <w:sz w:val="28"/>
          <w:szCs w:val="28"/>
          <w:lang w:bidi="kn-IN"/>
        </w:rPr>
      </w:pPr>
    </w:p>
    <w:p w14:paraId="42CAE84F" w14:textId="77777777" w:rsidR="00F955F7" w:rsidRPr="00F77B52" w:rsidRDefault="00F955F7" w:rsidP="002E1DBF">
      <w:pPr>
        <w:pBdr>
          <w:bottom w:val="dotted" w:sz="8" w:space="10" w:color="B0CCB0"/>
        </w:pBdr>
        <w:spacing w:after="0" w:line="360" w:lineRule="auto"/>
        <w:jc w:val="center"/>
        <w:rPr>
          <w:rFonts w:ascii="Arial Narrow" w:eastAsia="Times New Roman" w:hAnsi="Arial Narrow" w:cs="Tunga"/>
          <w:b/>
          <w:bCs/>
          <w:sz w:val="28"/>
          <w:szCs w:val="28"/>
          <w:lang w:bidi="kn-IN"/>
        </w:rPr>
      </w:pPr>
      <w:r w:rsidRPr="00F77B52">
        <w:rPr>
          <w:rFonts w:ascii="Arial Narrow" w:eastAsia="Times New Roman" w:hAnsi="Arial Narrow" w:cs="Tunga"/>
          <w:b/>
          <w:bCs/>
          <w:sz w:val="28"/>
          <w:szCs w:val="28"/>
          <w:lang w:bidi="kn-IN"/>
        </w:rPr>
        <w:lastRenderedPageBreak/>
        <w:t>CAPÍTULO SEGUNDO</w:t>
      </w:r>
    </w:p>
    <w:p w14:paraId="7D3EEC19" w14:textId="1103E2AF" w:rsidR="00F955F7" w:rsidRPr="00F77B52" w:rsidRDefault="00F955F7" w:rsidP="00536270">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4"/>
          <w:szCs w:val="24"/>
        </w:rPr>
      </w:pPr>
      <w:bookmarkStart w:id="40" w:name="_Toc462223284"/>
      <w:bookmarkStart w:id="41" w:name="_Toc212630745"/>
      <w:r w:rsidRPr="00F77B52">
        <w:rPr>
          <w:rFonts w:ascii="Arial Narrow" w:hAnsi="Arial Narrow"/>
          <w:b/>
          <w:bCs/>
          <w:sz w:val="24"/>
          <w:szCs w:val="24"/>
        </w:rPr>
        <w:t>CONTENIDO DE LA PROPUESTA TÉCNICA Y ECONÓMICA.</w:t>
      </w:r>
      <w:bookmarkEnd w:id="40"/>
      <w:bookmarkEnd w:id="41"/>
    </w:p>
    <w:p w14:paraId="71F46D45" w14:textId="31DD3581" w:rsidR="00F955F7" w:rsidRPr="00F77B52" w:rsidRDefault="00F955F7" w:rsidP="00632016">
      <w:pPr>
        <w:spacing w:after="0" w:line="240" w:lineRule="auto"/>
        <w:jc w:val="both"/>
        <w:rPr>
          <w:rFonts w:ascii="Arial Narrow" w:eastAsia="Times New Roman" w:hAnsi="Arial Narrow" w:cs="Verdana"/>
          <w:sz w:val="20"/>
          <w:szCs w:val="20"/>
          <w:lang w:bidi="kn-IN"/>
        </w:rPr>
      </w:pPr>
    </w:p>
    <w:p w14:paraId="15B2C039" w14:textId="0BD812CD" w:rsidR="00252E29" w:rsidRPr="00E96F23" w:rsidRDefault="00F955F7" w:rsidP="00945064">
      <w:pPr>
        <w:spacing w:before="120" w:after="0" w:line="360" w:lineRule="auto"/>
        <w:jc w:val="both"/>
        <w:rPr>
          <w:rFonts w:ascii="Arial Narrow" w:eastAsia="Times New Roman" w:hAnsi="Arial Narrow" w:cs="Tahoma"/>
          <w:b/>
        </w:rPr>
      </w:pPr>
      <w:r w:rsidRPr="00F77B52">
        <w:rPr>
          <w:rFonts w:ascii="Arial Narrow" w:eastAsia="Times New Roman" w:hAnsi="Arial Narrow" w:cs="Tahoma"/>
        </w:rPr>
        <w:t xml:space="preserve">La propuesta deberá contener un índice de presentación siguiendo el mismo orden </w:t>
      </w:r>
      <w:r w:rsidR="00945064">
        <w:rPr>
          <w:rFonts w:ascii="Arial Narrow" w:eastAsia="Times New Roman" w:hAnsi="Arial Narrow" w:cs="Tahoma"/>
        </w:rPr>
        <w:t>de los términos de referencia (</w:t>
      </w:r>
      <w:r w:rsidR="007A0EF2">
        <w:rPr>
          <w:rFonts w:ascii="Arial Narrow" w:eastAsia="Times New Roman" w:hAnsi="Arial Narrow" w:cs="Tahoma"/>
        </w:rPr>
        <w:t xml:space="preserve">Ver </w:t>
      </w:r>
      <w:r w:rsidR="00945064">
        <w:rPr>
          <w:rFonts w:ascii="Arial Narrow" w:eastAsia="Times New Roman" w:hAnsi="Arial Narrow" w:cs="Tahoma"/>
        </w:rPr>
        <w:t xml:space="preserve">Anexo 1). </w:t>
      </w:r>
      <w:r w:rsidR="00252E29" w:rsidRPr="00252E29">
        <w:rPr>
          <w:rFonts w:ascii="Arial Narrow" w:eastAsia="Times New Roman" w:hAnsi="Arial Narrow" w:cs="Tahoma"/>
          <w:bCs/>
        </w:rPr>
        <w:t xml:space="preserve">El proponente debe presentar su propuesta económica junto con los APU (análisis de precios unitarios), cabe aclarar que esto es de carácter obligatorio para que la propuesta sea tenida en cuenta y también debe anexar junto con la cotización y los APUS, </w:t>
      </w:r>
      <w:r w:rsidR="00252E29" w:rsidRPr="00252E29">
        <w:rPr>
          <w:rFonts w:ascii="Arial Narrow" w:eastAsia="Times New Roman" w:hAnsi="Arial Narrow" w:cs="Tahoma"/>
          <w:bCs/>
          <w:i/>
          <w:iCs/>
        </w:rPr>
        <w:t xml:space="preserve">(El no presentar los APU en la propuesta quedan por fuera de elección) </w:t>
      </w:r>
      <w:r w:rsidR="00252E29" w:rsidRPr="00E96F23">
        <w:rPr>
          <w:rFonts w:ascii="Arial Narrow" w:eastAsia="Times New Roman" w:hAnsi="Arial Narrow" w:cs="Tahoma"/>
          <w:b/>
          <w:bCs/>
          <w:i/>
          <w:iCs/>
        </w:rPr>
        <w:t>CARÁCTER OBLIGATORIO</w:t>
      </w:r>
      <w:r w:rsidR="00252E29" w:rsidRPr="00E96F23">
        <w:rPr>
          <w:rFonts w:ascii="Arial Narrow" w:eastAsia="Times New Roman" w:hAnsi="Arial Narrow" w:cs="Tahoma"/>
          <w:b/>
          <w:bCs/>
        </w:rPr>
        <w:t>.</w:t>
      </w:r>
    </w:p>
    <w:p w14:paraId="1D9223CC" w14:textId="77777777" w:rsidR="00252E29" w:rsidRDefault="00252E29" w:rsidP="00952E20">
      <w:pPr>
        <w:spacing w:after="0" w:line="240" w:lineRule="auto"/>
        <w:jc w:val="both"/>
        <w:rPr>
          <w:rFonts w:ascii="Arial Narrow" w:eastAsia="Times New Roman" w:hAnsi="Arial Narrow" w:cs="Tahoma"/>
        </w:rPr>
      </w:pPr>
    </w:p>
    <w:p w14:paraId="30B3F5FB" w14:textId="3680CB4C" w:rsidR="00F955F7" w:rsidRPr="00DF1C5A"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2" w:name="_Toc462223285"/>
      <w:bookmarkStart w:id="43" w:name="_Toc212630746"/>
      <w:r w:rsidRPr="00DF1C5A">
        <w:rPr>
          <w:rFonts w:ascii="Arial Narrow" w:hAnsi="Arial Narrow"/>
          <w:b/>
          <w:bCs/>
          <w:sz w:val="22"/>
        </w:rPr>
        <w:t>ANEXO 1. CARTA REMISORIA DE LA PROPUESTA.</w:t>
      </w:r>
      <w:bookmarkEnd w:id="42"/>
      <w:bookmarkEnd w:id="43"/>
    </w:p>
    <w:p w14:paraId="02F06C30" w14:textId="77777777" w:rsidR="00F955F7" w:rsidRPr="00F77B52" w:rsidRDefault="00F955F7" w:rsidP="00632016">
      <w:pPr>
        <w:spacing w:after="0" w:line="240" w:lineRule="auto"/>
        <w:jc w:val="both"/>
        <w:rPr>
          <w:rFonts w:ascii="Arial Narrow" w:eastAsia="Times New Roman" w:hAnsi="Arial Narrow" w:cs="Arial"/>
        </w:rPr>
      </w:pPr>
    </w:p>
    <w:p w14:paraId="5C732449" w14:textId="4F2740E2" w:rsidR="00F955F7"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Arial"/>
        </w:rPr>
        <w:t>Firmada por el representante legal de la empresa que aparezca en el respectivo Certificado de Cámara de Comercio vigente, o en su defecto por el representante legal encargado o suplente, si fuere el caso, acompañado de Acta de Socios en donde conste tal designación y sus facultades, según modelo suministrado por la Universidad Libre, en medio magnético, el que deberá diligenciar, imprimir y firmar para su presentación.</w:t>
      </w:r>
    </w:p>
    <w:p w14:paraId="37BD7FE6" w14:textId="446A7F8D" w:rsidR="00B9202D" w:rsidRDefault="00B9202D" w:rsidP="00B91451">
      <w:pPr>
        <w:spacing w:after="0" w:line="240" w:lineRule="auto"/>
        <w:jc w:val="both"/>
        <w:rPr>
          <w:rFonts w:ascii="Arial Narrow" w:eastAsia="Times New Roman" w:hAnsi="Arial Narrow" w:cs="Arial"/>
        </w:rPr>
      </w:pPr>
    </w:p>
    <w:p w14:paraId="6E7CDAAE" w14:textId="5557AF3B" w:rsidR="00F955F7" w:rsidRPr="008357F4"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4" w:name="_Toc462223286"/>
      <w:bookmarkStart w:id="45" w:name="_Toc212630747"/>
      <w:r w:rsidRPr="008357F4">
        <w:rPr>
          <w:rFonts w:ascii="Arial Narrow" w:hAnsi="Arial Narrow"/>
          <w:b/>
          <w:bCs/>
          <w:sz w:val="22"/>
        </w:rPr>
        <w:t>ANEXO 2. DOCUMENTOS DE CÁMARA DE COMERCIO.</w:t>
      </w:r>
      <w:bookmarkEnd w:id="44"/>
      <w:bookmarkEnd w:id="45"/>
    </w:p>
    <w:p w14:paraId="46DE4198"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2089E2DE" w14:textId="7BB4028D" w:rsidR="00BA0478" w:rsidRDefault="00F955F7" w:rsidP="00EA702E">
      <w:pPr>
        <w:pStyle w:val="Prrafodelista"/>
        <w:numPr>
          <w:ilvl w:val="0"/>
          <w:numId w:val="22"/>
        </w:numPr>
        <w:spacing w:after="0" w:line="360" w:lineRule="auto"/>
        <w:rPr>
          <w:rFonts w:ascii="Arial Narrow" w:hAnsi="Arial Narrow" w:cs="Tahoma"/>
          <w:sz w:val="22"/>
          <w:szCs w:val="22"/>
        </w:rPr>
      </w:pPr>
      <w:r w:rsidRPr="00BA0478">
        <w:rPr>
          <w:rFonts w:ascii="Arial Narrow" w:hAnsi="Arial Narrow" w:cs="Tahoma"/>
          <w:sz w:val="22"/>
        </w:rPr>
        <w:t xml:space="preserve">El proponente constituido como Persona Jurídica deberá anexar el Certificado de Existencia y Representación Legal expedido por la Cámara de Comercio con sede en el domicilio principal del Oferente, documento cuya fecha de expedición no podrá ser superior a treinta (30) días calendario, anteriores a la fecha de la Presentación de la Oferta, y renovada su inscripción en la vigencia que es materia de la presente licitación y contratación, si </w:t>
      </w:r>
      <w:r w:rsidRPr="00BA0478">
        <w:rPr>
          <w:rFonts w:ascii="Arial Narrow" w:hAnsi="Arial Narrow" w:cs="Tahoma"/>
          <w:sz w:val="22"/>
          <w:szCs w:val="22"/>
        </w:rPr>
        <w:t>fuere el caso.</w:t>
      </w:r>
      <w:r w:rsidR="00B97A75">
        <w:rPr>
          <w:rFonts w:ascii="Arial Narrow" w:hAnsi="Arial Narrow" w:cs="Tahoma"/>
          <w:sz w:val="22"/>
          <w:szCs w:val="22"/>
        </w:rPr>
        <w:t xml:space="preserve"> </w:t>
      </w:r>
      <w:r w:rsidR="00B97A75" w:rsidRPr="00B97A75">
        <w:rPr>
          <w:rFonts w:ascii="Arial Narrow" w:hAnsi="Arial Narrow" w:cs="Tahoma"/>
          <w:sz w:val="22"/>
          <w:szCs w:val="22"/>
        </w:rPr>
        <w:t>El objeto social de la propuesta deberá incluir actividades similares y/o afines con los servicios que se pretenden contratar a través del presente proceso.</w:t>
      </w:r>
    </w:p>
    <w:p w14:paraId="3E5D40A8" w14:textId="77777777" w:rsidR="00BA0478" w:rsidRDefault="00BA0478" w:rsidP="00632016">
      <w:pPr>
        <w:spacing w:after="0" w:line="360" w:lineRule="auto"/>
        <w:jc w:val="both"/>
        <w:rPr>
          <w:rFonts w:ascii="Arial Narrow" w:eastAsia="Times New Roman" w:hAnsi="Arial Narrow" w:cs="Times New Roman"/>
          <w:b/>
          <w:lang w:val="es-ES"/>
        </w:rPr>
      </w:pPr>
    </w:p>
    <w:p w14:paraId="77A736AC" w14:textId="61E98A42" w:rsidR="00F955F7" w:rsidRPr="008357F4" w:rsidRDefault="00442C1C" w:rsidP="00632016">
      <w:pPr>
        <w:spacing w:after="0" w:line="360" w:lineRule="auto"/>
        <w:jc w:val="both"/>
        <w:rPr>
          <w:rFonts w:ascii="Arial Narrow" w:eastAsia="Times New Roman" w:hAnsi="Arial Narrow" w:cs="Times New Roman"/>
          <w:sz w:val="24"/>
        </w:rPr>
      </w:pPr>
      <w:r w:rsidRPr="00BA0478">
        <w:rPr>
          <w:rFonts w:ascii="Arial Narrow" w:eastAsia="Times New Roman" w:hAnsi="Arial Narrow" w:cs="Times New Roman"/>
          <w:b/>
          <w:lang w:val="es-ES"/>
        </w:rPr>
        <w:t>Nota. -</w:t>
      </w:r>
      <w:r w:rsidR="00F955F7" w:rsidRPr="00BA0478">
        <w:rPr>
          <w:rFonts w:ascii="Arial Narrow" w:eastAsia="Times New Roman" w:hAnsi="Arial Narrow" w:cs="Times New Roman"/>
          <w:lang w:val="es-ES"/>
        </w:rPr>
        <w:t xml:space="preserve"> Si</w:t>
      </w:r>
      <w:r w:rsidR="00F955F7" w:rsidRPr="00BA0478">
        <w:rPr>
          <w:rFonts w:ascii="Arial Narrow" w:eastAsia="Times New Roman" w:hAnsi="Arial Narrow" w:cs="Times New Roman"/>
        </w:rPr>
        <w:t xml:space="preserve"> las facultades del Representante Legal se encuentran limitadas por Estatutos y por ello resulta necesario, deberá anexar Copia del Acta de la Junta de Socios que autoriza al Representante Legal para presentar Propuesta Económica, y eventualmente, Contratar con la Universidad Libre</w:t>
      </w:r>
      <w:r w:rsidR="00F955F7" w:rsidRPr="008357F4">
        <w:rPr>
          <w:rFonts w:ascii="Arial Narrow" w:eastAsia="Times New Roman" w:hAnsi="Arial Narrow" w:cs="Times New Roman"/>
          <w:sz w:val="24"/>
        </w:rPr>
        <w:t>.</w:t>
      </w:r>
    </w:p>
    <w:p w14:paraId="1F5F05A7" w14:textId="77777777" w:rsidR="00B97A75" w:rsidRPr="00B97A75" w:rsidRDefault="008357F4" w:rsidP="00B97A75">
      <w:pPr>
        <w:pStyle w:val="Prrafodelista"/>
        <w:numPr>
          <w:ilvl w:val="0"/>
          <w:numId w:val="22"/>
        </w:numPr>
        <w:rPr>
          <w:rFonts w:ascii="Arial Narrow" w:hAnsi="Arial Narrow" w:cs="Times New Roman"/>
          <w:sz w:val="22"/>
        </w:rPr>
      </w:pPr>
      <w:r w:rsidRPr="00B97A75">
        <w:rPr>
          <w:rFonts w:ascii="Arial Narrow" w:hAnsi="Arial Narrow" w:cs="Times New Roman"/>
        </w:rPr>
        <w:lastRenderedPageBreak/>
        <w:t xml:space="preserve">El proponente deberá presentar el respectivo Certificado de Registro Único de Proponentes expedido por la Cámara de Comercio donde conste su registro con una antelación no superior a 30 días. En todo caso, el certificado debe tener fecha de expedición no superior a cinco (5) días calendario, anteriores a la fecha de la presentación de la oferta. </w:t>
      </w:r>
      <w:r w:rsidR="00B97A75" w:rsidRPr="00B97A75">
        <w:rPr>
          <w:rFonts w:ascii="Arial Narrow" w:hAnsi="Arial Narrow" w:cs="Times New Roman"/>
          <w:sz w:val="22"/>
        </w:rPr>
        <w:t xml:space="preserve">Adicionalmente, el proponente deberá acreditar una capacidad de contratación igual o superior a la establecida para el presente proceso, así: </w:t>
      </w:r>
    </w:p>
    <w:p w14:paraId="0206B467" w14:textId="77777777" w:rsidR="002B1AC3" w:rsidRDefault="002B1AC3" w:rsidP="008357F4">
      <w:pPr>
        <w:spacing w:after="0" w:line="360" w:lineRule="auto"/>
        <w:ind w:left="360"/>
        <w:rPr>
          <w:rFonts w:ascii="Arial Narrow" w:hAnsi="Arial Narrow" w:cs="Times New Roman"/>
        </w:rPr>
      </w:pPr>
    </w:p>
    <w:p w14:paraId="6DB0050D" w14:textId="2EE3289C" w:rsidR="00EC55BA" w:rsidRDefault="00EC55BA" w:rsidP="00B97A75">
      <w:pPr>
        <w:spacing w:after="0" w:line="240" w:lineRule="auto"/>
        <w:jc w:val="center"/>
        <w:rPr>
          <w:rFonts w:ascii="Arial Narrow" w:hAnsi="Arial Narrow" w:cs="Times New Roman"/>
        </w:rPr>
      </w:pPr>
      <w:r w:rsidRPr="00EC55BA">
        <w:rPr>
          <w:rFonts w:ascii="Arial Narrow" w:hAnsi="Arial Narrow" w:cs="Times New Roman"/>
        </w:rPr>
        <w:t>CAPACIDAD DE CONTRATACIÓN DEL PROPONENTE &gt; CAPACIDAD DE CONTRATACIÓN DEL PROCESO DE CONTRATACIÓN.</w:t>
      </w:r>
    </w:p>
    <w:p w14:paraId="01274601" w14:textId="77777777" w:rsidR="00EC55BA" w:rsidRPr="00EC55BA" w:rsidRDefault="00EC55BA" w:rsidP="00EC55BA">
      <w:pPr>
        <w:spacing w:after="0" w:line="240" w:lineRule="auto"/>
        <w:jc w:val="both"/>
        <w:rPr>
          <w:rFonts w:ascii="Arial Narrow" w:hAnsi="Arial Narrow" w:cs="Times New Roman"/>
        </w:rPr>
      </w:pPr>
    </w:p>
    <w:p w14:paraId="14BEA91B" w14:textId="77777777" w:rsidR="00EC55BA" w:rsidRPr="00EC55BA" w:rsidRDefault="00EC55BA" w:rsidP="00EC55BA">
      <w:pPr>
        <w:spacing w:after="0" w:line="240" w:lineRule="auto"/>
        <w:jc w:val="both"/>
        <w:rPr>
          <w:rFonts w:ascii="Arial Narrow" w:hAnsi="Arial Narrow" w:cs="Times New Roman"/>
        </w:rPr>
      </w:pPr>
      <w:r w:rsidRPr="00EC55BA">
        <w:rPr>
          <w:rFonts w:ascii="Arial Narrow" w:hAnsi="Arial Narrow" w:cs="Times New Roman"/>
        </w:rPr>
        <w:t xml:space="preserve">El cálculo de la Capacidad de Contratación del Proceso de Contratación equivale a dos (2) veces la propuesta económica más alta presentada por los proponentes, menos el porcentaje establecido como anticipo. </w:t>
      </w:r>
    </w:p>
    <w:p w14:paraId="716A1B24" w14:textId="77777777" w:rsidR="00EC55BA" w:rsidRPr="00EC55BA" w:rsidRDefault="00EC55BA" w:rsidP="00EC55BA">
      <w:pPr>
        <w:spacing w:after="0" w:line="240" w:lineRule="auto"/>
        <w:jc w:val="both"/>
        <w:rPr>
          <w:rFonts w:ascii="Arial Narrow" w:hAnsi="Arial Narrow" w:cs="Times New Roman"/>
        </w:rPr>
      </w:pPr>
    </w:p>
    <w:p w14:paraId="0EA025F9" w14:textId="77777777" w:rsidR="00EC55BA" w:rsidRPr="00EC55BA" w:rsidRDefault="00EC55BA" w:rsidP="00EC55BA">
      <w:pPr>
        <w:spacing w:after="0" w:line="240" w:lineRule="auto"/>
        <w:jc w:val="both"/>
        <w:rPr>
          <w:rFonts w:ascii="Arial Narrow" w:hAnsi="Arial Narrow" w:cs="Times New Roman"/>
        </w:rPr>
      </w:pPr>
      <w:r w:rsidRPr="00EC55BA">
        <w:rPr>
          <w:rFonts w:ascii="Arial Narrow" w:hAnsi="Arial Narrow" w:cs="Times New Roman"/>
        </w:rPr>
        <w:t>Para el cálculo de la Capacidad de Contratación de los proponentes, se tendrá en cuenta el Patrimonio certificado en el RUP, que deberá ser igual o superior a la capacidad de contratación del proceso.</w:t>
      </w:r>
    </w:p>
    <w:p w14:paraId="30DD7888" w14:textId="77777777" w:rsidR="00EC55BA" w:rsidRPr="00EC55BA" w:rsidRDefault="00EC55BA" w:rsidP="00EC55BA">
      <w:pPr>
        <w:spacing w:after="0" w:line="240" w:lineRule="auto"/>
        <w:jc w:val="both"/>
        <w:rPr>
          <w:rFonts w:ascii="Arial Narrow" w:hAnsi="Arial Narrow" w:cs="Times New Roman"/>
        </w:rPr>
      </w:pPr>
    </w:p>
    <w:p w14:paraId="276258B3" w14:textId="3B65C04A" w:rsidR="008357F4" w:rsidRPr="00F77B52" w:rsidRDefault="00EC55BA" w:rsidP="00EC55BA">
      <w:pPr>
        <w:spacing w:after="0" w:line="240" w:lineRule="auto"/>
        <w:jc w:val="both"/>
        <w:rPr>
          <w:rFonts w:ascii="Arial Narrow" w:eastAsia="Times New Roman" w:hAnsi="Arial Narrow" w:cs="Times New Roman"/>
        </w:rPr>
      </w:pPr>
      <w:r w:rsidRPr="00EC55BA">
        <w:rPr>
          <w:rFonts w:ascii="Arial Narrow" w:hAnsi="Arial Narrow" w:cs="Times New Roman"/>
          <w:b/>
        </w:rPr>
        <w:t>CAPACIDAD FINANCIERA</w:t>
      </w:r>
      <w:r w:rsidRPr="00EC55BA">
        <w:rPr>
          <w:rFonts w:ascii="Arial Narrow" w:hAnsi="Arial Narrow" w:cs="Times New Roman"/>
        </w:rPr>
        <w:t>. Los indicadores serán extraídos de la copia del RUP y serán evaluados por la Universidad Libre.</w:t>
      </w:r>
    </w:p>
    <w:p w14:paraId="69EDB87E" w14:textId="5D0F50E1" w:rsidR="00F955F7" w:rsidRPr="008357F4"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46" w:name="_Toc462223287"/>
      <w:bookmarkStart w:id="47" w:name="_Toc212630748"/>
      <w:r w:rsidRPr="008357F4">
        <w:rPr>
          <w:rFonts w:ascii="Arial Narrow" w:hAnsi="Arial Narrow"/>
          <w:b/>
          <w:bCs/>
          <w:sz w:val="22"/>
        </w:rPr>
        <w:t>ANEXO 3. REGISTRO ÚNICO TRIBUTARIO.</w:t>
      </w:r>
      <w:bookmarkEnd w:id="46"/>
      <w:bookmarkEnd w:id="47"/>
    </w:p>
    <w:p w14:paraId="5FCB9BC7" w14:textId="77777777" w:rsidR="00F955F7" w:rsidRPr="00F77B52" w:rsidRDefault="00F955F7" w:rsidP="00632016">
      <w:pPr>
        <w:spacing w:after="0" w:line="300" w:lineRule="auto"/>
        <w:jc w:val="both"/>
        <w:rPr>
          <w:rFonts w:ascii="Arial Narrow" w:eastAsia="Times New Roman" w:hAnsi="Arial Narrow" w:cs="Verdana"/>
          <w:sz w:val="20"/>
          <w:szCs w:val="20"/>
          <w:lang w:bidi="kn-IN"/>
        </w:rPr>
      </w:pPr>
    </w:p>
    <w:p w14:paraId="3052C09B" w14:textId="77777777" w:rsidR="00B97A75" w:rsidRDefault="00F955F7" w:rsidP="00945064">
      <w:pPr>
        <w:spacing w:before="120" w:after="120" w:line="300" w:lineRule="auto"/>
        <w:jc w:val="both"/>
        <w:rPr>
          <w:rFonts w:ascii="Arial Narrow" w:eastAsia="Times New Roman" w:hAnsi="Arial Narrow" w:cs="Verdana"/>
          <w:sz w:val="20"/>
          <w:szCs w:val="20"/>
          <w:lang w:bidi="kn-IN"/>
        </w:rPr>
      </w:pPr>
      <w:r w:rsidRPr="00F77B52">
        <w:rPr>
          <w:rFonts w:ascii="Arial Narrow" w:eastAsia="Times New Roman" w:hAnsi="Arial Narrow" w:cs="Tahoma"/>
        </w:rPr>
        <w:t>El proponente deberá aportar el Registro Único Tributario (RUT), debidamente actualizado</w:t>
      </w:r>
      <w:r w:rsidR="00945064">
        <w:rPr>
          <w:rFonts w:ascii="Arial Narrow" w:eastAsia="Times New Roman" w:hAnsi="Arial Narrow" w:cs="Verdana"/>
          <w:sz w:val="20"/>
          <w:szCs w:val="20"/>
          <w:lang w:bidi="kn-IN"/>
        </w:rPr>
        <w:t xml:space="preserve">. </w:t>
      </w:r>
    </w:p>
    <w:p w14:paraId="7FC47239" w14:textId="5B99A4C3" w:rsidR="00F955F7" w:rsidRDefault="00F955F7" w:rsidP="00945064">
      <w:pPr>
        <w:spacing w:before="120" w:after="120" w:line="300" w:lineRule="auto"/>
        <w:jc w:val="both"/>
        <w:rPr>
          <w:rFonts w:ascii="Arial Narrow" w:eastAsia="Times New Roman" w:hAnsi="Arial Narrow" w:cs="Times New Roman"/>
        </w:rPr>
      </w:pPr>
      <w:proofErr w:type="gramStart"/>
      <w:r w:rsidRPr="00F77B52">
        <w:rPr>
          <w:rFonts w:ascii="Arial Narrow" w:eastAsia="Times New Roman" w:hAnsi="Arial Narrow" w:cs="Times New Roman"/>
          <w:b/>
        </w:rPr>
        <w:t>Nota.-</w:t>
      </w:r>
      <w:proofErr w:type="gramEnd"/>
      <w:r w:rsidRPr="00F77B52">
        <w:rPr>
          <w:rFonts w:ascii="Arial Narrow" w:eastAsia="Times New Roman" w:hAnsi="Arial Narrow" w:cs="Times New Roman"/>
          <w:b/>
        </w:rPr>
        <w:t xml:space="preserve"> </w:t>
      </w:r>
      <w:r w:rsidRPr="00F77B52">
        <w:rPr>
          <w:rFonts w:ascii="Arial Narrow" w:eastAsia="Times New Roman" w:hAnsi="Arial Narrow" w:cs="Times New Roman"/>
        </w:rPr>
        <w:t>El error en la fecha de expedición de los citados documentos será subsanable antes de la suscripción del contrato, si fuere el proponente ganador.</w:t>
      </w:r>
    </w:p>
    <w:p w14:paraId="29E97C57" w14:textId="4FE6ADE4" w:rsidR="00E536E7" w:rsidRDefault="00E536E7" w:rsidP="00945064">
      <w:pPr>
        <w:spacing w:before="120" w:after="120" w:line="300" w:lineRule="auto"/>
        <w:jc w:val="both"/>
        <w:rPr>
          <w:rFonts w:ascii="Arial Narrow" w:eastAsia="Times New Roman" w:hAnsi="Arial Narrow" w:cs="Verdana"/>
          <w:sz w:val="20"/>
          <w:szCs w:val="20"/>
          <w:lang w:bidi="kn-IN"/>
        </w:rPr>
      </w:pPr>
    </w:p>
    <w:p w14:paraId="16195339" w14:textId="760082A5" w:rsidR="00E536E7" w:rsidRPr="003864D7" w:rsidRDefault="00E536E7" w:rsidP="00E536E7">
      <w:pPr>
        <w:pStyle w:val="Ttulo2"/>
        <w:numPr>
          <w:ilvl w:val="1"/>
          <w:numId w:val="19"/>
        </w:numPr>
        <w:spacing w:before="0" w:after="0" w:line="360" w:lineRule="auto"/>
        <w:rPr>
          <w:rFonts w:ascii="Arial Narrow" w:hAnsi="Arial Narrow" w:cs="Tahoma"/>
        </w:rPr>
      </w:pPr>
      <w:bookmarkStart w:id="48" w:name="_Toc195715498"/>
      <w:bookmarkStart w:id="49" w:name="_Toc212630749"/>
      <w:r w:rsidRPr="003864D7">
        <w:rPr>
          <w:rFonts w:ascii="Arial Narrow" w:hAnsi="Arial Narrow" w:cs="Tahoma"/>
        </w:rPr>
        <w:t>ANEXO 4. CERTIFICADO DE ASISTENCIA AL SITIO DONDE SE DESARROLLARÁ EL SERVICIO.</w:t>
      </w:r>
      <w:bookmarkEnd w:id="48"/>
      <w:bookmarkEnd w:id="49"/>
    </w:p>
    <w:p w14:paraId="649A69AD" w14:textId="77777777" w:rsidR="00E536E7" w:rsidRPr="003864D7" w:rsidRDefault="00E536E7" w:rsidP="00E536E7">
      <w:pPr>
        <w:pStyle w:val="Ttulo3"/>
        <w:keepNext/>
        <w:numPr>
          <w:ilvl w:val="0"/>
          <w:numId w:val="0"/>
        </w:numPr>
        <w:pBdr>
          <w:left w:val="none" w:sz="0" w:space="0" w:color="auto"/>
          <w:bottom w:val="none" w:sz="0" w:space="0" w:color="auto"/>
        </w:pBdr>
        <w:spacing w:before="0" w:after="0" w:line="360" w:lineRule="auto"/>
        <w:rPr>
          <w:rFonts w:ascii="Arial Narrow" w:hAnsi="Arial Narrow" w:cs="Tahoma"/>
          <w:b w:val="0"/>
          <w:color w:val="auto"/>
          <w:sz w:val="22"/>
          <w:szCs w:val="22"/>
        </w:rPr>
      </w:pPr>
    </w:p>
    <w:p w14:paraId="12D505FD" w14:textId="1C4AD760" w:rsidR="00E536E7" w:rsidRPr="00EE4776" w:rsidRDefault="00E536E7" w:rsidP="00E536E7">
      <w:pPr>
        <w:pStyle w:val="Ttulo3"/>
        <w:keepNext/>
        <w:numPr>
          <w:ilvl w:val="0"/>
          <w:numId w:val="0"/>
        </w:numPr>
        <w:pBdr>
          <w:left w:val="none" w:sz="0" w:space="0" w:color="auto"/>
          <w:bottom w:val="none" w:sz="0" w:space="0" w:color="auto"/>
        </w:pBdr>
        <w:spacing w:before="0" w:after="0" w:line="360" w:lineRule="auto"/>
      </w:pPr>
      <w:bookmarkStart w:id="50" w:name="_Toc212195895"/>
      <w:bookmarkStart w:id="51" w:name="_Toc212630750"/>
      <w:r w:rsidRPr="003864D7">
        <w:rPr>
          <w:rFonts w:ascii="Arial Narrow" w:hAnsi="Arial Narrow" w:cs="Tahoma"/>
          <w:b w:val="0"/>
          <w:color w:val="auto"/>
          <w:sz w:val="22"/>
          <w:szCs w:val="22"/>
        </w:rPr>
        <w:t>El proponente debe presentar la certificación que emita la Universidad previo a la entrega de propuestas, en la que conste que asistió al sitio donde se desarrollará el servicio de aseo y servicios generale</w:t>
      </w:r>
      <w:r>
        <w:rPr>
          <w:rFonts w:ascii="Arial Narrow" w:hAnsi="Arial Narrow" w:cs="Tahoma"/>
          <w:b w:val="0"/>
          <w:color w:val="auto"/>
          <w:sz w:val="22"/>
          <w:szCs w:val="22"/>
        </w:rPr>
        <w:t>s según la fecha para la visita técnica programada en el cronograma.</w:t>
      </w:r>
      <w:bookmarkEnd w:id="50"/>
      <w:bookmarkEnd w:id="51"/>
    </w:p>
    <w:p w14:paraId="2A3BBCDA" w14:textId="77777777" w:rsidR="00F36DC3" w:rsidRDefault="00F36DC3" w:rsidP="009F45D8">
      <w:pPr>
        <w:spacing w:after="0" w:line="240" w:lineRule="auto"/>
        <w:ind w:left="227"/>
        <w:jc w:val="both"/>
        <w:rPr>
          <w:rFonts w:ascii="Arial Narrow" w:eastAsia="Times New Roman" w:hAnsi="Arial Narrow" w:cs="Times New Roman"/>
        </w:rPr>
      </w:pPr>
    </w:p>
    <w:p w14:paraId="4E930685" w14:textId="095B24E5" w:rsidR="00F955F7" w:rsidRPr="00B3193F" w:rsidRDefault="00026E4E"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2" w:name="_Toc212630751"/>
      <w:r>
        <w:rPr>
          <w:rFonts w:ascii="Arial Narrow" w:hAnsi="Arial Narrow"/>
          <w:b/>
          <w:bCs/>
          <w:sz w:val="22"/>
        </w:rPr>
        <w:t>ANEXO 5</w:t>
      </w:r>
      <w:r w:rsidR="00F955F7" w:rsidRPr="00B3193F">
        <w:rPr>
          <w:rFonts w:ascii="Arial Narrow" w:hAnsi="Arial Narrow"/>
          <w:b/>
          <w:bCs/>
          <w:sz w:val="22"/>
        </w:rPr>
        <w:t>. PROPUESTA ECONÓMICA.</w:t>
      </w:r>
      <w:bookmarkEnd w:id="52"/>
    </w:p>
    <w:p w14:paraId="1332B04B" w14:textId="77777777" w:rsidR="00B947BA" w:rsidRDefault="00B947BA" w:rsidP="009F45D8">
      <w:pPr>
        <w:spacing w:after="0" w:line="240" w:lineRule="auto"/>
        <w:jc w:val="both"/>
        <w:rPr>
          <w:rFonts w:ascii="Arial Narrow" w:hAnsi="Arial Narrow"/>
        </w:rPr>
      </w:pPr>
    </w:p>
    <w:p w14:paraId="5C49EA2E" w14:textId="39E84CFB" w:rsidR="00254769" w:rsidRDefault="00254769" w:rsidP="00632016">
      <w:pPr>
        <w:spacing w:before="120" w:after="120" w:line="360" w:lineRule="auto"/>
        <w:jc w:val="both"/>
        <w:rPr>
          <w:rFonts w:ascii="Arial Narrow" w:hAnsi="Arial Narrow"/>
        </w:rPr>
      </w:pPr>
      <w:r w:rsidRPr="00254769">
        <w:rPr>
          <w:rFonts w:ascii="Arial Narrow" w:hAnsi="Arial Narrow"/>
        </w:rPr>
        <w:t xml:space="preserve">El proponente deberá presentar la propuesta técnica y económica como se indica a continuación, determinando de manera clara e inequívoca el precio total de la propuesta incluyendo todos los costos directos e indirectos, impuestos y </w:t>
      </w:r>
      <w:r w:rsidRPr="00254769">
        <w:rPr>
          <w:rFonts w:ascii="Arial Narrow" w:hAnsi="Arial Narrow"/>
        </w:rPr>
        <w:lastRenderedPageBreak/>
        <w:t xml:space="preserve">demás costos relacionados con la celebración del contrato, para lo cual deberá consignar todas las referencias de conformidad a especificaciones elaboradas por </w:t>
      </w:r>
      <w:r w:rsidR="00A67AB2">
        <w:rPr>
          <w:rFonts w:ascii="Arial Narrow" w:hAnsi="Arial Narrow"/>
        </w:rPr>
        <w:t>el Departamento de Servicios Generales Seccional Barranquilla</w:t>
      </w:r>
      <w:r w:rsidRPr="00254769">
        <w:rPr>
          <w:rFonts w:ascii="Arial Narrow" w:hAnsi="Arial Narrow"/>
        </w:rPr>
        <w:t>, que hacen parte integral de</w:t>
      </w:r>
      <w:r>
        <w:rPr>
          <w:rFonts w:ascii="Arial Narrow" w:hAnsi="Arial Narrow"/>
        </w:rPr>
        <w:t>l presente pliego;</w:t>
      </w:r>
      <w:r w:rsidRPr="00254769">
        <w:rPr>
          <w:rFonts w:ascii="Arial Narrow" w:hAnsi="Arial Narrow"/>
        </w:rPr>
        <w:t xml:space="preserve"> y entregará además</w:t>
      </w:r>
      <w:r>
        <w:rPr>
          <w:rFonts w:ascii="Arial Narrow" w:hAnsi="Arial Narrow"/>
        </w:rPr>
        <w:t>,</w:t>
      </w:r>
      <w:r w:rsidRPr="00254769">
        <w:rPr>
          <w:rFonts w:ascii="Arial Narrow" w:hAnsi="Arial Narrow"/>
        </w:rPr>
        <w:t xml:space="preserve"> la propuesta en medio impreso</w:t>
      </w:r>
      <w:r w:rsidR="00F14947">
        <w:rPr>
          <w:rFonts w:ascii="Arial Narrow" w:hAnsi="Arial Narrow"/>
        </w:rPr>
        <w:t xml:space="preserve"> y en medio magnético</w:t>
      </w:r>
      <w:r w:rsidRPr="00254769">
        <w:rPr>
          <w:rFonts w:ascii="Arial Narrow" w:hAnsi="Arial Narrow"/>
        </w:rPr>
        <w:t xml:space="preserve"> </w:t>
      </w:r>
      <w:r w:rsidRPr="00F14947">
        <w:rPr>
          <w:rFonts w:ascii="Arial Narrow" w:hAnsi="Arial Narrow"/>
        </w:rPr>
        <w:t>elaborado en Excel. El Proponente deberá entregar los análisis de precios unitarios junto con la propuesta</w:t>
      </w:r>
      <w:r w:rsidR="00D52074" w:rsidRPr="00F14947">
        <w:rPr>
          <w:rFonts w:ascii="Arial Narrow" w:hAnsi="Arial Narrow"/>
        </w:rPr>
        <w:t xml:space="preserve"> </w:t>
      </w:r>
      <w:r w:rsidR="00D52074" w:rsidRPr="00F14947">
        <w:rPr>
          <w:rFonts w:ascii="Arial Narrow" w:hAnsi="Arial Narrow"/>
          <w:b/>
        </w:rPr>
        <w:t>(SEGÚN FORMATO ANEXO)</w:t>
      </w:r>
      <w:r w:rsidRPr="00F14947">
        <w:rPr>
          <w:rFonts w:ascii="Arial Narrow" w:hAnsi="Arial Narrow"/>
          <w:b/>
        </w:rPr>
        <w:t>.</w:t>
      </w:r>
      <w:r w:rsidRPr="00254769">
        <w:rPr>
          <w:rFonts w:ascii="Arial Narrow" w:hAnsi="Arial Narrow"/>
        </w:rPr>
        <w:t xml:space="preserve"> Cualquier otra forma de presentación o cambio en el texto implicará la ELIMINACIÓN de la propuesta.</w:t>
      </w:r>
    </w:p>
    <w:p w14:paraId="045EB8A6" w14:textId="77777777" w:rsidR="00254769" w:rsidRDefault="00254769" w:rsidP="00254769">
      <w:pPr>
        <w:spacing w:after="0" w:line="360" w:lineRule="auto"/>
        <w:jc w:val="both"/>
        <w:rPr>
          <w:rFonts w:ascii="Arial Narrow" w:hAnsi="Arial Narrow" w:cs="Tahoma"/>
        </w:rPr>
      </w:pPr>
      <w:r w:rsidRPr="009F60D3">
        <w:rPr>
          <w:rFonts w:ascii="Arial Narrow" w:hAnsi="Arial Narrow" w:cs="Tahoma"/>
        </w:rPr>
        <w:t xml:space="preserve">El proponente entregará con la propuesta, una relación de inversión del anticipo. </w:t>
      </w:r>
      <w:r w:rsidRPr="009F60D3">
        <w:rPr>
          <w:rFonts w:ascii="Arial Narrow" w:hAnsi="Arial Narrow" w:cs="Tahoma"/>
          <w:lang w:eastAsia="es-ES"/>
        </w:rPr>
        <w:t xml:space="preserve">En consecuencia, </w:t>
      </w:r>
      <w:r w:rsidRPr="009F60D3">
        <w:rPr>
          <w:rFonts w:ascii="Arial Narrow" w:hAnsi="Arial Narrow" w:cs="Tahoma"/>
        </w:rPr>
        <w:t xml:space="preserve">la Universidad Libre </w:t>
      </w:r>
      <w:r w:rsidRPr="009F60D3">
        <w:rPr>
          <w:rFonts w:ascii="Arial Narrow" w:hAnsi="Arial Narrow" w:cs="Tahoma"/>
          <w:u w:val="single"/>
        </w:rPr>
        <w:t>NO ACEPTARÁ</w:t>
      </w:r>
      <w:r w:rsidRPr="009F60D3">
        <w:rPr>
          <w:rFonts w:ascii="Arial Narrow" w:hAnsi="Arial Narrow" w:cs="Tahoma"/>
        </w:rPr>
        <w:t xml:space="preserve"> propuestas</w:t>
      </w:r>
      <w:r w:rsidRPr="00954538">
        <w:rPr>
          <w:rFonts w:ascii="Arial Narrow" w:hAnsi="Arial Narrow" w:cs="Tahoma"/>
        </w:rPr>
        <w:t xml:space="preserve"> que contengan alternativas técnicas, económicas o financieras distintas a las señaladas en los presentes Términos de Referencia. El proponente NO podrá presentar excepciones técnicas o económicas que signifiquen condicionamiento para la adjudicación.</w:t>
      </w:r>
    </w:p>
    <w:p w14:paraId="4361E96A" w14:textId="77777777" w:rsidR="00B3193F" w:rsidRDefault="00B3193F" w:rsidP="00254769">
      <w:pPr>
        <w:spacing w:after="0" w:line="300" w:lineRule="auto"/>
        <w:jc w:val="both"/>
        <w:rPr>
          <w:rFonts w:ascii="Arial Narrow" w:eastAsia="Times New Roman" w:hAnsi="Arial Narrow" w:cs="Verdana"/>
          <w:sz w:val="20"/>
          <w:szCs w:val="20"/>
        </w:rPr>
      </w:pPr>
    </w:p>
    <w:p w14:paraId="79F202B1" w14:textId="484611E7" w:rsidR="005E4BAE" w:rsidRDefault="00254769" w:rsidP="002B1AC3">
      <w:pPr>
        <w:spacing w:after="0" w:line="360" w:lineRule="auto"/>
        <w:jc w:val="both"/>
        <w:rPr>
          <w:rFonts w:ascii="Arial Narrow" w:hAnsi="Arial Narrow" w:cs="Tahoma"/>
        </w:rPr>
      </w:pPr>
      <w:r w:rsidRPr="00954538">
        <w:rPr>
          <w:rFonts w:ascii="Arial Narrow" w:hAnsi="Arial Narrow"/>
        </w:rPr>
        <w:t xml:space="preserve">El valor de cada uno de los ítems de la oferta debe ser cotizado sin ningún tipo de decimales los valores deben ser absolutos. </w:t>
      </w:r>
      <w:r w:rsidRPr="00954538">
        <w:rPr>
          <w:rFonts w:ascii="Arial Narrow" w:hAnsi="Arial Narrow" w:cs="Tahoma"/>
        </w:rPr>
        <w:t>De otra parte, el proponente debe indicar que la propuesta tendrá una vigencia de noventa (90) días calendario, contados a partir de la fecha en que se cierre la presente invitación.</w:t>
      </w:r>
    </w:p>
    <w:p w14:paraId="4329AEA6" w14:textId="311DE714" w:rsidR="002F751B" w:rsidRDefault="002F751B" w:rsidP="002B1AC3">
      <w:pPr>
        <w:spacing w:after="0" w:line="360" w:lineRule="auto"/>
        <w:jc w:val="both"/>
        <w:rPr>
          <w:rFonts w:ascii="Arial Narrow" w:hAnsi="Arial Narrow" w:cs="Tahoma"/>
        </w:rPr>
      </w:pPr>
    </w:p>
    <w:p w14:paraId="420A082A" w14:textId="145E913A" w:rsidR="00F955F7" w:rsidRPr="00DF1C5A" w:rsidRDefault="00254769"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3" w:name="_Toc462223292"/>
      <w:bookmarkStart w:id="54" w:name="_Toc212630752"/>
      <w:r>
        <w:rPr>
          <w:rFonts w:ascii="Arial Narrow" w:hAnsi="Arial Narrow"/>
          <w:b/>
          <w:bCs/>
          <w:sz w:val="22"/>
        </w:rPr>
        <w:t xml:space="preserve">ANEXO </w:t>
      </w:r>
      <w:r w:rsidR="00E536E7">
        <w:rPr>
          <w:rFonts w:ascii="Arial Narrow" w:hAnsi="Arial Narrow"/>
          <w:b/>
          <w:bCs/>
          <w:sz w:val="22"/>
        </w:rPr>
        <w:t>6</w:t>
      </w:r>
      <w:r w:rsidR="00F955F7" w:rsidRPr="00DF1C5A">
        <w:rPr>
          <w:rFonts w:ascii="Arial Narrow" w:hAnsi="Arial Narrow"/>
          <w:b/>
          <w:bCs/>
          <w:sz w:val="22"/>
        </w:rPr>
        <w:t>. CERTIFICACIONES DE EXPERIENCIA.</w:t>
      </w:r>
      <w:bookmarkEnd w:id="53"/>
      <w:bookmarkEnd w:id="54"/>
    </w:p>
    <w:p w14:paraId="15E81B30" w14:textId="77777777" w:rsidR="00F955F7" w:rsidRPr="00F77B52" w:rsidRDefault="00F955F7" w:rsidP="00B91451">
      <w:pPr>
        <w:spacing w:after="0" w:line="240" w:lineRule="auto"/>
        <w:jc w:val="both"/>
        <w:rPr>
          <w:rFonts w:ascii="Arial Narrow" w:eastAsia="Times New Roman" w:hAnsi="Arial Narrow" w:cs="Verdana"/>
        </w:rPr>
      </w:pPr>
    </w:p>
    <w:p w14:paraId="76583322" w14:textId="4286D6B7" w:rsidR="00BA0478" w:rsidRPr="00954538" w:rsidRDefault="00BA0478" w:rsidP="00BA0478">
      <w:pPr>
        <w:spacing w:after="0" w:line="360" w:lineRule="auto"/>
        <w:jc w:val="both"/>
        <w:rPr>
          <w:rFonts w:ascii="Arial Narrow" w:hAnsi="Arial Narrow" w:cs="Tahoma"/>
        </w:rPr>
      </w:pPr>
      <w:r w:rsidRPr="00195D2E">
        <w:rPr>
          <w:rFonts w:ascii="Arial Narrow" w:hAnsi="Arial Narrow" w:cs="Tahoma"/>
          <w:kern w:val="36"/>
          <w:lang w:eastAsia="es-CO"/>
        </w:rPr>
        <w:t xml:space="preserve">Para acreditar la experiencia, el oferente deberá presentar al </w:t>
      </w:r>
      <w:r w:rsidR="00B97A75" w:rsidRPr="00B97A75">
        <w:rPr>
          <w:rFonts w:ascii="Arial Narrow" w:hAnsi="Arial Narrow" w:cs="Tahoma"/>
          <w:kern w:val="36"/>
          <w:lang w:eastAsia="es-CO"/>
        </w:rPr>
        <w:t xml:space="preserve">mínimo tres (3) </w:t>
      </w:r>
      <w:r w:rsidRPr="00B97A75">
        <w:rPr>
          <w:rFonts w:ascii="Arial Narrow" w:hAnsi="Arial Narrow" w:cs="Tahoma"/>
          <w:kern w:val="36"/>
          <w:lang w:eastAsia="es-CO"/>
        </w:rPr>
        <w:t>y máximo cinco (5)</w:t>
      </w:r>
      <w:r w:rsidRPr="00195D2E">
        <w:rPr>
          <w:rFonts w:ascii="Arial Narrow" w:hAnsi="Arial Narrow" w:cs="Tahoma"/>
          <w:kern w:val="36"/>
          <w:lang w:eastAsia="es-CO"/>
        </w:rPr>
        <w:t xml:space="preserve"> certificados</w:t>
      </w:r>
      <w:r>
        <w:rPr>
          <w:rFonts w:ascii="Arial Narrow" w:hAnsi="Arial Narrow" w:cs="Tahoma"/>
          <w:kern w:val="36"/>
          <w:lang w:eastAsia="es-CO"/>
        </w:rPr>
        <w:t xml:space="preserve"> </w:t>
      </w:r>
      <w:r w:rsidRPr="00195D2E">
        <w:rPr>
          <w:rFonts w:ascii="Arial Narrow" w:hAnsi="Arial Narrow" w:cs="Tahoma"/>
          <w:kern w:val="36"/>
          <w:lang w:eastAsia="es-CO"/>
        </w:rPr>
        <w:t xml:space="preserve">que acrediten el cumplimiento de contratos de </w:t>
      </w:r>
      <w:r w:rsidRPr="0078582F">
        <w:rPr>
          <w:rFonts w:ascii="Arial Narrow" w:hAnsi="Arial Narrow" w:cs="Tahoma"/>
          <w:bCs/>
          <w:kern w:val="36"/>
          <w:lang w:eastAsia="es-CO"/>
        </w:rPr>
        <w:t xml:space="preserve">construcción de </w:t>
      </w:r>
      <w:r>
        <w:rPr>
          <w:rFonts w:ascii="Arial Narrow" w:hAnsi="Arial Narrow" w:cs="Tahoma"/>
          <w:bCs/>
          <w:kern w:val="36"/>
          <w:lang w:eastAsia="es-CO"/>
        </w:rPr>
        <w:t>obra civil relacionados con el objeto de la licitación</w:t>
      </w:r>
      <w:r>
        <w:rPr>
          <w:rFonts w:ascii="Arial Narrow" w:hAnsi="Arial Narrow" w:cs="Tahoma"/>
          <w:kern w:val="36"/>
          <w:lang w:eastAsia="es-CO"/>
        </w:rPr>
        <w:t xml:space="preserve">, </w:t>
      </w:r>
      <w:r w:rsidRPr="00195D2E">
        <w:rPr>
          <w:rFonts w:ascii="Arial Narrow" w:hAnsi="Arial Narrow" w:cs="Tahoma"/>
          <w:kern w:val="36"/>
          <w:lang w:eastAsia="es-CO"/>
        </w:rPr>
        <w:t>suscritos preferiblemente con Instituciones Educativas públicas o privadas, debidamente terminados. Las certificaciones podrán ser integrales o</w:t>
      </w:r>
      <w:r>
        <w:rPr>
          <w:rFonts w:ascii="Arial Narrow" w:hAnsi="Arial Narrow" w:cs="Tahoma"/>
          <w:kern w:val="36"/>
          <w:lang w:eastAsia="es-CO"/>
        </w:rPr>
        <w:t xml:space="preserve"> </w:t>
      </w:r>
      <w:r w:rsidRPr="00195D2E">
        <w:rPr>
          <w:rFonts w:ascii="Arial Narrow" w:hAnsi="Arial Narrow" w:cs="Tahoma"/>
          <w:kern w:val="36"/>
          <w:lang w:eastAsia="es-CO"/>
        </w:rPr>
        <w:t>independientes.</w:t>
      </w:r>
    </w:p>
    <w:p w14:paraId="30AE92BE" w14:textId="77777777" w:rsidR="00BA0478" w:rsidRDefault="00BA0478" w:rsidP="00BA0478">
      <w:pPr>
        <w:spacing w:after="0" w:line="360" w:lineRule="auto"/>
        <w:jc w:val="both"/>
        <w:rPr>
          <w:rFonts w:ascii="Arial Narrow" w:hAnsi="Arial Narrow" w:cs="Tahoma"/>
        </w:rPr>
      </w:pPr>
      <w:r w:rsidRPr="00195D2E">
        <w:rPr>
          <w:rFonts w:ascii="Arial Narrow" w:hAnsi="Arial Narrow" w:cs="Tahoma"/>
        </w:rPr>
        <w:t>Las certificaciones deberán corresponder a contratos finalizados dentro de los cinco (5) años anteriores a la</w:t>
      </w:r>
      <w:r>
        <w:rPr>
          <w:rFonts w:ascii="Arial Narrow" w:hAnsi="Arial Narrow" w:cs="Tahoma"/>
        </w:rPr>
        <w:t xml:space="preserve"> </w:t>
      </w:r>
      <w:r w:rsidRPr="00195D2E">
        <w:rPr>
          <w:rFonts w:ascii="Arial Narrow" w:hAnsi="Arial Narrow" w:cs="Tahoma"/>
        </w:rPr>
        <w:t>fecha de presentación de la propuesta, y deben ser expedidas por el representante legal de la empresa o</w:t>
      </w:r>
      <w:r>
        <w:rPr>
          <w:rFonts w:ascii="Arial Narrow" w:hAnsi="Arial Narrow" w:cs="Tahoma"/>
        </w:rPr>
        <w:t xml:space="preserve"> </w:t>
      </w:r>
      <w:r w:rsidRPr="00195D2E">
        <w:rPr>
          <w:rFonts w:ascii="Arial Narrow" w:hAnsi="Arial Narrow" w:cs="Tahoma"/>
        </w:rPr>
        <w:t>entidad contratante, o por el empleado o funcionario competente, y deberán indicar la fecha de expedición, y</w:t>
      </w:r>
      <w:r>
        <w:rPr>
          <w:rFonts w:ascii="Arial Narrow" w:hAnsi="Arial Narrow" w:cs="Tahoma"/>
        </w:rPr>
        <w:t xml:space="preserve"> </w:t>
      </w:r>
      <w:r w:rsidRPr="00195D2E">
        <w:rPr>
          <w:rFonts w:ascii="Arial Narrow" w:hAnsi="Arial Narrow" w:cs="Tahoma"/>
        </w:rPr>
        <w:t>contener como mínimo, la siguiente información verificable:</w:t>
      </w:r>
    </w:p>
    <w:p w14:paraId="7E4E7DF5"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a. Nombre o razón social del contratante;</w:t>
      </w:r>
    </w:p>
    <w:p w14:paraId="24431319"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b. Nombre o razón social del contratista;</w:t>
      </w:r>
    </w:p>
    <w:p w14:paraId="3C40598F"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c. Objeto similar al descrito en los Términos de Referencia;</w:t>
      </w:r>
    </w:p>
    <w:p w14:paraId="0BB894A0"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d. Las fechas contractuales de iniciación y terminación;</w:t>
      </w:r>
    </w:p>
    <w:p w14:paraId="432A7127" w14:textId="77777777" w:rsidR="00254769" w:rsidRPr="00195D2E"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e. Precio final facturado (incluido IVA);</w:t>
      </w:r>
    </w:p>
    <w:p w14:paraId="4E43B364" w14:textId="77777777" w:rsidR="00254769" w:rsidRDefault="00254769" w:rsidP="00254769">
      <w:pPr>
        <w:pStyle w:val="Prrafodelista"/>
        <w:spacing w:before="0" w:after="0" w:line="240" w:lineRule="auto"/>
        <w:rPr>
          <w:rFonts w:ascii="Arial Narrow" w:hAnsi="Arial Narrow" w:cs="Tahoma"/>
          <w:sz w:val="22"/>
          <w:szCs w:val="22"/>
        </w:rPr>
      </w:pPr>
      <w:r w:rsidRPr="00195D2E">
        <w:rPr>
          <w:rFonts w:ascii="Arial Narrow" w:hAnsi="Arial Narrow" w:cs="Tahoma"/>
          <w:sz w:val="22"/>
          <w:szCs w:val="22"/>
        </w:rPr>
        <w:t>f. Calificación dada al contratista (bueno, regular, malo).</w:t>
      </w:r>
    </w:p>
    <w:p w14:paraId="1645F572" w14:textId="77777777" w:rsidR="00254769" w:rsidRDefault="00254769" w:rsidP="00254769">
      <w:pPr>
        <w:pStyle w:val="InviasNormal"/>
        <w:spacing w:before="0" w:after="0" w:line="360" w:lineRule="auto"/>
        <w:rPr>
          <w:rFonts w:cs="Tahoma"/>
          <w:sz w:val="22"/>
          <w:szCs w:val="22"/>
          <w:lang w:eastAsia="en-US" w:bidi="kn-IN"/>
        </w:rPr>
      </w:pPr>
    </w:p>
    <w:p w14:paraId="14E5E265" w14:textId="77777777" w:rsidR="00254769" w:rsidRDefault="00254769" w:rsidP="00254769">
      <w:pPr>
        <w:pStyle w:val="InviasNormal"/>
        <w:spacing w:before="0" w:after="0" w:line="360" w:lineRule="auto"/>
        <w:rPr>
          <w:rFonts w:cs="Tahoma"/>
          <w:sz w:val="22"/>
          <w:szCs w:val="22"/>
          <w:lang w:eastAsia="en-US" w:bidi="kn-IN"/>
        </w:rPr>
      </w:pPr>
      <w:r w:rsidRPr="00195D2E">
        <w:rPr>
          <w:rFonts w:cs="Tahoma"/>
          <w:sz w:val="22"/>
          <w:szCs w:val="22"/>
          <w:lang w:eastAsia="en-US" w:bidi="kn-IN"/>
        </w:rPr>
        <w:lastRenderedPageBreak/>
        <w:t>La información relativa a la experiencia se podrá complementar con otro documento adicional que se requiera,</w:t>
      </w:r>
      <w:r>
        <w:rPr>
          <w:rFonts w:cs="Tahoma"/>
          <w:sz w:val="22"/>
          <w:szCs w:val="22"/>
          <w:lang w:eastAsia="en-US" w:bidi="kn-IN"/>
        </w:rPr>
        <w:t xml:space="preserve"> </w:t>
      </w:r>
      <w:r w:rsidRPr="00195D2E">
        <w:rPr>
          <w:rFonts w:cs="Tahoma"/>
          <w:sz w:val="22"/>
          <w:szCs w:val="22"/>
          <w:lang w:eastAsia="en-US" w:bidi="kn-IN"/>
        </w:rPr>
        <w:t>cuando la información referida en el presente numeral, no se pueda obtener de la certificación expedida. Cuando</w:t>
      </w:r>
      <w:r>
        <w:rPr>
          <w:rFonts w:cs="Tahoma"/>
          <w:sz w:val="22"/>
          <w:szCs w:val="22"/>
          <w:lang w:eastAsia="en-US" w:bidi="kn-IN"/>
        </w:rPr>
        <w:t xml:space="preserve"> </w:t>
      </w:r>
      <w:r w:rsidRPr="00195D2E">
        <w:rPr>
          <w:rFonts w:cs="Tahoma"/>
          <w:sz w:val="22"/>
          <w:szCs w:val="22"/>
          <w:lang w:eastAsia="en-US" w:bidi="kn-IN"/>
        </w:rPr>
        <w:t>se trate de contratos celebrados con particulares, además, se aportará el documento que acredite el pago del</w:t>
      </w:r>
      <w:r>
        <w:rPr>
          <w:rFonts w:cs="Tahoma"/>
          <w:sz w:val="22"/>
          <w:szCs w:val="22"/>
          <w:lang w:eastAsia="en-US" w:bidi="kn-IN"/>
        </w:rPr>
        <w:t xml:space="preserve"> </w:t>
      </w:r>
      <w:r w:rsidRPr="00195D2E">
        <w:rPr>
          <w:rFonts w:cs="Tahoma"/>
          <w:sz w:val="22"/>
          <w:szCs w:val="22"/>
          <w:lang w:eastAsia="en-US" w:bidi="kn-IN"/>
        </w:rPr>
        <w:t>impuesto de timbre cuando así lo exija la ley.</w:t>
      </w:r>
    </w:p>
    <w:p w14:paraId="0062C946" w14:textId="07B7DA86" w:rsidR="009F45D8" w:rsidRDefault="009F45D8" w:rsidP="00632016">
      <w:pPr>
        <w:spacing w:after="0" w:line="360" w:lineRule="auto"/>
        <w:jc w:val="both"/>
        <w:rPr>
          <w:rFonts w:ascii="Arial Narrow" w:eastAsia="Times New Roman" w:hAnsi="Arial Narrow" w:cs="Tahoma"/>
        </w:rPr>
      </w:pPr>
    </w:p>
    <w:p w14:paraId="4639C718" w14:textId="1FDD7913" w:rsidR="00F955F7" w:rsidRPr="002C5B45" w:rsidRDefault="00254769"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5" w:name="_Toc462223293"/>
      <w:bookmarkStart w:id="56" w:name="_Toc212630753"/>
      <w:r>
        <w:rPr>
          <w:rFonts w:ascii="Arial Narrow" w:hAnsi="Arial Narrow"/>
          <w:b/>
          <w:bCs/>
          <w:sz w:val="22"/>
        </w:rPr>
        <w:t xml:space="preserve">ANEXO </w:t>
      </w:r>
      <w:r w:rsidR="00E536E7">
        <w:rPr>
          <w:rFonts w:ascii="Arial Narrow" w:hAnsi="Arial Narrow"/>
          <w:b/>
          <w:bCs/>
          <w:sz w:val="22"/>
        </w:rPr>
        <w:t>7</w:t>
      </w:r>
      <w:r w:rsidR="00F955F7" w:rsidRPr="002C5B45">
        <w:rPr>
          <w:rFonts w:ascii="Arial Narrow" w:hAnsi="Arial Narrow"/>
          <w:b/>
          <w:bCs/>
          <w:sz w:val="22"/>
        </w:rPr>
        <w:t>. DOCUMENTO DE IDENTIDAD DEL REPRESENTANTE LEGAL</w:t>
      </w:r>
      <w:bookmarkEnd w:id="55"/>
      <w:bookmarkEnd w:id="56"/>
    </w:p>
    <w:p w14:paraId="3197AD13" w14:textId="77777777" w:rsidR="00F955F7" w:rsidRPr="00F77B52" w:rsidRDefault="00F955F7" w:rsidP="00632016">
      <w:pPr>
        <w:spacing w:before="120" w:after="120" w:line="300" w:lineRule="auto"/>
        <w:jc w:val="both"/>
        <w:rPr>
          <w:rFonts w:ascii="Arial Narrow" w:eastAsia="Times New Roman" w:hAnsi="Arial Narrow" w:cs="Verdana"/>
          <w:sz w:val="20"/>
          <w:szCs w:val="20"/>
          <w:lang w:bidi="kn-IN"/>
        </w:rPr>
      </w:pPr>
    </w:p>
    <w:p w14:paraId="22D78513" w14:textId="77777777" w:rsidR="00F955F7" w:rsidRPr="00F77B52" w:rsidRDefault="00F955F7" w:rsidP="00632016">
      <w:pPr>
        <w:spacing w:after="0" w:line="360" w:lineRule="auto"/>
        <w:jc w:val="both"/>
        <w:rPr>
          <w:rFonts w:ascii="Arial Narrow" w:eastAsia="Times New Roman" w:hAnsi="Arial Narrow" w:cs="Tahoma"/>
          <w:lang w:val="es-MX"/>
        </w:rPr>
      </w:pPr>
      <w:r w:rsidRPr="00F77B52">
        <w:rPr>
          <w:rFonts w:ascii="Arial Narrow" w:eastAsia="Times New Roman" w:hAnsi="Arial Narrow" w:cs="Tahoma"/>
          <w:lang w:val="es-MX"/>
        </w:rPr>
        <w:t>El Proponente deberá anexar fotocopia de la Cédula de Ciudadanía del Representante Legal.</w:t>
      </w:r>
    </w:p>
    <w:p w14:paraId="08A6B445" w14:textId="77777777" w:rsidR="00B91451" w:rsidRPr="00F77B52" w:rsidRDefault="00B91451" w:rsidP="00632016">
      <w:pPr>
        <w:spacing w:after="0" w:line="360" w:lineRule="auto"/>
        <w:jc w:val="both"/>
        <w:rPr>
          <w:rFonts w:ascii="Arial Narrow" w:eastAsia="Times New Roman" w:hAnsi="Arial Narrow" w:cs="Tahoma"/>
          <w:lang w:val="es-MX"/>
        </w:rPr>
      </w:pPr>
    </w:p>
    <w:p w14:paraId="7583BAC8" w14:textId="0CE7963B" w:rsidR="00F955F7" w:rsidRPr="002C5B45"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57" w:name="_Toc462223294"/>
      <w:bookmarkStart w:id="58" w:name="_Toc212630754"/>
      <w:r>
        <w:rPr>
          <w:rFonts w:ascii="Arial Narrow" w:hAnsi="Arial Narrow"/>
          <w:b/>
          <w:bCs/>
          <w:sz w:val="22"/>
        </w:rPr>
        <w:t xml:space="preserve">ANEXO </w:t>
      </w:r>
      <w:r w:rsidR="00E536E7">
        <w:rPr>
          <w:rFonts w:ascii="Arial Narrow" w:hAnsi="Arial Narrow"/>
          <w:b/>
          <w:bCs/>
          <w:sz w:val="22"/>
        </w:rPr>
        <w:t>8</w:t>
      </w:r>
      <w:r w:rsidR="00F955F7" w:rsidRPr="002C5B45">
        <w:rPr>
          <w:rFonts w:ascii="Arial Narrow" w:hAnsi="Arial Narrow"/>
          <w:b/>
          <w:bCs/>
          <w:sz w:val="22"/>
        </w:rPr>
        <w:t>. ESTADOS FINANCIEROS &amp; NOTAS.</w:t>
      </w:r>
      <w:bookmarkEnd w:id="57"/>
      <w:bookmarkEnd w:id="58"/>
    </w:p>
    <w:p w14:paraId="59A18443" w14:textId="77777777" w:rsidR="00F955F7" w:rsidRPr="00F77B52" w:rsidRDefault="00F955F7" w:rsidP="00632016">
      <w:pPr>
        <w:spacing w:after="0" w:line="360" w:lineRule="auto"/>
        <w:jc w:val="both"/>
        <w:rPr>
          <w:rFonts w:ascii="Arial Narrow" w:eastAsia="Times New Roman" w:hAnsi="Arial Narrow" w:cs="Tahoma"/>
          <w:lang w:val="es-MX"/>
        </w:rPr>
      </w:pPr>
    </w:p>
    <w:p w14:paraId="245BF70D" w14:textId="77777777" w:rsidR="00F955F7" w:rsidRPr="00F77B52" w:rsidRDefault="00F955F7" w:rsidP="00632016">
      <w:pPr>
        <w:spacing w:after="0" w:line="360" w:lineRule="auto"/>
        <w:jc w:val="both"/>
        <w:rPr>
          <w:rFonts w:ascii="Arial Narrow" w:eastAsia="Times New Roman" w:hAnsi="Arial Narrow" w:cs="Verdana"/>
          <w:lang w:val="es-MX"/>
        </w:rPr>
      </w:pPr>
      <w:r w:rsidRPr="00F77B52">
        <w:rPr>
          <w:rFonts w:ascii="Arial Narrow" w:eastAsia="Times New Roman" w:hAnsi="Arial Narrow" w:cs="Verdana"/>
          <w:lang w:val="es-MX"/>
        </w:rPr>
        <w:t>Los siguientes documentos deben ser presentados por cada uno de los proponentes que atiendan la presente invitación:</w:t>
      </w:r>
    </w:p>
    <w:p w14:paraId="77217919" w14:textId="64CADF83" w:rsidR="00F955F7" w:rsidRPr="00F77B52" w:rsidRDefault="00344F69" w:rsidP="00272E3B">
      <w:pPr>
        <w:numPr>
          <w:ilvl w:val="0"/>
          <w:numId w:val="8"/>
        </w:numPr>
        <w:spacing w:before="120" w:after="0" w:line="360" w:lineRule="auto"/>
        <w:jc w:val="both"/>
        <w:rPr>
          <w:rFonts w:ascii="Arial Narrow" w:eastAsia="Times New Roman" w:hAnsi="Arial Narrow" w:cs="Tahoma"/>
          <w:lang w:val="es-MX"/>
        </w:rPr>
      </w:pPr>
      <w:r>
        <w:rPr>
          <w:rFonts w:ascii="Arial Narrow" w:eastAsia="Times New Roman" w:hAnsi="Arial Narrow" w:cs="Tahoma"/>
          <w:lang w:val="es-MX"/>
        </w:rPr>
        <w:t>Estado de Situación Financiera</w:t>
      </w:r>
      <w:r w:rsidR="00F955F7" w:rsidRPr="00F77B52">
        <w:rPr>
          <w:rFonts w:ascii="Arial Narrow" w:eastAsia="Times New Roman" w:hAnsi="Arial Narrow" w:cs="Tahoma"/>
          <w:lang w:val="es-MX"/>
        </w:rPr>
        <w:t xml:space="preserve"> y Estado de Resultados </w:t>
      </w:r>
      <w:r>
        <w:rPr>
          <w:rFonts w:ascii="Arial Narrow" w:eastAsia="Times New Roman" w:hAnsi="Arial Narrow" w:cs="Tahoma"/>
          <w:lang w:val="es-MX"/>
        </w:rPr>
        <w:t xml:space="preserve">Integrales comparativos al </w:t>
      </w:r>
      <w:r w:rsidR="00F955F7" w:rsidRPr="00F77B52">
        <w:rPr>
          <w:rFonts w:ascii="Arial Narrow" w:eastAsia="Times New Roman" w:hAnsi="Arial Narrow" w:cs="Tahoma"/>
          <w:lang w:val="es-MX"/>
        </w:rPr>
        <w:t xml:space="preserve">corte </w:t>
      </w:r>
      <w:r w:rsidR="00F955F7" w:rsidRPr="00F77B52">
        <w:rPr>
          <w:rFonts w:ascii="Arial Narrow" w:eastAsia="Times New Roman" w:hAnsi="Arial Narrow" w:cs="Tahoma"/>
        </w:rPr>
        <w:t xml:space="preserve">a 31 de diciembre de </w:t>
      </w:r>
      <w:r>
        <w:rPr>
          <w:rFonts w:ascii="Arial Narrow" w:eastAsia="Times New Roman" w:hAnsi="Arial Narrow" w:cs="Tahoma"/>
        </w:rPr>
        <w:t>202</w:t>
      </w:r>
      <w:r w:rsidR="00442C1C">
        <w:rPr>
          <w:rFonts w:ascii="Arial Narrow" w:eastAsia="Times New Roman" w:hAnsi="Arial Narrow" w:cs="Tahoma"/>
        </w:rPr>
        <w:t>4</w:t>
      </w:r>
      <w:r w:rsidR="00086BCE">
        <w:rPr>
          <w:rFonts w:ascii="Arial Narrow" w:eastAsia="Times New Roman" w:hAnsi="Arial Narrow" w:cs="Tahoma"/>
        </w:rPr>
        <w:t xml:space="preserve"> y 31 de diciembre de 202</w:t>
      </w:r>
      <w:r w:rsidR="00442C1C">
        <w:rPr>
          <w:rFonts w:ascii="Arial Narrow" w:eastAsia="Times New Roman" w:hAnsi="Arial Narrow" w:cs="Tahoma"/>
        </w:rPr>
        <w:t>3</w:t>
      </w:r>
      <w:r w:rsidR="00F955F7" w:rsidRPr="00F77B52">
        <w:rPr>
          <w:rFonts w:ascii="Arial Narrow" w:eastAsia="Times New Roman" w:hAnsi="Arial Narrow" w:cs="Tahoma"/>
        </w:rPr>
        <w:t>, con sus respectivas Notas a los Estados Financieros, firmados por el Representante Legal, el Contador Público y el Revisor Fiscal en los casos en que este último sea necesario, de acuerdo al artículo 13 parágrafo 2° de la Ley 43 de 1990.</w:t>
      </w:r>
    </w:p>
    <w:p w14:paraId="5A2FA9F1" w14:textId="77777777" w:rsidR="00F955F7" w:rsidRPr="00F77B52" w:rsidRDefault="00F955F7" w:rsidP="00272E3B">
      <w:pPr>
        <w:numPr>
          <w:ilvl w:val="0"/>
          <w:numId w:val="8"/>
        </w:numPr>
        <w:spacing w:before="120" w:after="0" w:line="360" w:lineRule="auto"/>
        <w:jc w:val="both"/>
        <w:rPr>
          <w:rFonts w:ascii="Arial Narrow" w:eastAsia="Times New Roman" w:hAnsi="Arial Narrow" w:cs="Tahoma"/>
          <w:lang w:val="es-MX"/>
        </w:rPr>
      </w:pPr>
      <w:r w:rsidRPr="00F77B52">
        <w:rPr>
          <w:rFonts w:ascii="Arial Narrow" w:eastAsia="Times New Roman" w:hAnsi="Arial Narrow" w:cs="Tahoma"/>
          <w:lang w:val="es-MX"/>
        </w:rPr>
        <w:t>Fotocopia de la Tarjeta Profesional y del Certificado de Vigencia de Inscripción de la Matrícula del Contador Público y del Revisor Fiscal, expedida por la Junta Central de Contadores.</w:t>
      </w:r>
    </w:p>
    <w:p w14:paraId="7197781C" w14:textId="77777777" w:rsidR="00F955F7" w:rsidRPr="00F77B52" w:rsidRDefault="00F955F7" w:rsidP="00272E3B">
      <w:pPr>
        <w:numPr>
          <w:ilvl w:val="0"/>
          <w:numId w:val="8"/>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Además, deberá anexar las fotocopias de la Cédula de Ciudadanía, Matrícula Profesional y Certificado de Antecedentes Disciplinarios expedido por la Junta Central de Contadores del Contador Público y/o del Revisor Fiscal.</w:t>
      </w:r>
    </w:p>
    <w:p w14:paraId="5AE7CA26" w14:textId="77777777" w:rsidR="00F955F7" w:rsidRPr="00F77B52" w:rsidRDefault="00F955F7" w:rsidP="00272E3B">
      <w:pPr>
        <w:numPr>
          <w:ilvl w:val="0"/>
          <w:numId w:val="8"/>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Para las Empresas Extranjeras, los Estados Financieros deben presentarse en idioma español y convertirse a pesos colombianos, a la tasa de cambio vigente al corte de los estados financieros.</w:t>
      </w:r>
    </w:p>
    <w:p w14:paraId="0942F6F0" w14:textId="0391A286" w:rsidR="00F955F7" w:rsidRDefault="00F955F7" w:rsidP="00BA0478">
      <w:pPr>
        <w:tabs>
          <w:tab w:val="left" w:pos="2410"/>
        </w:tabs>
        <w:spacing w:before="120" w:after="0" w:line="360" w:lineRule="auto"/>
        <w:jc w:val="both"/>
        <w:rPr>
          <w:rFonts w:ascii="Arial Narrow" w:eastAsia="Times New Roman" w:hAnsi="Arial Narrow" w:cs="Tahoma"/>
        </w:rPr>
      </w:pPr>
      <w:r w:rsidRPr="00F77B52">
        <w:rPr>
          <w:rFonts w:ascii="Arial Narrow" w:eastAsia="Times New Roman" w:hAnsi="Arial Narrow" w:cs="Tahoma"/>
          <w:b/>
        </w:rPr>
        <w:t>Nota 1.-</w:t>
      </w:r>
      <w:r w:rsidRPr="00F77B52">
        <w:rPr>
          <w:rFonts w:ascii="Arial Narrow" w:eastAsia="Times New Roman" w:hAnsi="Arial Narrow" w:cs="Tahoma"/>
        </w:rPr>
        <w:t xml:space="preserve"> La </w:t>
      </w:r>
      <w:r w:rsidRPr="00F77B52">
        <w:rPr>
          <w:rFonts w:ascii="Arial Narrow" w:eastAsia="Times New Roman" w:hAnsi="Arial Narrow" w:cs="Tahoma"/>
          <w:lang w:val="es-ES"/>
        </w:rPr>
        <w:t>U</w:t>
      </w:r>
      <w:r w:rsidRPr="00F77B52">
        <w:rPr>
          <w:rFonts w:ascii="Arial Narrow" w:eastAsia="Times New Roman" w:hAnsi="Arial Narrow" w:cs="Tahoma"/>
        </w:rPr>
        <w:t xml:space="preserve">niversidad </w:t>
      </w:r>
      <w:r w:rsidRPr="00F77B52">
        <w:rPr>
          <w:rFonts w:ascii="Arial Narrow" w:eastAsia="Times New Roman" w:hAnsi="Arial Narrow" w:cs="Tahoma"/>
          <w:lang w:val="es-ES"/>
        </w:rPr>
        <w:t>L</w:t>
      </w:r>
      <w:r w:rsidRPr="00F77B52">
        <w:rPr>
          <w:rFonts w:ascii="Arial Narrow" w:eastAsia="Times New Roman" w:hAnsi="Arial Narrow" w:cs="Tahoma"/>
        </w:rPr>
        <w:t xml:space="preserve">ibre se reserva el derecho de solicitar ante la Junta Central de Contadores, el Certificado de Vigencia de la Matrícula Profesional del Contador y del Revisor Fiscal, que certifican y dictaminan los Estados Financieros. Así mismo, se reserva el derecho de verificar la autenticidad de la información consignada en la totalidad de documentos financieros que hacen parte integral de la Propuesta y en caso de encontrar inconsistencias de las que pueda deducirse válidamente información espuria, dará por concluida la participación del proponente en el proceso </w:t>
      </w:r>
      <w:r w:rsidRPr="00F77B52">
        <w:rPr>
          <w:rFonts w:ascii="Arial Narrow" w:eastAsia="Times New Roman" w:hAnsi="Arial Narrow" w:cs="Tahoma"/>
        </w:rPr>
        <w:lastRenderedPageBreak/>
        <w:t xml:space="preserve">licitatorio, o por terminado el contrato con el contratista si fuere el caso. En este último con indemnización de perjuicios y con aplicación de la cláusula penal </w:t>
      </w:r>
      <w:r w:rsidR="00F47F93" w:rsidRPr="00F77B52">
        <w:rPr>
          <w:rFonts w:ascii="Arial Narrow" w:eastAsia="Times New Roman" w:hAnsi="Arial Narrow" w:cs="Tahoma"/>
        </w:rPr>
        <w:t xml:space="preserve">por incumplimiento </w:t>
      </w:r>
      <w:r w:rsidRPr="00F77B52">
        <w:rPr>
          <w:rFonts w:ascii="Arial Narrow" w:eastAsia="Times New Roman" w:hAnsi="Arial Narrow" w:cs="Tahoma"/>
        </w:rPr>
        <w:t>contenida en el respectivo contrato.</w:t>
      </w:r>
    </w:p>
    <w:p w14:paraId="6A9CF287" w14:textId="46613EC6" w:rsidR="002C5B45" w:rsidRPr="00846BE8"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after="0" w:line="269" w:lineRule="auto"/>
        <w:outlineLvl w:val="1"/>
        <w:rPr>
          <w:rFonts w:ascii="Arial Narrow" w:hAnsi="Arial Narrow" w:cs="Tahoma"/>
          <w:b/>
          <w:sz w:val="22"/>
          <w:lang w:val="es-ES_tradnl" w:eastAsia="es-ES"/>
        </w:rPr>
      </w:pPr>
      <w:bookmarkStart w:id="59" w:name="_Toc462223296"/>
      <w:bookmarkStart w:id="60" w:name="_Toc212630755"/>
      <w:r>
        <w:rPr>
          <w:rFonts w:ascii="Arial Narrow" w:hAnsi="Arial Narrow" w:cs="Tahoma"/>
          <w:b/>
          <w:bCs/>
          <w:sz w:val="22"/>
        </w:rPr>
        <w:t>ANEXO 11</w:t>
      </w:r>
      <w:r w:rsidR="00F955F7" w:rsidRPr="00846BE8">
        <w:rPr>
          <w:rFonts w:ascii="Arial Narrow" w:hAnsi="Arial Narrow" w:cs="Tahoma"/>
          <w:b/>
          <w:bCs/>
          <w:sz w:val="22"/>
        </w:rPr>
        <w:t xml:space="preserve">. </w:t>
      </w:r>
      <w:bookmarkEnd w:id="59"/>
      <w:r w:rsidR="002C5B45" w:rsidRPr="00846BE8">
        <w:rPr>
          <w:rFonts w:ascii="Arial Narrow" w:hAnsi="Arial Narrow" w:cs="Tahoma"/>
          <w:b/>
          <w:sz w:val="22"/>
          <w:lang w:val="es-ES_tradnl" w:eastAsia="es-ES"/>
        </w:rPr>
        <w:t xml:space="preserve">DECLARACIÓN </w:t>
      </w:r>
      <w:r w:rsidR="002C5B45" w:rsidRPr="00846BE8">
        <w:rPr>
          <w:rFonts w:ascii="Arial Narrow" w:hAnsi="Arial Narrow"/>
          <w:b/>
          <w:bCs/>
          <w:sz w:val="22"/>
        </w:rPr>
        <w:t>JURAMENTADA</w:t>
      </w:r>
      <w:r w:rsidR="002C5B45" w:rsidRPr="00846BE8">
        <w:rPr>
          <w:rFonts w:ascii="Arial Narrow" w:hAnsi="Arial Narrow" w:cs="Tahoma"/>
          <w:b/>
          <w:sz w:val="22"/>
          <w:lang w:val="es-ES_tradnl" w:eastAsia="es-ES"/>
        </w:rPr>
        <w:t xml:space="preserve"> DEL REVISOR FISCAL</w:t>
      </w:r>
      <w:bookmarkEnd w:id="60"/>
    </w:p>
    <w:p w14:paraId="2E6F2CE8" w14:textId="77777777" w:rsidR="002C5B45" w:rsidRDefault="002C5B45" w:rsidP="002C5B45">
      <w:pPr>
        <w:spacing w:after="0" w:line="360" w:lineRule="auto"/>
        <w:jc w:val="both"/>
        <w:rPr>
          <w:rFonts w:ascii="Arial Narrow" w:eastAsia="Times New Roman" w:hAnsi="Arial Narrow" w:cs="Tahoma"/>
          <w:lang w:val="es-ES_tradnl" w:eastAsia="es-ES"/>
        </w:rPr>
      </w:pPr>
    </w:p>
    <w:p w14:paraId="672BEAEA" w14:textId="600B5956" w:rsidR="002C5B45" w:rsidRDefault="002C5B45" w:rsidP="002C5B45">
      <w:pPr>
        <w:spacing w:after="0" w:line="360" w:lineRule="auto"/>
        <w:jc w:val="both"/>
        <w:rPr>
          <w:rFonts w:ascii="Arial Narrow" w:eastAsia="Times New Roman" w:hAnsi="Arial Narrow" w:cs="Tahoma"/>
          <w:lang w:val="es-ES_tradnl" w:eastAsia="es-ES"/>
        </w:rPr>
      </w:pPr>
      <w:r w:rsidRPr="002C5B45">
        <w:rPr>
          <w:rFonts w:ascii="Arial Narrow" w:eastAsia="Times New Roman" w:hAnsi="Arial Narrow" w:cs="Tahoma"/>
          <w:lang w:val="es-ES_tradnl" w:eastAsia="es-ES"/>
        </w:rPr>
        <w:t>Donde certifique que la empresa se encuentra a paz y salvo por concepto de aportes p</w:t>
      </w:r>
      <w:r>
        <w:rPr>
          <w:rFonts w:ascii="Arial Narrow" w:eastAsia="Times New Roman" w:hAnsi="Arial Narrow" w:cs="Tahoma"/>
          <w:lang w:val="es-ES_tradnl" w:eastAsia="es-ES"/>
        </w:rPr>
        <w:t xml:space="preserve">arafiscales y seguridad social, </w:t>
      </w:r>
      <w:r w:rsidRPr="002C5B45">
        <w:rPr>
          <w:rFonts w:ascii="Arial Narrow" w:eastAsia="Times New Roman" w:hAnsi="Arial Narrow" w:cs="Tahoma"/>
          <w:lang w:val="es-ES_tradnl" w:eastAsia="es-ES"/>
        </w:rPr>
        <w:t>en los últimos seis (6) meses.</w:t>
      </w:r>
    </w:p>
    <w:p w14:paraId="435892D0" w14:textId="19BF27A1" w:rsidR="002C5B45" w:rsidRPr="008C1AB7"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szCs w:val="22"/>
          <w:lang w:val="es-ES_tradnl" w:eastAsia="es-ES"/>
        </w:rPr>
      </w:pPr>
      <w:bookmarkStart w:id="61" w:name="_Toc212630756"/>
      <w:r>
        <w:rPr>
          <w:rFonts w:ascii="Arial Narrow" w:hAnsi="Arial Narrow" w:cs="Tahoma"/>
          <w:b/>
          <w:sz w:val="22"/>
          <w:szCs w:val="22"/>
          <w:lang w:val="es-ES_tradnl" w:eastAsia="es-ES"/>
        </w:rPr>
        <w:t>ANEXO 12</w:t>
      </w:r>
      <w:r w:rsidR="002C5B45" w:rsidRPr="008C1AB7">
        <w:rPr>
          <w:rFonts w:ascii="Arial Narrow" w:hAnsi="Arial Narrow" w:cs="Tahoma"/>
          <w:b/>
          <w:sz w:val="22"/>
          <w:szCs w:val="22"/>
          <w:lang w:val="es-ES_tradnl" w:eastAsia="es-ES"/>
        </w:rPr>
        <w:t>. ANTECEDENTES JUDICIALES Y DISCIPLINARIOS</w:t>
      </w:r>
      <w:bookmarkEnd w:id="61"/>
    </w:p>
    <w:p w14:paraId="380518D8" w14:textId="77777777" w:rsidR="002C5B45" w:rsidRDefault="002C5B45" w:rsidP="002C5B45">
      <w:pPr>
        <w:spacing w:after="0" w:line="360" w:lineRule="auto"/>
        <w:jc w:val="both"/>
        <w:rPr>
          <w:rFonts w:ascii="Arial Narrow" w:eastAsia="Times New Roman" w:hAnsi="Arial Narrow" w:cs="Tahoma"/>
          <w:lang w:val="es-ES_tradnl" w:eastAsia="es-ES"/>
        </w:rPr>
      </w:pPr>
    </w:p>
    <w:p w14:paraId="1C0FC837" w14:textId="44D0633B" w:rsidR="002C5B45" w:rsidRDefault="002C5B45" w:rsidP="002C5B45">
      <w:pPr>
        <w:spacing w:after="0" w:line="360" w:lineRule="auto"/>
        <w:jc w:val="both"/>
        <w:rPr>
          <w:rFonts w:ascii="Arial Narrow" w:eastAsia="Times New Roman" w:hAnsi="Arial Narrow" w:cs="Tahoma"/>
          <w:lang w:eastAsia="es-ES"/>
        </w:rPr>
      </w:pPr>
      <w:r w:rsidRPr="002C5B45">
        <w:rPr>
          <w:rFonts w:ascii="Arial Narrow" w:eastAsia="Times New Roman" w:hAnsi="Arial Narrow" w:cs="Tahoma"/>
          <w:lang w:eastAsia="es-ES"/>
        </w:rPr>
        <w:t>Certificación de antecedentes judiciales vigentes expedido por la POLICIA NACIONAL, y certificado de antecedentes disciplinarios vigente expedido por la Procuraduría General de la Nación, del Representante Legal del oferente, Certificado de Antecedentes fiscales expedido por la Contraloría General de la República, del Representante Legal del oferente.</w:t>
      </w:r>
    </w:p>
    <w:p w14:paraId="6F00CA47" w14:textId="5DE7C55C" w:rsidR="008C1AB7" w:rsidRPr="008C1AB7" w:rsidRDefault="00846BE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szCs w:val="22"/>
          <w:lang w:eastAsia="es-ES"/>
        </w:rPr>
      </w:pPr>
      <w:bookmarkStart w:id="62" w:name="_Toc212630757"/>
      <w:r>
        <w:rPr>
          <w:rFonts w:ascii="Arial Narrow" w:hAnsi="Arial Narrow" w:cs="Tahoma"/>
          <w:b/>
          <w:sz w:val="22"/>
          <w:szCs w:val="22"/>
          <w:lang w:eastAsia="es-ES"/>
        </w:rPr>
        <w:t>ANEXO 13</w:t>
      </w:r>
      <w:r w:rsidR="008C1AB7" w:rsidRPr="008C1AB7">
        <w:rPr>
          <w:rFonts w:ascii="Arial Narrow" w:hAnsi="Arial Narrow" w:cs="Tahoma"/>
          <w:b/>
          <w:sz w:val="22"/>
          <w:szCs w:val="22"/>
          <w:lang w:eastAsia="es-ES"/>
        </w:rPr>
        <w:t xml:space="preserve">. </w:t>
      </w:r>
      <w:r w:rsidR="008C1AB7" w:rsidRPr="008C1AB7">
        <w:rPr>
          <w:rFonts w:ascii="Arial Narrow" w:hAnsi="Arial Narrow"/>
          <w:b/>
          <w:bCs/>
          <w:sz w:val="22"/>
          <w:szCs w:val="22"/>
        </w:rPr>
        <w:t>CERTIFICACIÓN</w:t>
      </w:r>
      <w:r w:rsidR="008C1AB7" w:rsidRPr="008C1AB7">
        <w:rPr>
          <w:rFonts w:ascii="Arial Narrow" w:hAnsi="Arial Narrow" w:cs="Tahoma"/>
          <w:b/>
          <w:sz w:val="22"/>
          <w:szCs w:val="22"/>
          <w:lang w:eastAsia="es-ES"/>
        </w:rPr>
        <w:t xml:space="preserve"> DE PAGOS DE APORTES A SEGURIDAD SOCIAL Y PARAFISCALES.</w:t>
      </w:r>
      <w:bookmarkEnd w:id="62"/>
    </w:p>
    <w:p w14:paraId="0C5CF3A4" w14:textId="77777777" w:rsidR="008C1AB7" w:rsidRDefault="008C1AB7" w:rsidP="002C5B45">
      <w:pPr>
        <w:spacing w:after="0" w:line="360" w:lineRule="auto"/>
        <w:jc w:val="both"/>
        <w:rPr>
          <w:rFonts w:ascii="Arial Narrow" w:eastAsia="Times New Roman" w:hAnsi="Arial Narrow" w:cs="Tahoma"/>
          <w:lang w:val="es-ES_tradnl" w:eastAsia="es-ES"/>
        </w:rPr>
      </w:pPr>
    </w:p>
    <w:p w14:paraId="2B9FB590" w14:textId="2D035DEB"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De conformidad con lo consagrado por el artículo 50 de la Ley 789 de 2002, el artículo</w:t>
      </w:r>
      <w:r>
        <w:rPr>
          <w:rFonts w:ascii="Arial Narrow" w:eastAsia="Times New Roman" w:hAnsi="Arial Narrow" w:cs="Tahoma"/>
          <w:lang w:val="es-ES_tradnl" w:eastAsia="es-ES"/>
        </w:rPr>
        <w:t xml:space="preserve"> 23 de la ley 1150 de 2007, que </w:t>
      </w:r>
      <w:r w:rsidRPr="008C1AB7">
        <w:rPr>
          <w:rFonts w:ascii="Arial Narrow" w:eastAsia="Times New Roman" w:hAnsi="Arial Narrow" w:cs="Tahoma"/>
          <w:lang w:val="es-ES_tradnl" w:eastAsia="es-ES"/>
        </w:rPr>
        <w:t>adiciona el artículo 41 de la ley 80 de 1993, el proponente deberá acreditar que se</w:t>
      </w:r>
      <w:r>
        <w:rPr>
          <w:rFonts w:ascii="Arial Narrow" w:eastAsia="Times New Roman" w:hAnsi="Arial Narrow" w:cs="Tahoma"/>
          <w:lang w:val="es-ES_tradnl" w:eastAsia="es-ES"/>
        </w:rPr>
        <w:t xml:space="preserve"> encuentra al día en el pago de </w:t>
      </w:r>
      <w:r w:rsidRPr="008C1AB7">
        <w:rPr>
          <w:rFonts w:ascii="Arial Narrow" w:eastAsia="Times New Roman" w:hAnsi="Arial Narrow" w:cs="Tahoma"/>
          <w:lang w:val="es-ES_tradnl" w:eastAsia="es-ES"/>
        </w:rPr>
        <w:t>aportes parafiscales relativos al Sistema Seguridad Social Integral, así como los propios del SENA, ICBF y Cajas de</w:t>
      </w:r>
      <w:r>
        <w:rPr>
          <w:rFonts w:ascii="Arial Narrow" w:eastAsia="Times New Roman" w:hAnsi="Arial Narrow" w:cs="Tahoma"/>
          <w:lang w:val="es-ES_tradnl" w:eastAsia="es-ES"/>
        </w:rPr>
        <w:t xml:space="preserve"> </w:t>
      </w:r>
      <w:r w:rsidRPr="008C1AB7">
        <w:rPr>
          <w:rFonts w:ascii="Arial Narrow" w:eastAsia="Times New Roman" w:hAnsi="Arial Narrow" w:cs="Tahoma"/>
          <w:lang w:val="es-ES_tradnl" w:eastAsia="es-ES"/>
        </w:rPr>
        <w:t>Compensación Familiar, cuando corresponda.</w:t>
      </w:r>
    </w:p>
    <w:p w14:paraId="7536C7A0" w14:textId="77777777" w:rsidR="008C1AB7" w:rsidRDefault="008C1AB7" w:rsidP="008C1AB7">
      <w:pPr>
        <w:spacing w:after="0" w:line="360" w:lineRule="auto"/>
        <w:jc w:val="both"/>
        <w:rPr>
          <w:rFonts w:ascii="Arial Narrow" w:eastAsia="Times New Roman" w:hAnsi="Arial Narrow" w:cs="Tahoma"/>
          <w:lang w:val="es-ES_tradnl" w:eastAsia="es-ES"/>
        </w:rPr>
      </w:pPr>
    </w:p>
    <w:p w14:paraId="51953B5C" w14:textId="73A0F006"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xml:space="preserve">La Universidad se reserva el derecho de verificar con las respectivas Entidades la </w:t>
      </w:r>
      <w:r>
        <w:rPr>
          <w:rFonts w:ascii="Arial Narrow" w:eastAsia="Times New Roman" w:hAnsi="Arial Narrow" w:cs="Tahoma"/>
          <w:lang w:val="es-ES_tradnl" w:eastAsia="es-ES"/>
        </w:rPr>
        <w:t xml:space="preserve">información que suministran los </w:t>
      </w:r>
      <w:r w:rsidRPr="008C1AB7">
        <w:rPr>
          <w:rFonts w:ascii="Arial Narrow" w:eastAsia="Times New Roman" w:hAnsi="Arial Narrow" w:cs="Tahoma"/>
          <w:lang w:val="es-ES_tradnl" w:eastAsia="es-ES"/>
        </w:rPr>
        <w:t>proponentes. Si se advierten discrepancias entre la información suministrada y lo</w:t>
      </w:r>
      <w:r>
        <w:rPr>
          <w:rFonts w:ascii="Arial Narrow" w:eastAsia="Times New Roman" w:hAnsi="Arial Narrow" w:cs="Tahoma"/>
          <w:lang w:val="es-ES_tradnl" w:eastAsia="es-ES"/>
        </w:rPr>
        <w:t xml:space="preserve"> establecido por la Entidad, la </w:t>
      </w:r>
      <w:r w:rsidRPr="008C1AB7">
        <w:rPr>
          <w:rFonts w:ascii="Arial Narrow" w:eastAsia="Times New Roman" w:hAnsi="Arial Narrow" w:cs="Tahoma"/>
          <w:lang w:val="es-ES_tradnl" w:eastAsia="es-ES"/>
        </w:rPr>
        <w:t>propuesta será rechazada.</w:t>
      </w:r>
    </w:p>
    <w:p w14:paraId="0025084D" w14:textId="77777777" w:rsidR="008C1AB7" w:rsidRDefault="008C1AB7" w:rsidP="008C1AB7">
      <w:pPr>
        <w:spacing w:after="0" w:line="360" w:lineRule="auto"/>
        <w:jc w:val="both"/>
        <w:rPr>
          <w:rFonts w:ascii="Arial Narrow" w:eastAsia="Times New Roman" w:hAnsi="Arial Narrow" w:cs="Tahoma"/>
          <w:lang w:val="es-ES_tradnl" w:eastAsia="es-ES"/>
        </w:rPr>
      </w:pPr>
    </w:p>
    <w:p w14:paraId="27BC17AA" w14:textId="36BB893E"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Se acreditará manifestación de tener afiliado el personal que destinará para la prestació</w:t>
      </w:r>
      <w:r>
        <w:rPr>
          <w:rFonts w:ascii="Arial Narrow" w:eastAsia="Times New Roman" w:hAnsi="Arial Narrow" w:cs="Tahoma"/>
          <w:lang w:val="es-ES_tradnl" w:eastAsia="es-ES"/>
        </w:rPr>
        <w:t xml:space="preserve">n del servicio en las sedes que </w:t>
      </w:r>
      <w:r w:rsidRPr="008C1AB7">
        <w:rPr>
          <w:rFonts w:ascii="Arial Narrow" w:eastAsia="Times New Roman" w:hAnsi="Arial Narrow" w:cs="Tahoma"/>
          <w:lang w:val="es-ES_tradnl" w:eastAsia="es-ES"/>
        </w:rPr>
        <w:t>indique la UNIVERSIDAD a las siguientes entidades de conformidad con la Ley 789 de 2002 y Ley 1150 DE 2007:</w:t>
      </w:r>
    </w:p>
    <w:p w14:paraId="538CEB03" w14:textId="77777777" w:rsidR="008C1AB7" w:rsidRDefault="008C1AB7" w:rsidP="008C1AB7">
      <w:pPr>
        <w:spacing w:after="0" w:line="360" w:lineRule="auto"/>
        <w:jc w:val="both"/>
        <w:rPr>
          <w:rFonts w:ascii="Arial Narrow" w:eastAsia="Times New Roman" w:hAnsi="Arial Narrow" w:cs="Tahoma"/>
          <w:lang w:val="es-ES_tradnl" w:eastAsia="es-ES"/>
        </w:rPr>
      </w:pPr>
    </w:p>
    <w:p w14:paraId="04DB024C"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lastRenderedPageBreak/>
        <w:t>• Entidad Promotora de Salud – EPS</w:t>
      </w:r>
    </w:p>
    <w:p w14:paraId="60F3BF53"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Fondo de Pensiones</w:t>
      </w:r>
    </w:p>
    <w:p w14:paraId="01FFC952"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Fondo de Cesantías</w:t>
      </w:r>
    </w:p>
    <w:p w14:paraId="4CDAED0F"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Administradora de Riesgos Laborales – ARL</w:t>
      </w:r>
    </w:p>
    <w:p w14:paraId="05C540FB"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Caja de Compensación Familiar</w:t>
      </w:r>
    </w:p>
    <w:p w14:paraId="7B5A9035" w14:textId="77777777" w:rsidR="008C1AB7" w:rsidRP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Servicio Nacional de Aprendizaje – SENA</w:t>
      </w:r>
    </w:p>
    <w:p w14:paraId="6020A39C" w14:textId="5C5B35D7" w:rsidR="008C1AB7" w:rsidRDefault="008C1AB7" w:rsidP="008C1AB7">
      <w:pPr>
        <w:spacing w:after="0" w:line="360" w:lineRule="auto"/>
        <w:jc w:val="both"/>
        <w:rPr>
          <w:rFonts w:ascii="Arial Narrow" w:eastAsia="Times New Roman" w:hAnsi="Arial Narrow" w:cs="Tahoma"/>
          <w:lang w:val="es-ES_tradnl" w:eastAsia="es-ES"/>
        </w:rPr>
      </w:pPr>
      <w:r w:rsidRPr="008C1AB7">
        <w:rPr>
          <w:rFonts w:ascii="Arial Narrow" w:eastAsia="Times New Roman" w:hAnsi="Arial Narrow" w:cs="Tahoma"/>
          <w:lang w:val="es-ES_tradnl" w:eastAsia="es-ES"/>
        </w:rPr>
        <w:t>• Instituto Colombiano de Bienestar Familiar – ICBF</w:t>
      </w:r>
    </w:p>
    <w:p w14:paraId="2CDBD13F" w14:textId="4674F58C" w:rsidR="00EC740E" w:rsidRPr="00EC740E" w:rsidRDefault="00EC740E"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lang w:eastAsia="es-ES"/>
        </w:rPr>
      </w:pPr>
      <w:bookmarkStart w:id="63" w:name="_Toc212630758"/>
      <w:r w:rsidRPr="00EC740E">
        <w:rPr>
          <w:rFonts w:ascii="Arial Narrow" w:hAnsi="Arial Narrow"/>
          <w:b/>
          <w:bCs/>
          <w:sz w:val="22"/>
        </w:rPr>
        <w:t>REQUERIMIENTOS MÍNIMOS DE SEGURIDAD Y SALUD EN EL TRABAJO AL PROVEEDOR FAVORECIDO</w:t>
      </w:r>
      <w:bookmarkEnd w:id="63"/>
    </w:p>
    <w:p w14:paraId="5FE34506" w14:textId="77777777" w:rsidR="00EC740E" w:rsidRPr="005721BC" w:rsidRDefault="00EC740E" w:rsidP="008C1AB7">
      <w:pPr>
        <w:spacing w:after="0" w:line="360" w:lineRule="auto"/>
        <w:jc w:val="both"/>
        <w:rPr>
          <w:rFonts w:ascii="Arial Narrow" w:eastAsia="Times New Roman" w:hAnsi="Arial Narrow" w:cs="Tahoma"/>
          <w:lang w:val="es-ES_tradnl" w:eastAsia="es-ES"/>
        </w:rPr>
      </w:pPr>
    </w:p>
    <w:p w14:paraId="55BBBCEE" w14:textId="77777777" w:rsidR="00EC740E" w:rsidRPr="00361387" w:rsidRDefault="00EC740E" w:rsidP="00EC740E">
      <w:pPr>
        <w:spacing w:after="0" w:line="360" w:lineRule="auto"/>
        <w:jc w:val="both"/>
        <w:rPr>
          <w:rFonts w:ascii="Arial Narrow" w:eastAsia="Times New Roman" w:hAnsi="Arial Narrow" w:cs="Tahoma"/>
          <w:lang w:val="es-ES_tradnl" w:eastAsia="es-ES"/>
        </w:rPr>
      </w:pPr>
      <w:bookmarkStart w:id="64" w:name="_Hlk222393777"/>
      <w:bookmarkStart w:id="65" w:name="_GoBack"/>
      <w:bookmarkEnd w:id="65"/>
      <w:r w:rsidRPr="00361387">
        <w:rPr>
          <w:rFonts w:ascii="Arial Narrow" w:eastAsia="Times New Roman" w:hAnsi="Arial Narrow" w:cs="Tahoma"/>
          <w:lang w:val="es-ES_tradnl" w:eastAsia="es-ES"/>
        </w:rPr>
        <w:t>El proveedor favorecido deberá suministrar previamente toda una documentación SST basado en los requerimientos mínimos establecidos en el manual de contratistas de la Universidad Libre en virtud de los trabajos a realizar; la documentación solicitada es la siguiente:</w:t>
      </w:r>
    </w:p>
    <w:p w14:paraId="1E4BE19C" w14:textId="77777777" w:rsidR="00EC740E" w:rsidRPr="00361387" w:rsidRDefault="00EC740E" w:rsidP="00EC740E">
      <w:pPr>
        <w:spacing w:after="0" w:line="360" w:lineRule="auto"/>
        <w:jc w:val="both"/>
        <w:rPr>
          <w:rFonts w:ascii="Arial Narrow" w:eastAsia="Times New Roman" w:hAnsi="Arial Narrow" w:cs="Tahoma"/>
          <w:lang w:val="es-ES_tradnl" w:eastAsia="es-ES"/>
        </w:rPr>
      </w:pPr>
      <w:r w:rsidRPr="00361387">
        <w:rPr>
          <w:rFonts w:ascii="Arial Narrow" w:eastAsia="Times New Roman" w:hAnsi="Arial Narrow" w:cs="Tahoma"/>
          <w:lang w:val="es-ES_tradnl" w:eastAsia="es-ES"/>
        </w:rPr>
        <w:t>- La empresa contratista, subcontratista, proveedor o temporal deberá presentar un Sistema de Gestión para la Seguridad y Salud en el Trabajo, de acuerdo con el número de personas y estándares mínimo exigidos por la Resolución 0312 de 2019.</w:t>
      </w:r>
    </w:p>
    <w:p w14:paraId="601AEDC5" w14:textId="77777777" w:rsidR="00EC740E" w:rsidRPr="00361387" w:rsidRDefault="00EC740E" w:rsidP="00EC740E">
      <w:pPr>
        <w:spacing w:after="0" w:line="360" w:lineRule="auto"/>
        <w:jc w:val="both"/>
        <w:rPr>
          <w:rFonts w:ascii="Arial Narrow" w:eastAsia="Times New Roman" w:hAnsi="Arial Narrow" w:cs="Tahoma"/>
          <w:lang w:val="es-ES_tradnl" w:eastAsia="es-ES"/>
        </w:rPr>
      </w:pPr>
      <w:r w:rsidRPr="00361387">
        <w:rPr>
          <w:rFonts w:ascii="Arial Narrow" w:eastAsia="Times New Roman" w:hAnsi="Arial Narrow" w:cs="Tahoma"/>
          <w:lang w:val="es-ES_tradnl" w:eastAsia="es-ES"/>
        </w:rPr>
        <w:t>- Todo contratista, subcontratista, proveedor y temporal debe tener una persona designada como coordinador o responsable del sistema de gestión de Seguridad y Salud en el Trabajo, quien será el contacto directo con el área de Jefatura de Personal – SST, de la Universidad Libre y/o el Administrador del Contrato. (Hoja de vida con soportes, Licencia en SST, curso de las 50 horas en SG-SST de acuerdo a lo exigido por el Ministerio del Trabajo).</w:t>
      </w:r>
    </w:p>
    <w:p w14:paraId="04207F14" w14:textId="77777777" w:rsidR="00EC740E" w:rsidRPr="00361387" w:rsidRDefault="00EC740E" w:rsidP="00EC740E">
      <w:pPr>
        <w:spacing w:after="0" w:line="360" w:lineRule="auto"/>
        <w:jc w:val="both"/>
        <w:rPr>
          <w:rFonts w:ascii="Arial Narrow" w:eastAsia="Times New Roman" w:hAnsi="Arial Narrow" w:cs="Tahoma"/>
          <w:lang w:val="es-ES_tradnl" w:eastAsia="es-ES"/>
        </w:rPr>
      </w:pPr>
      <w:r w:rsidRPr="00361387">
        <w:rPr>
          <w:rFonts w:ascii="Arial Narrow" w:eastAsia="Times New Roman" w:hAnsi="Arial Narrow" w:cs="Tahoma"/>
          <w:lang w:val="es-ES_tradnl" w:eastAsia="es-ES"/>
        </w:rPr>
        <w:t>- Soporte de afiliación o pagos al sistema de salud. (Certificado de afiliación).</w:t>
      </w:r>
    </w:p>
    <w:p w14:paraId="6DB7D3F1" w14:textId="77777777" w:rsidR="00EC740E" w:rsidRPr="00361387" w:rsidRDefault="00EC740E" w:rsidP="00EC740E">
      <w:pPr>
        <w:spacing w:after="0" w:line="360" w:lineRule="auto"/>
        <w:jc w:val="both"/>
        <w:rPr>
          <w:rFonts w:ascii="Arial Narrow" w:eastAsia="Times New Roman" w:hAnsi="Arial Narrow" w:cs="Tahoma"/>
          <w:lang w:val="es-ES_tradnl" w:eastAsia="es-ES"/>
        </w:rPr>
      </w:pPr>
      <w:r w:rsidRPr="00361387">
        <w:rPr>
          <w:rFonts w:ascii="Arial Narrow" w:eastAsia="Times New Roman" w:hAnsi="Arial Narrow" w:cs="Tahoma"/>
          <w:lang w:val="es-ES_tradnl" w:eastAsia="es-ES"/>
        </w:rPr>
        <w:t>- Matriz de identificación de peligros y valoración de riesgos (IPVR). (Matriz de aplicación AST en campo).</w:t>
      </w:r>
    </w:p>
    <w:p w14:paraId="0FFCCF55" w14:textId="404AAECD" w:rsidR="00EC740E" w:rsidRPr="00361387" w:rsidRDefault="00EC740E" w:rsidP="00EC740E">
      <w:pPr>
        <w:spacing w:after="0" w:line="360" w:lineRule="auto"/>
        <w:jc w:val="both"/>
        <w:rPr>
          <w:rFonts w:ascii="Arial Narrow" w:eastAsia="Times New Roman" w:hAnsi="Arial Narrow" w:cs="Tahoma"/>
          <w:lang w:val="es-ES_tradnl" w:eastAsia="es-ES"/>
        </w:rPr>
      </w:pPr>
      <w:r w:rsidRPr="00361387">
        <w:rPr>
          <w:rFonts w:ascii="Arial Narrow" w:eastAsia="Times New Roman" w:hAnsi="Arial Narrow" w:cs="Tahoma"/>
          <w:lang w:val="es-ES_tradnl" w:eastAsia="es-ES"/>
        </w:rPr>
        <w:t>- Matriz de elementos de protección personal de acuerdo a la actividad que se va a desarrollar. (Matriz y soportes de entrega y capacitación).</w:t>
      </w:r>
    </w:p>
    <w:p w14:paraId="2D37E8F8"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xml:space="preserve">Adicional al requerimiento antes mencionado, también se hace necesario que aporte la siguiente documentación teniendo en cuenta que la labor a realizar es en altura, de acuerdo a lo establecido en la Resolución 1409 de 2012; la documentación adicional es la siguiente: </w:t>
      </w:r>
    </w:p>
    <w:p w14:paraId="54F13C1F"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b/>
          <w:bCs/>
          <w:lang w:eastAsia="es-ES"/>
        </w:rPr>
        <w:t xml:space="preserve">- </w:t>
      </w:r>
      <w:r w:rsidRPr="00361387">
        <w:rPr>
          <w:rFonts w:ascii="Arial Narrow" w:eastAsia="Times New Roman" w:hAnsi="Arial Narrow" w:cs="Tahoma"/>
          <w:lang w:eastAsia="es-ES"/>
        </w:rPr>
        <w:t xml:space="preserve">Programa de protección contra caídas. </w:t>
      </w:r>
    </w:p>
    <w:p w14:paraId="459C5CC9"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bCs/>
          <w:lang w:eastAsia="es-ES"/>
        </w:rPr>
        <w:t xml:space="preserve">- Coordinador de trabajo en alturas (certificado), cuya presencialidad debe ser permanente. </w:t>
      </w:r>
    </w:p>
    <w:p w14:paraId="1AA05799"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b/>
          <w:bCs/>
          <w:lang w:eastAsia="es-ES"/>
        </w:rPr>
        <w:lastRenderedPageBreak/>
        <w:t xml:space="preserve">- </w:t>
      </w:r>
      <w:r w:rsidRPr="00361387">
        <w:rPr>
          <w:rFonts w:ascii="Arial Narrow" w:eastAsia="Times New Roman" w:hAnsi="Arial Narrow" w:cs="Tahoma"/>
          <w:lang w:eastAsia="es-ES"/>
        </w:rPr>
        <w:t xml:space="preserve">Certificado de competencia de los trabajadores y coordinador de trabajo en altura de acuerdo a la actividad a realizar: avanzado y/o reentrenamiento. </w:t>
      </w:r>
    </w:p>
    <w:p w14:paraId="18E16650"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Concepto de aptitud médica para trabajo en alturas no mayor a un año.</w:t>
      </w:r>
    </w:p>
    <w:p w14:paraId="1A1EDD43"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Equipos y elementos de trabajo en alturas y sus respectivas inspecciones. (arnés, eslingas, líneas de vida).</w:t>
      </w:r>
    </w:p>
    <w:p w14:paraId="2D1B10C8"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Procedimientos seguros de trabajo por cada actividad incluyendo rescate.</w:t>
      </w:r>
    </w:p>
    <w:p w14:paraId="025FA067"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Permiso de trabajo, análisis de trabajo seguro e inspección de equipos de alturas.</w:t>
      </w:r>
    </w:p>
    <w:p w14:paraId="2999376E"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Plan de rescate operativo.</w:t>
      </w:r>
    </w:p>
    <w:p w14:paraId="75F050A6"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xml:space="preserve">- Si la actividad requiere el uso de andamios, este deberá ser tubular, el cual será armado por personal certificado como </w:t>
      </w:r>
      <w:proofErr w:type="spellStart"/>
      <w:r w:rsidRPr="00361387">
        <w:rPr>
          <w:rFonts w:ascii="Arial Narrow" w:eastAsia="Times New Roman" w:hAnsi="Arial Narrow" w:cs="Tahoma"/>
          <w:lang w:eastAsia="es-ES"/>
        </w:rPr>
        <w:t>andamiero</w:t>
      </w:r>
      <w:proofErr w:type="spellEnd"/>
      <w:r w:rsidRPr="00361387">
        <w:rPr>
          <w:rFonts w:ascii="Arial Narrow" w:eastAsia="Times New Roman" w:hAnsi="Arial Narrow" w:cs="Tahoma"/>
          <w:lang w:eastAsia="es-ES"/>
        </w:rPr>
        <w:t>. De igual forma deberá contar con listas de verificación para validación de los mismos.</w:t>
      </w:r>
    </w:p>
    <w:p w14:paraId="1F52F169" w14:textId="77777777" w:rsidR="00EC740E" w:rsidRPr="00361387"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xml:space="preserve">- Los equipos de acceso como escaleras o plataformas deberán contar con formatos de inspección </w:t>
      </w:r>
      <w:proofErr w:type="spellStart"/>
      <w:r w:rsidRPr="00361387">
        <w:rPr>
          <w:rFonts w:ascii="Arial Narrow" w:eastAsia="Times New Roman" w:hAnsi="Arial Narrow" w:cs="Tahoma"/>
          <w:lang w:eastAsia="es-ES"/>
        </w:rPr>
        <w:t>pre-operacional</w:t>
      </w:r>
      <w:proofErr w:type="spellEnd"/>
      <w:r w:rsidRPr="00361387">
        <w:rPr>
          <w:rFonts w:ascii="Arial Narrow" w:eastAsia="Times New Roman" w:hAnsi="Arial Narrow" w:cs="Tahoma"/>
          <w:lang w:eastAsia="es-ES"/>
        </w:rPr>
        <w:t xml:space="preserve"> el cual deberá ser diligenciado por una persona competente.</w:t>
      </w:r>
    </w:p>
    <w:p w14:paraId="28C1821C" w14:textId="0B61430B" w:rsidR="00EC740E" w:rsidRDefault="00EC740E" w:rsidP="00EC740E">
      <w:pPr>
        <w:spacing w:after="0" w:line="360" w:lineRule="auto"/>
        <w:jc w:val="both"/>
        <w:rPr>
          <w:rFonts w:ascii="Arial Narrow" w:eastAsia="Times New Roman" w:hAnsi="Arial Narrow" w:cs="Tahoma"/>
          <w:lang w:eastAsia="es-ES"/>
        </w:rPr>
      </w:pPr>
      <w:r w:rsidRPr="00361387">
        <w:rPr>
          <w:rFonts w:ascii="Arial Narrow" w:eastAsia="Times New Roman" w:hAnsi="Arial Narrow" w:cs="Tahoma"/>
          <w:lang w:eastAsia="es-ES"/>
        </w:rPr>
        <w:t>- Para trabajo en alturas deberá contar con un coordinador de alturas durante la actividad.</w:t>
      </w:r>
    </w:p>
    <w:p w14:paraId="0E2424BC" w14:textId="3BDF0ED0" w:rsidR="008C1AB7" w:rsidRPr="008C1AB7" w:rsidRDefault="008C1AB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cs="Tahoma"/>
          <w:b/>
          <w:sz w:val="22"/>
          <w:lang w:eastAsia="es-ES"/>
        </w:rPr>
      </w:pPr>
      <w:bookmarkStart w:id="66" w:name="_Toc212630759"/>
      <w:bookmarkEnd w:id="64"/>
      <w:r w:rsidRPr="008C1AB7">
        <w:rPr>
          <w:rFonts w:ascii="Arial Narrow" w:hAnsi="Arial Narrow" w:cs="Tahoma"/>
          <w:b/>
          <w:sz w:val="22"/>
          <w:lang w:eastAsia="es-ES"/>
        </w:rPr>
        <w:t xml:space="preserve">ANEXO </w:t>
      </w:r>
      <w:r w:rsidR="00846BE8">
        <w:rPr>
          <w:rFonts w:ascii="Arial Narrow" w:hAnsi="Arial Narrow" w:cs="Tahoma"/>
          <w:b/>
          <w:sz w:val="22"/>
          <w:lang w:eastAsia="es-ES"/>
        </w:rPr>
        <w:t>14</w:t>
      </w:r>
      <w:r w:rsidRPr="008C1AB7">
        <w:rPr>
          <w:rFonts w:ascii="Arial Narrow" w:hAnsi="Arial Narrow" w:cs="Tahoma"/>
          <w:b/>
          <w:sz w:val="22"/>
          <w:lang w:eastAsia="es-ES"/>
        </w:rPr>
        <w:t>. ACREDITACION CUANTÍA</w:t>
      </w:r>
      <w:bookmarkEnd w:id="66"/>
    </w:p>
    <w:p w14:paraId="72F2B0A3" w14:textId="77777777" w:rsidR="008C1AB7" w:rsidRDefault="008C1AB7" w:rsidP="008C1AB7">
      <w:pPr>
        <w:spacing w:after="0" w:line="360" w:lineRule="auto"/>
        <w:jc w:val="both"/>
        <w:rPr>
          <w:rFonts w:ascii="Arial Narrow" w:eastAsia="Times New Roman" w:hAnsi="Arial Narrow" w:cs="Tahoma"/>
          <w:lang w:val="es-ES_tradnl" w:eastAsia="es-ES"/>
        </w:rPr>
      </w:pPr>
    </w:p>
    <w:p w14:paraId="2A193F3A"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De conformidad con el Decreto 71 de 2002 el proponente deberá acreditar la cuantía mínima de patrimonio mediante certificación suscrita por el Revisor Fiscal.</w:t>
      </w:r>
    </w:p>
    <w:p w14:paraId="259B6046"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La UNIVERSIDAD exige como requisitos financieros mínimos para participar los siguientes:</w:t>
      </w:r>
    </w:p>
    <w:p w14:paraId="54C92CDA"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a) Poseer a 31 de diciembre de 2024, un Capital de Trabajo (CT) mayor o igual al 100% del valor de la oferta el cual se obtiene de la siguiente manera.</w:t>
      </w:r>
    </w:p>
    <w:p w14:paraId="44CA95B7"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 xml:space="preserve">Capital de Trabajo = Activo Corriente – Pasivo Corriente &gt; </w:t>
      </w:r>
      <w:proofErr w:type="spellStart"/>
      <w:r w:rsidRPr="00B97A75">
        <w:rPr>
          <w:rFonts w:ascii="Arial Narrow" w:eastAsia="Times New Roman" w:hAnsi="Arial Narrow" w:cs="Tahoma"/>
          <w:szCs w:val="20"/>
          <w:lang w:val="es-ES_tradnl" w:eastAsia="es-ES"/>
        </w:rPr>
        <w:t>ó</w:t>
      </w:r>
      <w:proofErr w:type="spellEnd"/>
      <w:r w:rsidRPr="00B97A75">
        <w:rPr>
          <w:rFonts w:ascii="Arial Narrow" w:eastAsia="Times New Roman" w:hAnsi="Arial Narrow" w:cs="Tahoma"/>
          <w:szCs w:val="20"/>
          <w:lang w:val="es-ES_tradnl" w:eastAsia="es-ES"/>
        </w:rPr>
        <w:t xml:space="preserve"> = 100% del valor de la oferta</w:t>
      </w:r>
    </w:p>
    <w:p w14:paraId="2ADE6440"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b) Poseer a 31 de diciembre de 2024, un Índice de Endeudamiento menor o igual al 50% el cual se obtiene de la siguiente manera:</w:t>
      </w:r>
    </w:p>
    <w:p w14:paraId="30B8ABC4"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 xml:space="preserve">Índice de Endeudamiento = (Pasivo Total / Activo Total) * 100 &lt; </w:t>
      </w:r>
      <w:proofErr w:type="spellStart"/>
      <w:r w:rsidRPr="00B97A75">
        <w:rPr>
          <w:rFonts w:ascii="Arial Narrow" w:eastAsia="Times New Roman" w:hAnsi="Arial Narrow" w:cs="Tahoma"/>
          <w:szCs w:val="20"/>
          <w:lang w:val="es-ES_tradnl" w:eastAsia="es-ES"/>
        </w:rPr>
        <w:t>ó</w:t>
      </w:r>
      <w:proofErr w:type="spellEnd"/>
      <w:r w:rsidRPr="00B97A75">
        <w:rPr>
          <w:rFonts w:ascii="Arial Narrow" w:eastAsia="Times New Roman" w:hAnsi="Arial Narrow" w:cs="Tahoma"/>
          <w:szCs w:val="20"/>
          <w:lang w:val="es-ES_tradnl" w:eastAsia="es-ES"/>
        </w:rPr>
        <w:t xml:space="preserve"> = 50%</w:t>
      </w:r>
    </w:p>
    <w:p w14:paraId="37A240BE" w14:textId="77777777" w:rsidR="00B97A75" w:rsidRPr="00B97A75" w:rsidRDefault="00B97A75" w:rsidP="00B97A75">
      <w:pPr>
        <w:spacing w:after="0" w:line="360" w:lineRule="auto"/>
        <w:jc w:val="both"/>
        <w:rPr>
          <w:rFonts w:ascii="Arial Narrow" w:eastAsia="Times New Roman" w:hAnsi="Arial Narrow" w:cs="Tahoma"/>
          <w:szCs w:val="20"/>
          <w:lang w:val="es-ES_tradnl" w:eastAsia="es-ES"/>
        </w:rPr>
      </w:pPr>
      <w:r w:rsidRPr="00B97A75">
        <w:rPr>
          <w:rFonts w:ascii="Arial Narrow" w:eastAsia="Times New Roman" w:hAnsi="Arial Narrow" w:cs="Tahoma"/>
          <w:szCs w:val="20"/>
          <w:lang w:val="es-ES_tradnl" w:eastAsia="es-ES"/>
        </w:rPr>
        <w:t>c) Poseer a 31 de diciembre de 2024, un índice de liquidez igual o superior a 2.0.</w:t>
      </w:r>
    </w:p>
    <w:p w14:paraId="669A77E3" w14:textId="77777777" w:rsidR="00B97A75" w:rsidRPr="00B97A75" w:rsidRDefault="00B97A75" w:rsidP="00B97A75">
      <w:pPr>
        <w:spacing w:after="0" w:line="360" w:lineRule="auto"/>
        <w:jc w:val="both"/>
        <w:rPr>
          <w:rFonts w:ascii="Arial Narrow" w:eastAsia="Times New Roman" w:hAnsi="Arial Narrow" w:cs="Tahoma"/>
          <w:szCs w:val="20"/>
          <w:highlight w:val="yellow"/>
          <w:lang w:val="es-ES_tradnl" w:eastAsia="es-ES"/>
        </w:rPr>
      </w:pPr>
    </w:p>
    <w:p w14:paraId="4EF62884" w14:textId="77777777" w:rsidR="00B97A75" w:rsidRPr="00B97A75" w:rsidRDefault="00B97A75" w:rsidP="00B97A75">
      <w:pPr>
        <w:jc w:val="both"/>
        <w:rPr>
          <w:rFonts w:ascii="Arial Narrow" w:hAnsi="Arial Narrow"/>
          <w:b/>
          <w:szCs w:val="20"/>
        </w:rPr>
      </w:pPr>
      <w:r w:rsidRPr="00B97A75">
        <w:rPr>
          <w:rFonts w:ascii="Arial Narrow" w:hAnsi="Arial Narrow"/>
          <w:b/>
          <w:szCs w:val="20"/>
        </w:rPr>
        <w:t>REQUISITOS HABILITANTES DE ORDEN FINANCIERO:</w:t>
      </w:r>
    </w:p>
    <w:p w14:paraId="547D1CC1" w14:textId="77777777" w:rsidR="00B97A75" w:rsidRPr="00B97A75" w:rsidRDefault="00B97A75" w:rsidP="00B97A75">
      <w:pPr>
        <w:jc w:val="both"/>
        <w:rPr>
          <w:rFonts w:ascii="Arial Narrow" w:hAnsi="Arial Narrow"/>
          <w:szCs w:val="20"/>
        </w:rPr>
      </w:pPr>
      <w:r w:rsidRPr="00B97A75">
        <w:rPr>
          <w:rFonts w:ascii="Arial Narrow" w:hAnsi="Arial Narrow"/>
          <w:szCs w:val="20"/>
        </w:rPr>
        <w:t xml:space="preserve">Estados financieros certificados y dictaminados a 31 de diciembre de 2023 y 31 de diciembre de 2024. </w:t>
      </w:r>
    </w:p>
    <w:p w14:paraId="5EC4F8EB" w14:textId="77777777" w:rsidR="00B97A75" w:rsidRPr="00B97A75" w:rsidRDefault="00B97A75" w:rsidP="00B97A75">
      <w:pPr>
        <w:jc w:val="both"/>
        <w:rPr>
          <w:rFonts w:ascii="Arial Narrow" w:hAnsi="Arial Narrow"/>
          <w:szCs w:val="20"/>
        </w:rPr>
      </w:pPr>
      <w:r w:rsidRPr="00B97A75">
        <w:rPr>
          <w:rFonts w:ascii="Arial Narrow" w:hAnsi="Arial Narrow"/>
          <w:szCs w:val="20"/>
        </w:rPr>
        <w:t>En este punto, la Universidad Libre hará una evaluación de la información financiera solicitada, siguiendo los parámetros que a continuación se señalan:</w:t>
      </w:r>
    </w:p>
    <w:tbl>
      <w:tblPr>
        <w:tblW w:w="5570" w:type="dxa"/>
        <w:jc w:val="center"/>
        <w:tblCellMar>
          <w:left w:w="70" w:type="dxa"/>
          <w:right w:w="70" w:type="dxa"/>
        </w:tblCellMar>
        <w:tblLook w:val="04A0" w:firstRow="1" w:lastRow="0" w:firstColumn="1" w:lastColumn="0" w:noHBand="0" w:noVBand="1"/>
      </w:tblPr>
      <w:tblGrid>
        <w:gridCol w:w="3194"/>
        <w:gridCol w:w="2376"/>
      </w:tblGrid>
      <w:tr w:rsidR="00B97A75" w14:paraId="1BE1B83A" w14:textId="77777777" w:rsidTr="009D0100">
        <w:trPr>
          <w:trHeight w:val="281"/>
          <w:jc w:val="center"/>
        </w:trPr>
        <w:tc>
          <w:tcPr>
            <w:tcW w:w="3194"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14:paraId="458E4349" w14:textId="77777777" w:rsidR="00B97A75" w:rsidRDefault="00B97A75" w:rsidP="009D0100">
            <w:pPr>
              <w:spacing w:after="0" w:line="240" w:lineRule="auto"/>
              <w:jc w:val="both"/>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lastRenderedPageBreak/>
              <w:t>NOMBRE DEL INDICADOR</w:t>
            </w:r>
          </w:p>
        </w:tc>
        <w:tc>
          <w:tcPr>
            <w:tcW w:w="2376" w:type="dxa"/>
            <w:tcBorders>
              <w:top w:val="single" w:sz="8" w:space="0" w:color="auto"/>
              <w:left w:val="nil"/>
              <w:bottom w:val="single" w:sz="4" w:space="0" w:color="auto"/>
              <w:right w:val="single" w:sz="8" w:space="0" w:color="auto"/>
            </w:tcBorders>
            <w:shd w:val="clear" w:color="000000" w:fill="FFE699"/>
            <w:noWrap/>
            <w:vAlign w:val="center"/>
            <w:hideMark/>
          </w:tcPr>
          <w:p w14:paraId="7DB82148" w14:textId="77777777" w:rsidR="00B97A75" w:rsidRDefault="00B97A75" w:rsidP="009D0100">
            <w:pPr>
              <w:spacing w:after="0" w:line="240" w:lineRule="auto"/>
              <w:jc w:val="both"/>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t>PUNTAJE</w:t>
            </w:r>
          </w:p>
        </w:tc>
      </w:tr>
      <w:tr w:rsidR="00B97A75" w14:paraId="3A392154" w14:textId="77777777" w:rsidTr="009D0100">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3D65404B"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Indicador de liquidez</w:t>
            </w:r>
          </w:p>
        </w:tc>
        <w:tc>
          <w:tcPr>
            <w:tcW w:w="2376" w:type="dxa"/>
            <w:tcBorders>
              <w:top w:val="nil"/>
              <w:left w:val="nil"/>
              <w:bottom w:val="single" w:sz="4" w:space="0" w:color="auto"/>
              <w:right w:val="single" w:sz="8" w:space="0" w:color="auto"/>
            </w:tcBorders>
            <w:shd w:val="clear" w:color="auto" w:fill="auto"/>
            <w:noWrap/>
            <w:vAlign w:val="center"/>
          </w:tcPr>
          <w:p w14:paraId="70605210"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20%</w:t>
            </w:r>
          </w:p>
        </w:tc>
      </w:tr>
      <w:tr w:rsidR="00B97A75" w14:paraId="51F34DD3" w14:textId="77777777" w:rsidTr="009D0100">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3CC0748C"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Indicador de endeudamiento</w:t>
            </w:r>
          </w:p>
        </w:tc>
        <w:tc>
          <w:tcPr>
            <w:tcW w:w="2376" w:type="dxa"/>
            <w:tcBorders>
              <w:top w:val="nil"/>
              <w:left w:val="nil"/>
              <w:bottom w:val="single" w:sz="4" w:space="0" w:color="auto"/>
              <w:right w:val="single" w:sz="8" w:space="0" w:color="auto"/>
            </w:tcBorders>
            <w:shd w:val="clear" w:color="auto" w:fill="auto"/>
            <w:noWrap/>
            <w:vAlign w:val="center"/>
          </w:tcPr>
          <w:p w14:paraId="3E440151"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20%</w:t>
            </w:r>
          </w:p>
        </w:tc>
      </w:tr>
      <w:tr w:rsidR="00B97A75" w14:paraId="01031D59" w14:textId="77777777" w:rsidTr="009D0100">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7DFD89D7"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Razón de cobertura de intereses</w:t>
            </w:r>
          </w:p>
        </w:tc>
        <w:tc>
          <w:tcPr>
            <w:tcW w:w="2376" w:type="dxa"/>
            <w:tcBorders>
              <w:top w:val="nil"/>
              <w:left w:val="nil"/>
              <w:bottom w:val="single" w:sz="4" w:space="0" w:color="auto"/>
              <w:right w:val="single" w:sz="8" w:space="0" w:color="auto"/>
            </w:tcBorders>
            <w:shd w:val="clear" w:color="auto" w:fill="auto"/>
            <w:noWrap/>
            <w:vAlign w:val="center"/>
          </w:tcPr>
          <w:p w14:paraId="029DF66B"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97A75" w14:paraId="328C0E5A" w14:textId="77777777" w:rsidTr="009D0100">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6F8994D5"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Rentabilidad del patrimonio</w:t>
            </w:r>
          </w:p>
        </w:tc>
        <w:tc>
          <w:tcPr>
            <w:tcW w:w="2376" w:type="dxa"/>
            <w:tcBorders>
              <w:top w:val="nil"/>
              <w:left w:val="nil"/>
              <w:bottom w:val="single" w:sz="4" w:space="0" w:color="auto"/>
              <w:right w:val="single" w:sz="8" w:space="0" w:color="auto"/>
            </w:tcBorders>
            <w:shd w:val="clear" w:color="auto" w:fill="auto"/>
            <w:noWrap/>
            <w:vAlign w:val="center"/>
          </w:tcPr>
          <w:p w14:paraId="0C1F9461"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97A75" w14:paraId="368E3C14" w14:textId="77777777" w:rsidTr="009D0100">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420F669D"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Rentabilidad del activo</w:t>
            </w:r>
          </w:p>
        </w:tc>
        <w:tc>
          <w:tcPr>
            <w:tcW w:w="2376" w:type="dxa"/>
            <w:tcBorders>
              <w:top w:val="nil"/>
              <w:left w:val="nil"/>
              <w:bottom w:val="single" w:sz="4" w:space="0" w:color="auto"/>
              <w:right w:val="single" w:sz="8" w:space="0" w:color="auto"/>
            </w:tcBorders>
            <w:shd w:val="clear" w:color="auto" w:fill="auto"/>
            <w:noWrap/>
            <w:vAlign w:val="center"/>
          </w:tcPr>
          <w:p w14:paraId="63E07FA8"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97A75" w14:paraId="0FE7663B" w14:textId="77777777" w:rsidTr="009D0100">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09A3A243"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Capital de trabajo</w:t>
            </w:r>
          </w:p>
        </w:tc>
        <w:tc>
          <w:tcPr>
            <w:tcW w:w="2376" w:type="dxa"/>
            <w:tcBorders>
              <w:top w:val="nil"/>
              <w:left w:val="nil"/>
              <w:bottom w:val="single" w:sz="4" w:space="0" w:color="auto"/>
              <w:right w:val="single" w:sz="8" w:space="0" w:color="auto"/>
            </w:tcBorders>
            <w:shd w:val="clear" w:color="auto" w:fill="auto"/>
            <w:noWrap/>
            <w:vAlign w:val="center"/>
          </w:tcPr>
          <w:p w14:paraId="65949365" w14:textId="77777777" w:rsidR="00B97A75" w:rsidRDefault="00B97A75" w:rsidP="009D0100">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30%</w:t>
            </w:r>
          </w:p>
        </w:tc>
      </w:tr>
      <w:tr w:rsidR="00B97A75" w14:paraId="4B47B48E" w14:textId="77777777" w:rsidTr="009D0100">
        <w:trPr>
          <w:trHeight w:val="295"/>
          <w:jc w:val="center"/>
        </w:trPr>
        <w:tc>
          <w:tcPr>
            <w:tcW w:w="3194" w:type="dxa"/>
            <w:tcBorders>
              <w:top w:val="nil"/>
              <w:left w:val="single" w:sz="8" w:space="0" w:color="auto"/>
              <w:bottom w:val="single" w:sz="8" w:space="0" w:color="auto"/>
              <w:right w:val="single" w:sz="4" w:space="0" w:color="auto"/>
            </w:tcBorders>
            <w:shd w:val="clear" w:color="000000" w:fill="FFE699"/>
            <w:noWrap/>
            <w:vAlign w:val="center"/>
            <w:hideMark/>
          </w:tcPr>
          <w:p w14:paraId="3B49A56C" w14:textId="77777777" w:rsidR="00B97A75" w:rsidRDefault="00B97A75" w:rsidP="009D0100">
            <w:pPr>
              <w:spacing w:after="0" w:line="240" w:lineRule="auto"/>
              <w:jc w:val="both"/>
              <w:rPr>
                <w:rFonts w:ascii="Arial Narrow" w:eastAsia="Times New Roman" w:hAnsi="Arial Narrow" w:cs="Times New Roman"/>
                <w:b/>
                <w:bCs/>
                <w:i/>
                <w:iCs/>
                <w:sz w:val="20"/>
                <w:szCs w:val="20"/>
                <w:lang w:eastAsia="es-CO"/>
              </w:rPr>
            </w:pPr>
            <w:r>
              <w:rPr>
                <w:rFonts w:ascii="Arial Narrow" w:eastAsia="Times New Roman" w:hAnsi="Arial Narrow" w:cs="Times New Roman"/>
                <w:b/>
                <w:bCs/>
                <w:i/>
                <w:iCs/>
                <w:sz w:val="20"/>
                <w:szCs w:val="20"/>
                <w:lang w:eastAsia="es-CO"/>
              </w:rPr>
              <w:t>Total, puntaje</w:t>
            </w:r>
          </w:p>
        </w:tc>
        <w:tc>
          <w:tcPr>
            <w:tcW w:w="2376" w:type="dxa"/>
            <w:tcBorders>
              <w:top w:val="nil"/>
              <w:left w:val="nil"/>
              <w:bottom w:val="single" w:sz="8" w:space="0" w:color="auto"/>
              <w:right w:val="single" w:sz="8" w:space="0" w:color="auto"/>
            </w:tcBorders>
            <w:shd w:val="clear" w:color="000000" w:fill="FFE699"/>
            <w:noWrap/>
            <w:vAlign w:val="center"/>
            <w:hideMark/>
          </w:tcPr>
          <w:p w14:paraId="135BFEB9" w14:textId="77777777" w:rsidR="00B97A75" w:rsidRDefault="00B97A75" w:rsidP="009D0100">
            <w:pPr>
              <w:spacing w:after="0" w:line="240" w:lineRule="auto"/>
              <w:jc w:val="both"/>
              <w:rPr>
                <w:rFonts w:ascii="Arial Narrow" w:eastAsia="Times New Roman" w:hAnsi="Arial Narrow" w:cs="Times New Roman"/>
                <w:b/>
                <w:bCs/>
                <w:i/>
                <w:iCs/>
                <w:sz w:val="20"/>
                <w:szCs w:val="20"/>
                <w:lang w:eastAsia="es-CO"/>
              </w:rPr>
            </w:pPr>
            <w:r>
              <w:rPr>
                <w:rFonts w:ascii="Arial Narrow" w:eastAsia="Times New Roman" w:hAnsi="Arial Narrow" w:cs="Times New Roman"/>
                <w:b/>
                <w:bCs/>
                <w:i/>
                <w:iCs/>
                <w:sz w:val="20"/>
                <w:szCs w:val="20"/>
                <w:lang w:eastAsia="es-CO"/>
              </w:rPr>
              <w:t>100 %</w:t>
            </w:r>
          </w:p>
        </w:tc>
      </w:tr>
    </w:tbl>
    <w:p w14:paraId="18E69204" w14:textId="77777777" w:rsidR="00B97A75" w:rsidRDefault="00B97A75" w:rsidP="00B97A75">
      <w:pPr>
        <w:spacing w:line="360" w:lineRule="auto"/>
        <w:jc w:val="both"/>
        <w:rPr>
          <w:rFonts w:ascii="Arial Narrow" w:hAnsi="Arial Narrow"/>
          <w:sz w:val="20"/>
          <w:szCs w:val="20"/>
        </w:rPr>
      </w:pPr>
    </w:p>
    <w:p w14:paraId="607C628B" w14:textId="77777777" w:rsidR="00B97A75" w:rsidRPr="00B97A75" w:rsidRDefault="00B97A75" w:rsidP="00B97A75">
      <w:pPr>
        <w:spacing w:line="360" w:lineRule="auto"/>
        <w:rPr>
          <w:rFonts w:ascii="Arial Narrow" w:hAnsi="Arial Narrow" w:cs="Tahoma"/>
          <w:szCs w:val="20"/>
          <w:lang w:val="es-ES_tradnl"/>
        </w:rPr>
      </w:pPr>
      <w:bookmarkStart w:id="67" w:name="_Toc146636651"/>
      <w:bookmarkStart w:id="68" w:name="_Toc146709358"/>
      <w:bookmarkStart w:id="69" w:name="_Toc147308938"/>
      <w:bookmarkStart w:id="70" w:name="_Toc147309794"/>
      <w:bookmarkStart w:id="71" w:name="_Toc147482687"/>
      <w:bookmarkEnd w:id="67"/>
      <w:bookmarkEnd w:id="68"/>
      <w:bookmarkEnd w:id="69"/>
      <w:bookmarkEnd w:id="70"/>
      <w:bookmarkEnd w:id="71"/>
      <w:r w:rsidRPr="00B97A75">
        <w:rPr>
          <w:rFonts w:ascii="Arial Narrow" w:hAnsi="Arial Narrow" w:cs="Tahoma"/>
          <w:szCs w:val="20"/>
          <w:lang w:val="es-ES_tradnl"/>
        </w:rPr>
        <w:t>La evaluación financiera de las propuestas se efectuará a partir de la información contenida en los Estados Financieros con sus respectivas notas.</w:t>
      </w:r>
    </w:p>
    <w:p w14:paraId="43A684C7" w14:textId="6ABDF04D" w:rsidR="00F955F7" w:rsidRPr="008C1AB7"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269" w:lineRule="auto"/>
        <w:outlineLvl w:val="1"/>
        <w:rPr>
          <w:rFonts w:ascii="Arial Narrow" w:hAnsi="Arial Narrow"/>
          <w:b/>
          <w:bCs/>
          <w:sz w:val="22"/>
        </w:rPr>
      </w:pPr>
      <w:bookmarkStart w:id="72" w:name="_Toc462223299"/>
      <w:bookmarkStart w:id="73" w:name="_Toc212630760"/>
      <w:r w:rsidRPr="008C1AB7">
        <w:rPr>
          <w:rFonts w:ascii="Arial Narrow" w:hAnsi="Arial Narrow"/>
          <w:b/>
          <w:bCs/>
          <w:sz w:val="22"/>
        </w:rPr>
        <w:t>CAUSALES DE RECHAZO DE LA PROPUESTA.</w:t>
      </w:r>
      <w:bookmarkEnd w:id="72"/>
      <w:bookmarkEnd w:id="73"/>
    </w:p>
    <w:p w14:paraId="4EDD5FA6" w14:textId="77777777" w:rsidR="00B91451" w:rsidRDefault="00B91451" w:rsidP="00632016">
      <w:pPr>
        <w:spacing w:after="0" w:line="360" w:lineRule="auto"/>
        <w:contextualSpacing/>
        <w:jc w:val="both"/>
        <w:rPr>
          <w:rFonts w:ascii="Arial Narrow" w:eastAsia="Times New Roman" w:hAnsi="Arial Narrow" w:cs="Tahoma"/>
          <w:lang w:bidi="kn-IN"/>
        </w:rPr>
      </w:pPr>
    </w:p>
    <w:p w14:paraId="679B3068" w14:textId="77777777" w:rsidR="000B7464" w:rsidRDefault="000B7464" w:rsidP="000B7464">
      <w:pPr>
        <w:spacing w:after="0" w:line="360" w:lineRule="auto"/>
        <w:contextualSpacing/>
        <w:jc w:val="both"/>
        <w:rPr>
          <w:rFonts w:ascii="Arial Narrow" w:eastAsia="Times New Roman" w:hAnsi="Arial Narrow" w:cs="Tahoma"/>
          <w:lang w:bidi="kn-IN"/>
        </w:rPr>
      </w:pPr>
      <w:r w:rsidRPr="00F77B52">
        <w:rPr>
          <w:rFonts w:ascii="Arial Narrow" w:eastAsia="Times New Roman" w:hAnsi="Arial Narrow" w:cs="Tahoma"/>
          <w:lang w:bidi="kn-IN"/>
        </w:rPr>
        <w:t>La Universidad Libre, en uso de su plena autonomía y responsabilidad, podrá aceptar la Oferta que le resulte más favorable a sus intereses, rechazando las demás o, eventualmente, rechazándolas todas si a dicha conclusión llega, en los siguientes eventos:</w:t>
      </w:r>
    </w:p>
    <w:p w14:paraId="6BA2A13F" w14:textId="77777777" w:rsidR="000B7464" w:rsidRPr="00846BE8" w:rsidRDefault="000B7464" w:rsidP="000B7464">
      <w:pPr>
        <w:spacing w:after="0" w:line="360" w:lineRule="auto"/>
        <w:contextualSpacing/>
        <w:jc w:val="both"/>
        <w:rPr>
          <w:rFonts w:ascii="Arial Narrow" w:eastAsia="Times New Roman" w:hAnsi="Arial Narrow" w:cs="Tahoma"/>
          <w:b/>
          <w:lang w:bidi="kn-IN"/>
        </w:rPr>
      </w:pPr>
      <w:r>
        <w:rPr>
          <w:rFonts w:ascii="Arial Narrow" w:eastAsia="Times New Roman" w:hAnsi="Arial Narrow" w:cs="Tahoma"/>
          <w:b/>
          <w:lang w:bidi="kn-IN"/>
        </w:rPr>
        <w:t>ASPECTOS JURÍDICOS:</w:t>
      </w:r>
    </w:p>
    <w:p w14:paraId="5910D895" w14:textId="65C87628" w:rsidR="000B7464" w:rsidRPr="00F77B52" w:rsidRDefault="000B7464" w:rsidP="000B7464">
      <w:pPr>
        <w:numPr>
          <w:ilvl w:val="0"/>
          <w:numId w:val="16"/>
        </w:numPr>
        <w:spacing w:before="120" w:after="0" w:line="360" w:lineRule="auto"/>
        <w:jc w:val="both"/>
        <w:rPr>
          <w:rFonts w:ascii="Arial Narrow" w:eastAsia="Times New Roman" w:hAnsi="Arial Narrow" w:cs="Verdana"/>
        </w:rPr>
      </w:pPr>
      <w:r w:rsidRPr="00F77B52">
        <w:rPr>
          <w:rFonts w:ascii="Arial Narrow" w:eastAsia="Times New Roman" w:hAnsi="Arial Narrow" w:cs="Verdana"/>
        </w:rPr>
        <w:t xml:space="preserve">Las propuestas que no cumplan con los requisitos documentales y legales mínimos que se exigen en el numeral 2 del Capítulo II del presente Pliego de Condiciones, y cuando después de haberse cumplido la condición señalada en la nota dos del </w:t>
      </w:r>
      <w:r w:rsidRPr="0099699C">
        <w:rPr>
          <w:rFonts w:ascii="Arial Narrow" w:eastAsia="Times New Roman" w:hAnsi="Arial Narrow" w:cs="Verdana"/>
        </w:rPr>
        <w:t xml:space="preserve">numeral </w:t>
      </w:r>
      <w:r w:rsidR="008946CA" w:rsidRPr="0099699C">
        <w:rPr>
          <w:rFonts w:ascii="Arial Narrow" w:eastAsia="Times New Roman" w:hAnsi="Arial Narrow" w:cs="Verdana"/>
        </w:rPr>
        <w:t>3</w:t>
      </w:r>
      <w:r w:rsidRPr="0099699C">
        <w:rPr>
          <w:rFonts w:ascii="Arial Narrow" w:eastAsia="Times New Roman" w:hAnsi="Arial Narrow" w:cs="Verdana"/>
        </w:rPr>
        <w:t xml:space="preserve"> del presente documento, el proponente no los haya subsanado y/o aportado dentro del plazo señalado por el Comité Técnico Evaluador.</w:t>
      </w:r>
      <w:r w:rsidRPr="00F77B52">
        <w:rPr>
          <w:rFonts w:ascii="Arial Narrow" w:eastAsia="Times New Roman" w:hAnsi="Arial Narrow" w:cs="Verdana"/>
        </w:rPr>
        <w:t xml:space="preserve"> </w:t>
      </w:r>
    </w:p>
    <w:p w14:paraId="7651BF24" w14:textId="77777777" w:rsidR="000B7464" w:rsidRPr="00F77B52" w:rsidRDefault="000B7464" w:rsidP="000B7464">
      <w:pPr>
        <w:numPr>
          <w:ilvl w:val="0"/>
          <w:numId w:val="16"/>
        </w:numPr>
        <w:spacing w:before="120" w:after="0" w:line="360" w:lineRule="auto"/>
        <w:jc w:val="both"/>
        <w:rPr>
          <w:rFonts w:ascii="Arial Narrow" w:eastAsia="Times New Roman" w:hAnsi="Arial Narrow" w:cs="Verdana"/>
        </w:rPr>
      </w:pPr>
      <w:r w:rsidRPr="00F77B52">
        <w:rPr>
          <w:rFonts w:ascii="Arial Narrow" w:eastAsia="Times New Roman" w:hAnsi="Arial Narrow" w:cs="Tahoma"/>
        </w:rPr>
        <w:t>Las Propuestas enviadas vía fax o por correo electrónico o por cualesquiera medios diferentes a los aquí señalados, como también aquellas que sean presentadas extemporáneamente o en un sitio diferente al indicado.</w:t>
      </w:r>
    </w:p>
    <w:p w14:paraId="391EC150" w14:textId="77777777" w:rsidR="000B7464" w:rsidRPr="00F77B52" w:rsidRDefault="000B7464" w:rsidP="000B7464">
      <w:pPr>
        <w:numPr>
          <w:ilvl w:val="0"/>
          <w:numId w:val="16"/>
        </w:numPr>
        <w:spacing w:before="120" w:after="0" w:line="360" w:lineRule="auto"/>
        <w:jc w:val="both"/>
        <w:rPr>
          <w:rFonts w:ascii="Arial Narrow" w:eastAsia="Times New Roman" w:hAnsi="Arial Narrow" w:cs="Verdana"/>
        </w:rPr>
      </w:pPr>
      <w:r w:rsidRPr="00F77B52">
        <w:rPr>
          <w:rFonts w:ascii="Arial Narrow" w:eastAsia="Times New Roman" w:hAnsi="Arial Narrow" w:cs="Tahoma"/>
        </w:rPr>
        <w:t xml:space="preserve">Cuando las propuestas sean presentadas por un Consorcio o una Unión Temporal.  </w:t>
      </w:r>
    </w:p>
    <w:p w14:paraId="6BEAF001"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rPr>
      </w:pPr>
      <w:r w:rsidRPr="00F77B52">
        <w:rPr>
          <w:rFonts w:ascii="Arial Narrow" w:eastAsia="Times New Roman" w:hAnsi="Arial Narrow" w:cs="Tahoma"/>
        </w:rPr>
        <w:t>Cuando se compruebe o se infiera válidamente confabulación entre los Proponentes.</w:t>
      </w:r>
    </w:p>
    <w:p w14:paraId="2F063D51" w14:textId="77777777" w:rsidR="000B7464"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 xml:space="preserve">Cuando el Proponente haya tratado de interferir, influenciar o informarse indebidamente del análisis y evaluación de las Propuestas. </w:t>
      </w:r>
    </w:p>
    <w:p w14:paraId="1D6B1615"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4829FA">
        <w:rPr>
          <w:rFonts w:ascii="Arial Narrow" w:eastAsia="Times New Roman" w:hAnsi="Arial Narrow" w:cs="Tahoma"/>
          <w:lang w:bidi="kn-IN"/>
        </w:rPr>
        <w:lastRenderedPageBreak/>
        <w:t>. Cuando el proponente no adjunte con su propuesta el RUP.</w:t>
      </w:r>
    </w:p>
    <w:p w14:paraId="303AEC50"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se compruebe fraude en las Certificaciones o documentos que se presenten en la Propuesta.</w:t>
      </w:r>
    </w:p>
    <w:p w14:paraId="5F8873E1"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 xml:space="preserve">Cuando el Representante o los Representantes Legales de una persona jurídica ostenten igual condición en otra u otras empresas que también esté (n) participando en la presente invitación. </w:t>
      </w:r>
    </w:p>
    <w:p w14:paraId="10D26F22"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se encuentre que el Proponente incurre en causal de inhabilidad o incompatibilidad previstas en la Constitución Política, la Ley y en las normas internas de la Universidad Libre.</w:t>
      </w:r>
    </w:p>
    <w:p w14:paraId="73FE3082"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las condiciones ofrecidas por el Proponente no cumplan con los requisitos mínimos establecidos en la presente invitación.</w:t>
      </w:r>
    </w:p>
    <w:p w14:paraId="7997DE2A" w14:textId="77777777" w:rsidR="000B7464" w:rsidRPr="00F77B52" w:rsidRDefault="000B7464" w:rsidP="000B7464">
      <w:pPr>
        <w:numPr>
          <w:ilvl w:val="0"/>
          <w:numId w:val="16"/>
        </w:numPr>
        <w:spacing w:before="120" w:after="0" w:line="360" w:lineRule="auto"/>
        <w:jc w:val="both"/>
        <w:rPr>
          <w:rFonts w:ascii="Arial Narrow" w:eastAsia="Times New Roman" w:hAnsi="Arial Narrow" w:cs="Tahoma"/>
          <w:lang w:bidi="kn-IN"/>
        </w:rPr>
      </w:pPr>
      <w:r w:rsidRPr="00F77B52">
        <w:rPr>
          <w:rFonts w:ascii="Arial Narrow" w:eastAsia="Times New Roman" w:hAnsi="Arial Narrow" w:cs="Tahoma"/>
          <w:lang w:bidi="kn-IN"/>
        </w:rPr>
        <w:t>Cuando el Proponente no se ajuste completamente a las Especificaciones Técnicas contempladas en la presente invitación.</w:t>
      </w:r>
    </w:p>
    <w:p w14:paraId="5232E3AC" w14:textId="77777777" w:rsidR="000B7464" w:rsidRPr="00316F14" w:rsidRDefault="000B7464" w:rsidP="000B7464">
      <w:pPr>
        <w:numPr>
          <w:ilvl w:val="0"/>
          <w:numId w:val="16"/>
        </w:numPr>
        <w:spacing w:before="120" w:after="0" w:line="360" w:lineRule="auto"/>
        <w:contextualSpacing/>
        <w:jc w:val="both"/>
        <w:rPr>
          <w:rFonts w:ascii="Arial Narrow" w:eastAsia="Times New Roman" w:hAnsi="Arial Narrow" w:cs="Arial"/>
          <w:lang w:bidi="kn-IN"/>
        </w:rPr>
      </w:pPr>
      <w:r w:rsidRPr="00F77B52">
        <w:rPr>
          <w:rFonts w:ascii="Arial Narrow" w:eastAsia="Times New Roman" w:hAnsi="Arial Narrow" w:cs="Tahoma"/>
          <w:lang w:bidi="kn-IN"/>
        </w:rPr>
        <w:t>Cuando en el Certificado de Existencia y Representación Legal del Proponente, expedido por Cámara de Comercio, aparezcan registrados embargos o litigios que permitan inferir el riesgo en la ejecución del Contrato.</w:t>
      </w:r>
    </w:p>
    <w:p w14:paraId="0555256A" w14:textId="69677A20" w:rsidR="000B7464" w:rsidRDefault="000B7464" w:rsidP="000B7464">
      <w:pPr>
        <w:numPr>
          <w:ilvl w:val="0"/>
          <w:numId w:val="16"/>
        </w:numPr>
        <w:spacing w:before="120" w:after="0" w:line="360" w:lineRule="auto"/>
        <w:contextualSpacing/>
        <w:jc w:val="both"/>
        <w:rPr>
          <w:rFonts w:ascii="Arial Narrow" w:eastAsia="Times New Roman" w:hAnsi="Arial Narrow" w:cs="Arial"/>
          <w:lang w:bidi="kn-IN"/>
        </w:rPr>
      </w:pPr>
      <w:r w:rsidRPr="00316F14">
        <w:rPr>
          <w:rFonts w:ascii="Arial Narrow" w:eastAsia="Times New Roman" w:hAnsi="Arial Narrow" w:cs="Arial"/>
          <w:lang w:bidi="kn-IN"/>
        </w:rPr>
        <w:t>Cuando el proponente no se haya presentado</w:t>
      </w:r>
      <w:r w:rsidR="00385548">
        <w:rPr>
          <w:rFonts w:ascii="Arial Narrow" w:eastAsia="Times New Roman" w:hAnsi="Arial Narrow" w:cs="Arial"/>
          <w:lang w:bidi="kn-IN"/>
        </w:rPr>
        <w:t xml:space="preserve"> oportunamente</w:t>
      </w:r>
      <w:r w:rsidRPr="00316F14">
        <w:rPr>
          <w:rFonts w:ascii="Arial Narrow" w:eastAsia="Times New Roman" w:hAnsi="Arial Narrow" w:cs="Arial"/>
          <w:lang w:bidi="kn-IN"/>
        </w:rPr>
        <w:t xml:space="preserve"> a la visita técnica contemplada en el cronograma.</w:t>
      </w:r>
    </w:p>
    <w:p w14:paraId="41C519A2" w14:textId="6B5EE562" w:rsidR="00B97A75" w:rsidRDefault="00B97A75" w:rsidP="00B97A75">
      <w:pPr>
        <w:spacing w:before="120" w:after="0" w:line="360" w:lineRule="auto"/>
        <w:contextualSpacing/>
        <w:jc w:val="both"/>
        <w:rPr>
          <w:rFonts w:ascii="Arial Narrow" w:eastAsia="Times New Roman" w:hAnsi="Arial Narrow" w:cs="Arial"/>
          <w:lang w:bidi="kn-IN"/>
        </w:rPr>
      </w:pPr>
    </w:p>
    <w:p w14:paraId="46799F96" w14:textId="77777777" w:rsidR="00B97A75" w:rsidRDefault="00B97A75" w:rsidP="00B97A75">
      <w:pPr>
        <w:spacing w:after="0" w:line="240" w:lineRule="auto"/>
        <w:jc w:val="both"/>
        <w:rPr>
          <w:rFonts w:ascii="Arial Narrow" w:hAnsi="Arial Narrow"/>
          <w:bCs/>
          <w:sz w:val="20"/>
          <w:szCs w:val="20"/>
        </w:rPr>
      </w:pPr>
      <w:r>
        <w:rPr>
          <w:rFonts w:ascii="Arial Narrow" w:hAnsi="Arial Narrow"/>
          <w:b/>
          <w:sz w:val="20"/>
          <w:szCs w:val="20"/>
        </w:rPr>
        <w:t xml:space="preserve">REQUISITOS HABILITANTES DE ORDEN LEGAL: </w:t>
      </w:r>
    </w:p>
    <w:p w14:paraId="42EC092B" w14:textId="77777777" w:rsidR="00B97A75" w:rsidRDefault="00B97A75" w:rsidP="00B97A75">
      <w:pPr>
        <w:spacing w:after="0" w:line="240" w:lineRule="auto"/>
        <w:jc w:val="both"/>
        <w:rPr>
          <w:rFonts w:ascii="Arial Narrow" w:hAnsi="Arial Narrow"/>
          <w:bCs/>
          <w:sz w:val="20"/>
          <w:szCs w:val="20"/>
        </w:rPr>
      </w:pPr>
      <w:r>
        <w:rPr>
          <w:rFonts w:ascii="Arial Narrow" w:hAnsi="Arial Narrow"/>
          <w:bCs/>
          <w:sz w:val="20"/>
          <w:szCs w:val="20"/>
        </w:rPr>
        <w:t>Con el cumplimiento de todos los aspectos señalados en estos pliegos:</w:t>
      </w:r>
    </w:p>
    <w:p w14:paraId="7428A1FE" w14:textId="77777777" w:rsidR="00B97A75" w:rsidRDefault="00B97A75" w:rsidP="00B97A75">
      <w:pPr>
        <w:spacing w:after="0"/>
        <w:jc w:val="both"/>
        <w:rPr>
          <w:rFonts w:ascii="Arial Narrow" w:hAnsi="Arial Narrow"/>
          <w:bCs/>
          <w:sz w:val="20"/>
          <w:szCs w:val="20"/>
        </w:rPr>
      </w:pPr>
    </w:p>
    <w:p w14:paraId="55DB7247" w14:textId="77777777" w:rsidR="00B97A75" w:rsidRDefault="00B97A75" w:rsidP="00B97A75">
      <w:pPr>
        <w:pStyle w:val="Prrafodelista"/>
        <w:numPr>
          <w:ilvl w:val="0"/>
          <w:numId w:val="37"/>
        </w:numPr>
        <w:spacing w:after="0" w:line="240" w:lineRule="auto"/>
        <w:rPr>
          <w:rFonts w:ascii="Arial Narrow" w:hAnsi="Arial Narrow"/>
        </w:rPr>
      </w:pPr>
      <w:r>
        <w:rPr>
          <w:rFonts w:ascii="Arial Narrow" w:hAnsi="Arial Narrow"/>
        </w:rPr>
        <w:t>Carta de presentación suscrita por el representante legal.</w:t>
      </w:r>
    </w:p>
    <w:p w14:paraId="5EBBE1F0" w14:textId="77777777" w:rsidR="00B97A75" w:rsidRDefault="00B97A75" w:rsidP="00B97A75">
      <w:pPr>
        <w:pStyle w:val="Prrafodelista"/>
        <w:spacing w:before="0" w:after="0" w:line="240" w:lineRule="auto"/>
        <w:rPr>
          <w:rFonts w:ascii="Arial Narrow" w:hAnsi="Arial Narrow"/>
        </w:rPr>
      </w:pPr>
    </w:p>
    <w:p w14:paraId="68D78D5A" w14:textId="77777777" w:rsidR="00B97A75" w:rsidRDefault="00B97A75" w:rsidP="00B97A75">
      <w:pPr>
        <w:pStyle w:val="Prrafodelista"/>
        <w:numPr>
          <w:ilvl w:val="0"/>
          <w:numId w:val="37"/>
        </w:numPr>
        <w:spacing w:before="0" w:after="0" w:line="240" w:lineRule="auto"/>
        <w:rPr>
          <w:rFonts w:ascii="Arial Narrow" w:hAnsi="Arial Narrow"/>
        </w:rPr>
      </w:pPr>
      <w:r>
        <w:rPr>
          <w:rFonts w:ascii="Arial Narrow" w:hAnsi="Arial Narrow"/>
        </w:rPr>
        <w:t>Certificado de existencia y representación legal vigente</w:t>
      </w:r>
    </w:p>
    <w:p w14:paraId="30569561" w14:textId="77777777" w:rsidR="00B97A75" w:rsidRDefault="00B97A75" w:rsidP="00B97A75">
      <w:pPr>
        <w:spacing w:after="0" w:line="240" w:lineRule="auto"/>
        <w:rPr>
          <w:rFonts w:ascii="Arial Narrow" w:hAnsi="Arial Narrow"/>
          <w:sz w:val="20"/>
          <w:szCs w:val="20"/>
        </w:rPr>
      </w:pPr>
    </w:p>
    <w:p w14:paraId="35091461" w14:textId="77777777" w:rsidR="00B97A75" w:rsidRDefault="00B97A75" w:rsidP="00B97A75">
      <w:pPr>
        <w:pStyle w:val="Prrafodelista"/>
        <w:numPr>
          <w:ilvl w:val="0"/>
          <w:numId w:val="37"/>
        </w:numPr>
        <w:spacing w:before="0" w:after="0" w:line="240" w:lineRule="auto"/>
        <w:rPr>
          <w:rFonts w:ascii="Arial Narrow" w:hAnsi="Arial Narrow"/>
        </w:rPr>
      </w:pPr>
      <w:r>
        <w:rPr>
          <w:rFonts w:ascii="Arial Narrow" w:hAnsi="Arial Narrow"/>
        </w:rPr>
        <w:t>Registro Único Tributario RUT vigente.</w:t>
      </w:r>
    </w:p>
    <w:p w14:paraId="2EEA53BC" w14:textId="77777777" w:rsidR="00B97A75" w:rsidRDefault="00B97A75" w:rsidP="00B97A75">
      <w:pPr>
        <w:pStyle w:val="Prrafodelista"/>
        <w:spacing w:before="0" w:after="0" w:line="240" w:lineRule="auto"/>
        <w:rPr>
          <w:rFonts w:ascii="Arial Narrow" w:hAnsi="Arial Narrow"/>
        </w:rPr>
      </w:pPr>
    </w:p>
    <w:p w14:paraId="3292D81D" w14:textId="44BD581E" w:rsidR="00B97A75" w:rsidRPr="00B97A75" w:rsidRDefault="00B97A75" w:rsidP="00B97A75">
      <w:pPr>
        <w:pStyle w:val="Prrafodelista"/>
        <w:numPr>
          <w:ilvl w:val="0"/>
          <w:numId w:val="37"/>
        </w:numPr>
        <w:spacing w:before="0" w:after="0" w:line="240" w:lineRule="auto"/>
        <w:rPr>
          <w:rFonts w:ascii="Arial Narrow" w:hAnsi="Arial Narrow"/>
        </w:rPr>
      </w:pPr>
      <w:r w:rsidRPr="00B97A75">
        <w:rPr>
          <w:rFonts w:ascii="Arial Narrow" w:hAnsi="Arial Narrow"/>
        </w:rPr>
        <w:t>Certificado de RUP.</w:t>
      </w:r>
    </w:p>
    <w:p w14:paraId="620F9E33" w14:textId="7A1848D9" w:rsidR="00246656" w:rsidRDefault="00246656" w:rsidP="00246656">
      <w:pPr>
        <w:spacing w:before="120" w:after="0" w:line="360" w:lineRule="auto"/>
        <w:contextualSpacing/>
        <w:jc w:val="both"/>
        <w:rPr>
          <w:rFonts w:ascii="Arial Narrow" w:eastAsia="Times New Roman" w:hAnsi="Arial Narrow" w:cs="Arial"/>
          <w:lang w:bidi="kn-IN"/>
        </w:rPr>
      </w:pPr>
    </w:p>
    <w:p w14:paraId="7DFD97D5" w14:textId="43E5EC3E" w:rsidR="00246656" w:rsidRPr="003864D7" w:rsidRDefault="00246656" w:rsidP="00246656">
      <w:pPr>
        <w:spacing w:after="0" w:line="360" w:lineRule="auto"/>
        <w:contextualSpacing/>
        <w:jc w:val="both"/>
        <w:rPr>
          <w:rFonts w:ascii="Arial Narrow" w:hAnsi="Arial Narrow"/>
        </w:rPr>
      </w:pPr>
      <w:r>
        <w:rPr>
          <w:rFonts w:ascii="Arial Narrow" w:eastAsia="Times New Roman" w:hAnsi="Arial Narrow" w:cs="Tahoma"/>
          <w:b/>
          <w:lang w:bidi="kn-IN"/>
        </w:rPr>
        <w:t>ASPECTOS FINANCIEROS:</w:t>
      </w:r>
    </w:p>
    <w:p w14:paraId="04B6CFBA" w14:textId="77777777" w:rsidR="00246656" w:rsidRDefault="00246656" w:rsidP="00246656">
      <w:pPr>
        <w:pStyle w:val="Prrafodelista"/>
        <w:spacing w:before="0" w:after="0" w:line="360" w:lineRule="auto"/>
        <w:contextualSpacing/>
        <w:rPr>
          <w:rFonts w:ascii="Arial Narrow" w:hAnsi="Arial Narrow" w:cs="Arial"/>
          <w:color w:val="000000" w:themeColor="text1"/>
          <w:sz w:val="22"/>
          <w:szCs w:val="22"/>
        </w:rPr>
      </w:pPr>
    </w:p>
    <w:p w14:paraId="744BC418"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el proponente no cumpla con todos y cada uno de los indicadores financieros establecidos en el Pliego de Condiciones. </w:t>
      </w:r>
    </w:p>
    <w:p w14:paraId="19AECF65"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el dictamen a los estados financieros sea negativo o se hayan presentado con salvedades que tengan relación directa o incidencia respecto de la propuesta presentada. </w:t>
      </w:r>
    </w:p>
    <w:p w14:paraId="62572723"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lastRenderedPageBreak/>
        <w:t xml:space="preserve">Cuando la propuesta no cumpla con la capacidad residual de contratación exigida en el Pliego de Condiciones. </w:t>
      </w:r>
    </w:p>
    <w:p w14:paraId="44855490" w14:textId="77777777" w:rsidR="00246656" w:rsidRPr="003864D7"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en la propuesta no se consigne la información de los contratos en ejecución, adjudicados y suspendidos a la fecha del cierre. </w:t>
      </w:r>
    </w:p>
    <w:p w14:paraId="4A09F2E7" w14:textId="77777777" w:rsidR="00246656" w:rsidRPr="005D526D" w:rsidRDefault="00246656" w:rsidP="00246656">
      <w:pPr>
        <w:pStyle w:val="Prrafodelista"/>
        <w:numPr>
          <w:ilvl w:val="0"/>
          <w:numId w:val="35"/>
        </w:numPr>
        <w:spacing w:before="0" w:after="0" w:line="360" w:lineRule="auto"/>
        <w:contextualSpacing/>
        <w:rPr>
          <w:rFonts w:ascii="Arial Narrow" w:hAnsi="Arial Narrow" w:cs="Arial"/>
          <w:color w:val="000000" w:themeColor="text1"/>
          <w:sz w:val="22"/>
          <w:szCs w:val="22"/>
        </w:rPr>
      </w:pPr>
      <w:r w:rsidRPr="005D526D">
        <w:rPr>
          <w:rFonts w:ascii="Arial Narrow" w:hAnsi="Arial Narrow" w:cs="Arial"/>
          <w:color w:val="000000" w:themeColor="text1"/>
          <w:sz w:val="22"/>
          <w:szCs w:val="22"/>
        </w:rPr>
        <w:t xml:space="preserve">Cuando el proponente presenta multas o sanciones superiores al cinco (5%) del valor del presupuesto oficial estimado. </w:t>
      </w:r>
    </w:p>
    <w:p w14:paraId="7AB8528B" w14:textId="77777777" w:rsidR="00246656" w:rsidRPr="00CC1D03" w:rsidRDefault="00246656" w:rsidP="00246656">
      <w:pPr>
        <w:pStyle w:val="Prrafodelista"/>
        <w:numPr>
          <w:ilvl w:val="0"/>
          <w:numId w:val="35"/>
        </w:numPr>
        <w:autoSpaceDE w:val="0"/>
        <w:autoSpaceDN w:val="0"/>
        <w:adjustRightInd w:val="0"/>
        <w:spacing w:before="0" w:after="200" w:line="360" w:lineRule="auto"/>
        <w:contextualSpacing/>
        <w:rPr>
          <w:rFonts w:ascii="Arial Narrow" w:hAnsi="Arial Narrow" w:cs="Arial"/>
          <w:color w:val="000000"/>
          <w:sz w:val="22"/>
          <w:szCs w:val="22"/>
        </w:rPr>
      </w:pPr>
      <w:r w:rsidRPr="00CC1D03">
        <w:rPr>
          <w:rFonts w:ascii="Arial Narrow" w:hAnsi="Arial Narrow" w:cs="Arial"/>
          <w:color w:val="000000"/>
          <w:sz w:val="22"/>
          <w:szCs w:val="22"/>
        </w:rPr>
        <w:t>Cuando la capacidad patrimonial que se acredite, sea menor a la capacidad patrimonial requerida.</w:t>
      </w:r>
    </w:p>
    <w:p w14:paraId="0C439B68" w14:textId="77777777" w:rsidR="00246656" w:rsidRPr="00CC1D03" w:rsidRDefault="00246656" w:rsidP="00246656">
      <w:pPr>
        <w:pStyle w:val="Prrafodelista"/>
        <w:numPr>
          <w:ilvl w:val="0"/>
          <w:numId w:val="35"/>
        </w:numPr>
        <w:autoSpaceDE w:val="0"/>
        <w:autoSpaceDN w:val="0"/>
        <w:adjustRightInd w:val="0"/>
        <w:spacing w:before="0" w:after="0" w:line="360" w:lineRule="auto"/>
        <w:contextualSpacing/>
        <w:rPr>
          <w:rFonts w:ascii="Arial Narrow" w:hAnsi="Arial Narrow" w:cs="Arial"/>
          <w:color w:val="000000" w:themeColor="text1"/>
          <w:sz w:val="22"/>
          <w:szCs w:val="22"/>
        </w:rPr>
      </w:pPr>
      <w:r w:rsidRPr="00CC1D03">
        <w:rPr>
          <w:rFonts w:ascii="Arial Narrow" w:hAnsi="Arial Narrow" w:cs="Arial"/>
          <w:color w:val="000000"/>
          <w:sz w:val="22"/>
          <w:szCs w:val="22"/>
        </w:rPr>
        <w:t>Cuando el proponente no adjunte con su propuesta el Balance General y el Estado de Resultados solicitados.</w:t>
      </w:r>
    </w:p>
    <w:p w14:paraId="18AD9078" w14:textId="3E618A47" w:rsidR="00246656" w:rsidRDefault="00246656" w:rsidP="00246656">
      <w:pPr>
        <w:spacing w:after="0" w:line="360" w:lineRule="auto"/>
        <w:rPr>
          <w:rFonts w:ascii="Arial Narrow" w:hAnsi="Arial Narrow" w:cs="Arial"/>
          <w:b/>
          <w:color w:val="000000" w:themeColor="text1"/>
        </w:rPr>
      </w:pPr>
    </w:p>
    <w:p w14:paraId="603D57D8" w14:textId="6651AC2A" w:rsidR="00246656" w:rsidRPr="00846BE8" w:rsidRDefault="00246656" w:rsidP="00246656">
      <w:pPr>
        <w:spacing w:after="0" w:line="360" w:lineRule="auto"/>
        <w:contextualSpacing/>
        <w:jc w:val="both"/>
        <w:rPr>
          <w:rFonts w:ascii="Arial Narrow" w:eastAsia="Times New Roman" w:hAnsi="Arial Narrow" w:cs="Tahoma"/>
          <w:b/>
          <w:lang w:bidi="kn-IN"/>
        </w:rPr>
      </w:pPr>
      <w:r>
        <w:rPr>
          <w:rFonts w:ascii="Arial Narrow" w:eastAsia="Times New Roman" w:hAnsi="Arial Narrow" w:cs="Tahoma"/>
          <w:b/>
          <w:lang w:bidi="kn-IN"/>
        </w:rPr>
        <w:t>ASPECTOS TÉCNICOS:</w:t>
      </w:r>
    </w:p>
    <w:p w14:paraId="762CCE10" w14:textId="77777777" w:rsidR="00246656" w:rsidRDefault="00246656" w:rsidP="00246656">
      <w:pPr>
        <w:pStyle w:val="Prrafodelista"/>
        <w:spacing w:before="0" w:after="0" w:line="360" w:lineRule="auto"/>
        <w:contextualSpacing/>
        <w:rPr>
          <w:rFonts w:ascii="Arial Narrow" w:hAnsi="Arial Narrow" w:cs="Arial"/>
          <w:color w:val="000000" w:themeColor="text1"/>
          <w:sz w:val="22"/>
          <w:szCs w:val="22"/>
        </w:rPr>
      </w:pPr>
    </w:p>
    <w:p w14:paraId="2FEA2FCE" w14:textId="77777777" w:rsidR="00246656" w:rsidRPr="003864D7" w:rsidRDefault="00246656" w:rsidP="00246656">
      <w:pPr>
        <w:pStyle w:val="Prrafodelista"/>
        <w:numPr>
          <w:ilvl w:val="0"/>
          <w:numId w:val="26"/>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 xml:space="preserve">Cuando la oferta no se ajuste a los requisitos exigidos para cada ítem en el Pliego de Condiciones. </w:t>
      </w:r>
    </w:p>
    <w:p w14:paraId="4638AC34" w14:textId="77777777" w:rsidR="00246656" w:rsidRPr="003864D7" w:rsidRDefault="00246656" w:rsidP="00246656">
      <w:pPr>
        <w:pStyle w:val="Prrafodelista"/>
        <w:numPr>
          <w:ilvl w:val="0"/>
          <w:numId w:val="26"/>
        </w:numPr>
        <w:spacing w:before="0" w:after="0" w:line="360" w:lineRule="auto"/>
        <w:contextualSpacing/>
        <w:rPr>
          <w:rFonts w:ascii="Arial Narrow" w:hAnsi="Arial Narrow" w:cs="Arial"/>
          <w:color w:val="000000" w:themeColor="text1"/>
          <w:sz w:val="22"/>
          <w:szCs w:val="22"/>
        </w:rPr>
      </w:pPr>
      <w:r w:rsidRPr="003864D7">
        <w:rPr>
          <w:rFonts w:ascii="Arial Narrow" w:hAnsi="Arial Narrow" w:cs="Arial"/>
          <w:color w:val="000000" w:themeColor="text1"/>
          <w:sz w:val="22"/>
          <w:szCs w:val="22"/>
        </w:rPr>
        <w:t>Cuando el proponente no anexe los documentos, contratos y/o certificaciones soportes que demuestren la experiencia solicitada, o si Incluyéndolos no la acredita.</w:t>
      </w:r>
    </w:p>
    <w:p w14:paraId="2A53CB76" w14:textId="77777777" w:rsidR="00246656" w:rsidRDefault="00246656" w:rsidP="00246656">
      <w:pPr>
        <w:pStyle w:val="Textoindependiente"/>
        <w:spacing w:after="0" w:line="360" w:lineRule="auto"/>
        <w:rPr>
          <w:rFonts w:ascii="Arial Narrow" w:hAnsi="Arial Narrow" w:cs="Arial"/>
          <w:color w:val="000000" w:themeColor="text1"/>
          <w:sz w:val="22"/>
          <w:szCs w:val="22"/>
        </w:rPr>
      </w:pPr>
    </w:p>
    <w:p w14:paraId="6BB13B6A" w14:textId="638A5A79" w:rsidR="00246656" w:rsidRPr="00266637" w:rsidRDefault="00246656" w:rsidP="00246656">
      <w:pPr>
        <w:pStyle w:val="Ttulo2"/>
        <w:numPr>
          <w:ilvl w:val="1"/>
          <w:numId w:val="19"/>
        </w:numPr>
        <w:spacing w:before="0" w:after="0" w:line="360" w:lineRule="auto"/>
        <w:rPr>
          <w:rFonts w:ascii="Arial Narrow" w:hAnsi="Arial Narrow" w:cs="Arial"/>
          <w:color w:val="000000" w:themeColor="text1"/>
        </w:rPr>
      </w:pPr>
      <w:bookmarkStart w:id="74" w:name="_Toc195715515"/>
      <w:bookmarkStart w:id="75" w:name="_Toc212630761"/>
      <w:r w:rsidRPr="00266637">
        <w:rPr>
          <w:rFonts w:ascii="Arial Narrow" w:hAnsi="Arial Narrow"/>
        </w:rPr>
        <w:t>DECLARATORIA DE DESIERTA</w:t>
      </w:r>
      <w:bookmarkEnd w:id="74"/>
      <w:bookmarkEnd w:id="75"/>
    </w:p>
    <w:p w14:paraId="094151A4" w14:textId="77777777" w:rsidR="00246656" w:rsidRDefault="00246656" w:rsidP="00246656">
      <w:pPr>
        <w:pStyle w:val="Textoindependiente"/>
        <w:spacing w:after="0" w:line="360" w:lineRule="auto"/>
        <w:rPr>
          <w:rFonts w:ascii="Arial Narrow" w:hAnsi="Arial Narrow"/>
          <w:sz w:val="22"/>
          <w:szCs w:val="22"/>
        </w:rPr>
      </w:pPr>
    </w:p>
    <w:p w14:paraId="29E5A512" w14:textId="6B60CAA0" w:rsidR="00246656" w:rsidRDefault="00246656" w:rsidP="00246656">
      <w:pPr>
        <w:pStyle w:val="Textoindependiente"/>
        <w:spacing w:after="0" w:line="360" w:lineRule="auto"/>
        <w:rPr>
          <w:rFonts w:ascii="Arial Narrow" w:hAnsi="Arial Narrow" w:cs="Arial"/>
          <w:color w:val="000000" w:themeColor="text1"/>
          <w:sz w:val="22"/>
          <w:szCs w:val="22"/>
        </w:rPr>
      </w:pPr>
      <w:r w:rsidRPr="00266637">
        <w:rPr>
          <w:rFonts w:ascii="Arial Narrow" w:hAnsi="Arial Narrow"/>
          <w:sz w:val="22"/>
          <w:szCs w:val="22"/>
        </w:rPr>
        <w:t xml:space="preserve">El UNIVERSIDAD podrá declarar desierta la presente invitación privada, únicamente por motivos o causas que impidan la escogencia objetiva de una propuesta como son: a) cuando no se presente propuesta alguna. b) cuando ninguna propuesta se ajuste a las condiciones consignadas en estos términos, c) cuando falte voluntad de participación, d) Cuando no hubiere por lo menos </w:t>
      </w:r>
      <w:r w:rsidR="00385548" w:rsidRPr="00385548">
        <w:rPr>
          <w:rFonts w:ascii="Arial Narrow" w:hAnsi="Arial Narrow"/>
          <w:sz w:val="22"/>
          <w:szCs w:val="22"/>
        </w:rPr>
        <w:t>dos</w:t>
      </w:r>
      <w:r w:rsidRPr="00385548">
        <w:rPr>
          <w:rFonts w:ascii="Arial Narrow" w:hAnsi="Arial Narrow"/>
          <w:sz w:val="22"/>
          <w:szCs w:val="22"/>
        </w:rPr>
        <w:t xml:space="preserve"> </w:t>
      </w:r>
      <w:r w:rsidR="00B97A75">
        <w:rPr>
          <w:rFonts w:ascii="Arial Narrow" w:hAnsi="Arial Narrow"/>
          <w:sz w:val="22"/>
          <w:szCs w:val="22"/>
        </w:rPr>
        <w:t xml:space="preserve">(2) </w:t>
      </w:r>
      <w:r w:rsidRPr="00266637">
        <w:rPr>
          <w:rFonts w:ascii="Arial Narrow" w:hAnsi="Arial Narrow"/>
          <w:sz w:val="22"/>
          <w:szCs w:val="22"/>
        </w:rPr>
        <w:t>propuestas hábiles.</w:t>
      </w:r>
    </w:p>
    <w:p w14:paraId="69625FAE" w14:textId="77777777" w:rsidR="00246656" w:rsidRDefault="00246656" w:rsidP="00246656">
      <w:pPr>
        <w:spacing w:before="120" w:after="0" w:line="360" w:lineRule="auto"/>
        <w:contextualSpacing/>
        <w:jc w:val="both"/>
        <w:rPr>
          <w:rFonts w:ascii="Arial Narrow" w:eastAsia="Times New Roman" w:hAnsi="Arial Narrow" w:cs="Arial"/>
          <w:lang w:bidi="kn-IN"/>
        </w:rPr>
      </w:pPr>
    </w:p>
    <w:p w14:paraId="534A2907" w14:textId="7181C8D6" w:rsidR="00B947BA" w:rsidRDefault="00B947BA" w:rsidP="00B947BA">
      <w:pPr>
        <w:spacing w:before="120" w:after="0" w:line="360" w:lineRule="auto"/>
        <w:contextualSpacing/>
        <w:jc w:val="both"/>
        <w:rPr>
          <w:rFonts w:ascii="Arial Narrow" w:eastAsia="Times New Roman" w:hAnsi="Arial Narrow" w:cs="Arial"/>
          <w:lang w:bidi="kn-IN"/>
        </w:rPr>
      </w:pPr>
    </w:p>
    <w:p w14:paraId="7104530D" w14:textId="7B4A5E1F" w:rsidR="009F45D8" w:rsidRDefault="009F45D8"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6F09D128" w14:textId="66A9DC25" w:rsidR="00B97A75" w:rsidRDefault="00B97A75"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1D6F77F2" w14:textId="58594618" w:rsidR="00B97A75" w:rsidRDefault="00B97A75"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73E2F5FC" w14:textId="6503BAA2" w:rsidR="00B97A75" w:rsidRDefault="00B97A75"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5B1BBCE1" w14:textId="77777777" w:rsidR="00B97A75" w:rsidRDefault="00B97A75" w:rsidP="00632016">
      <w:pPr>
        <w:pBdr>
          <w:bottom w:val="dotted" w:sz="8" w:space="10" w:color="B0CCB0"/>
        </w:pBdr>
        <w:spacing w:after="0" w:line="360" w:lineRule="auto"/>
        <w:jc w:val="center"/>
        <w:rPr>
          <w:rFonts w:ascii="Arial Narrow" w:eastAsia="Times New Roman" w:hAnsi="Arial Narrow" w:cs="Tunga"/>
          <w:b/>
          <w:bCs/>
          <w:sz w:val="28"/>
          <w:szCs w:val="24"/>
          <w:lang w:bidi="kn-IN"/>
        </w:rPr>
      </w:pPr>
    </w:p>
    <w:p w14:paraId="0CCA8FF3" w14:textId="1B754A36" w:rsidR="00F955F7" w:rsidRPr="00C4622C" w:rsidRDefault="00F955F7" w:rsidP="00632016">
      <w:pPr>
        <w:pBdr>
          <w:bottom w:val="dotted" w:sz="8" w:space="10" w:color="B0CCB0"/>
        </w:pBdr>
        <w:spacing w:after="0" w:line="360" w:lineRule="auto"/>
        <w:jc w:val="center"/>
        <w:rPr>
          <w:rFonts w:ascii="Arial Narrow" w:eastAsia="Times New Roman" w:hAnsi="Arial Narrow" w:cs="Tunga"/>
          <w:b/>
          <w:bCs/>
          <w:sz w:val="28"/>
          <w:szCs w:val="24"/>
          <w:lang w:bidi="kn-IN"/>
        </w:rPr>
      </w:pPr>
      <w:r w:rsidRPr="00C4622C">
        <w:rPr>
          <w:rFonts w:ascii="Arial Narrow" w:eastAsia="Times New Roman" w:hAnsi="Arial Narrow" w:cs="Tunga"/>
          <w:b/>
          <w:bCs/>
          <w:sz w:val="28"/>
          <w:szCs w:val="24"/>
          <w:lang w:bidi="kn-IN"/>
        </w:rPr>
        <w:lastRenderedPageBreak/>
        <w:t>CAPÍTULO TERCERO</w:t>
      </w:r>
    </w:p>
    <w:p w14:paraId="52011F97" w14:textId="262E632B" w:rsidR="00F955F7" w:rsidRPr="00F77B52" w:rsidRDefault="00F955F7" w:rsidP="00536270">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4"/>
          <w:szCs w:val="24"/>
        </w:rPr>
      </w:pPr>
      <w:bookmarkStart w:id="76" w:name="_Toc462223300"/>
      <w:bookmarkStart w:id="77" w:name="_Toc212630762"/>
      <w:r w:rsidRPr="00F77B52">
        <w:rPr>
          <w:rFonts w:ascii="Arial Narrow" w:hAnsi="Arial Narrow"/>
          <w:b/>
          <w:bCs/>
          <w:sz w:val="24"/>
          <w:szCs w:val="24"/>
        </w:rPr>
        <w:t>CRITERIOS DE ADJUDICACIÓN.</w:t>
      </w:r>
      <w:bookmarkEnd w:id="76"/>
      <w:bookmarkEnd w:id="77"/>
    </w:p>
    <w:p w14:paraId="1025B42F" w14:textId="77777777" w:rsidR="00F955F7" w:rsidRPr="00F77B52" w:rsidRDefault="00F955F7" w:rsidP="00632016">
      <w:pPr>
        <w:spacing w:after="0" w:line="360" w:lineRule="auto"/>
        <w:contextualSpacing/>
        <w:jc w:val="both"/>
        <w:rPr>
          <w:rFonts w:ascii="Arial Narrow" w:eastAsia="Times New Roman" w:hAnsi="Arial Narrow" w:cs="Arial"/>
        </w:rPr>
      </w:pPr>
    </w:p>
    <w:p w14:paraId="117E17C3" w14:textId="624028B1" w:rsidR="00F955F7" w:rsidRPr="00F77B52" w:rsidRDefault="00F955F7" w:rsidP="00316F14">
      <w:pPr>
        <w:spacing w:line="360" w:lineRule="auto"/>
        <w:jc w:val="both"/>
        <w:rPr>
          <w:rFonts w:ascii="Arial Narrow" w:hAnsi="Arial Narrow" w:cs="Tahoma"/>
          <w:lang w:bidi="kn-IN"/>
        </w:rPr>
      </w:pPr>
      <w:r w:rsidRPr="00F77B52">
        <w:rPr>
          <w:rFonts w:ascii="Arial Narrow" w:hAnsi="Arial Narrow"/>
          <w:lang w:bidi="kn-IN"/>
        </w:rPr>
        <w:t>La Universidad Libre en uso de su plena autonomía y responsabilidad, no adquiere obligación legal de realizar la negociación con un Proponente determinado. La única obligación es estudiar, evaluar las Propuestas recibidas, y si lo estima pertinente, escoger la que más se ajuste a los intereses de la Institución. En consecuencia, dentro de los siete (7) días hábiles siguientes al cierre de la invitación, evaluará las propuestas y podrá declarar desierta la invitación cuando las Propuestas no se ajusten a las especificaciones y requerimiento mínimos o no cumplan con sus expectativas, sin que sea dable a los Proponentes exigir explicaciones, evento en el cual no estará obligada a reconocer los costos por</w:t>
      </w:r>
      <w:r w:rsidRPr="00F77B52">
        <w:rPr>
          <w:rFonts w:ascii="Arial Narrow" w:hAnsi="Arial Narrow" w:cs="Tahoma"/>
          <w:sz w:val="24"/>
          <w:lang w:bidi="kn-IN"/>
        </w:rPr>
        <w:t xml:space="preserve"> </w:t>
      </w:r>
      <w:r w:rsidRPr="00F77B52">
        <w:rPr>
          <w:rFonts w:ascii="Arial Narrow" w:hAnsi="Arial Narrow" w:cs="Tahoma"/>
          <w:lang w:bidi="kn-IN"/>
        </w:rPr>
        <w:t>elaboración de la propuesta. Esta decisión de adjudicación o declaratoria de desierta será info</w:t>
      </w:r>
      <w:r w:rsidR="00F52A41" w:rsidRPr="00F77B52">
        <w:rPr>
          <w:rFonts w:ascii="Arial Narrow" w:hAnsi="Arial Narrow" w:cs="Tahoma"/>
          <w:lang w:bidi="kn-IN"/>
        </w:rPr>
        <w:t xml:space="preserve">rmada a través de la Secretaría General Seccional </w:t>
      </w:r>
      <w:r w:rsidRPr="00F77B52">
        <w:rPr>
          <w:rFonts w:ascii="Arial Narrow" w:hAnsi="Arial Narrow" w:cs="Tahoma"/>
          <w:lang w:bidi="kn-IN"/>
        </w:rPr>
        <w:t>de la Universidad Libre Sede Principal. De todos modos, La Universidad podrá detener o suspender el proceso licitatorio hasta antes de la celebración del contrato, de manera autónoma o facultativa, si se dieren causales de fuerza mayor o caso fortuito, a criterio propio, que permitan deducir válidamente la prudencia o conveniencia de suspender el proceso, en cuyo</w:t>
      </w:r>
      <w:r w:rsidR="00632016" w:rsidRPr="00F77B52">
        <w:rPr>
          <w:rFonts w:ascii="Arial Narrow" w:hAnsi="Arial Narrow" w:cs="Tahoma"/>
          <w:lang w:bidi="kn-IN"/>
        </w:rPr>
        <w:t xml:space="preserve"> </w:t>
      </w:r>
      <w:r w:rsidRPr="00F77B52">
        <w:rPr>
          <w:rFonts w:ascii="Arial Narrow" w:hAnsi="Arial Narrow" w:cs="Tahoma"/>
          <w:lang w:bidi="kn-IN"/>
        </w:rPr>
        <w:t>caso lo hará saber a todos los participantes, con indicación de la causal y con la advertencia de que dicha decisión no acarreará indemnización alguna a ninguno de ellos, cualquiera sea el estatus en que se encuentre el proceso.</w:t>
      </w:r>
    </w:p>
    <w:p w14:paraId="31F73654" w14:textId="4BFCB8D5" w:rsidR="00F955F7" w:rsidRPr="00385548" w:rsidRDefault="00F955F7" w:rsidP="00632016">
      <w:pPr>
        <w:spacing w:before="120" w:after="0" w:line="360" w:lineRule="auto"/>
        <w:jc w:val="both"/>
        <w:rPr>
          <w:rFonts w:ascii="Arial Narrow" w:eastAsia="Times New Roman" w:hAnsi="Arial Narrow" w:cs="Tahoma"/>
          <w:u w:val="single"/>
          <w:lang w:val="es-MX"/>
        </w:rPr>
      </w:pPr>
      <w:r w:rsidRPr="00F77B52">
        <w:rPr>
          <w:rFonts w:ascii="Arial Narrow" w:eastAsia="Times New Roman" w:hAnsi="Arial Narrow" w:cs="Tahoma"/>
        </w:rPr>
        <w:t xml:space="preserve">La Universidad Libre no estará obligada a dar a conocer las razones por las que se acepta, o no, una Propuesta. </w:t>
      </w:r>
      <w:r w:rsidRPr="00F77B52">
        <w:rPr>
          <w:rFonts w:ascii="Arial Narrow" w:eastAsia="Times New Roman" w:hAnsi="Arial Narrow" w:cs="Tahoma"/>
          <w:lang w:val="es-MX"/>
        </w:rPr>
        <w:t xml:space="preserve">Por tanto, si la </w:t>
      </w:r>
      <w:r w:rsidRPr="00F77B52">
        <w:rPr>
          <w:rFonts w:ascii="Arial Narrow" w:eastAsia="Times New Roman" w:hAnsi="Arial Narrow" w:cs="Tahoma"/>
        </w:rPr>
        <w:t xml:space="preserve">Universidad </w:t>
      </w:r>
      <w:r w:rsidRPr="00F77B52">
        <w:rPr>
          <w:rFonts w:ascii="Arial Narrow" w:eastAsia="Times New Roman" w:hAnsi="Arial Narrow" w:cs="Tahoma"/>
          <w:lang w:val="es-MX"/>
        </w:rPr>
        <w:t xml:space="preserve">decide no Contratar los bienes y servicios objeto </w:t>
      </w:r>
      <w:r w:rsidR="006530C2">
        <w:rPr>
          <w:rFonts w:ascii="Arial Narrow" w:eastAsia="Times New Roman" w:hAnsi="Arial Narrow" w:cs="Tahoma"/>
          <w:lang w:val="es-MX"/>
        </w:rPr>
        <w:t>de la presente licitación</w:t>
      </w:r>
      <w:r w:rsidRPr="00F77B52">
        <w:rPr>
          <w:rFonts w:ascii="Arial Narrow" w:eastAsia="Times New Roman" w:hAnsi="Arial Narrow" w:cs="Tahoma"/>
          <w:lang w:val="es-MX"/>
        </w:rPr>
        <w:t xml:space="preserve">, ello no faculta a los Oferentes para efectuar reclamación alguna, razón por la que, desde ahora, </w:t>
      </w:r>
      <w:r w:rsidRPr="00385548">
        <w:rPr>
          <w:rFonts w:ascii="Arial Narrow" w:eastAsia="Times New Roman" w:hAnsi="Arial Narrow" w:cs="Tahoma"/>
          <w:u w:val="single"/>
          <w:lang w:val="es-MX"/>
        </w:rPr>
        <w:t>de manera expresa renuncian a cualquier reclamación sobre el particular.</w:t>
      </w:r>
    </w:p>
    <w:p w14:paraId="73EBF327" w14:textId="77777777" w:rsidR="00F955F7" w:rsidRPr="00F77B52" w:rsidRDefault="00F955F7" w:rsidP="00632016">
      <w:pPr>
        <w:spacing w:before="120" w:after="0" w:line="360" w:lineRule="auto"/>
        <w:jc w:val="both"/>
        <w:rPr>
          <w:rFonts w:ascii="Arial Narrow" w:eastAsia="Times New Roman" w:hAnsi="Arial Narrow" w:cs="Tahoma"/>
        </w:rPr>
      </w:pPr>
      <w:r w:rsidRPr="00F77B52">
        <w:rPr>
          <w:rFonts w:ascii="Arial Narrow" w:eastAsia="Times New Roman" w:hAnsi="Arial Narrow" w:cs="Tahoma"/>
        </w:rPr>
        <w:t>La Universidad Libre a través del Comité Técnico Evaluador registrará, tabulará y hará el análisis comparativo de las Ofertas con el fin de determinar cuál o cuáles propuestas cumplen con los requisitos mínimos solicitados en el presente Pliego de Condiciones.</w:t>
      </w:r>
    </w:p>
    <w:p w14:paraId="3DDC19AD" w14:textId="77777777" w:rsidR="00F955F7" w:rsidRPr="00F77B52" w:rsidRDefault="00F955F7" w:rsidP="00632016">
      <w:pPr>
        <w:spacing w:before="120" w:after="0" w:line="360" w:lineRule="auto"/>
        <w:jc w:val="both"/>
        <w:rPr>
          <w:rFonts w:ascii="Arial Narrow" w:eastAsia="Times New Roman" w:hAnsi="Arial Narrow" w:cs="Tahoma"/>
        </w:rPr>
      </w:pPr>
      <w:r w:rsidRPr="00F77B52">
        <w:rPr>
          <w:rFonts w:ascii="Arial Narrow" w:eastAsia="Times New Roman" w:hAnsi="Arial Narrow" w:cs="Tahoma"/>
        </w:rPr>
        <w:t xml:space="preserve">En la Metodología de Evaluación se procederá así: Se evaluará el cumplimiento de la totalidad de los siguientes requisitos, y se declarará la habilitación o no de la oferta: </w:t>
      </w:r>
    </w:p>
    <w:p w14:paraId="698AABC9" w14:textId="69250D97" w:rsidR="001705A0" w:rsidRDefault="001705A0" w:rsidP="00632016">
      <w:pPr>
        <w:jc w:val="both"/>
        <w:rPr>
          <w:rFonts w:ascii="Arial Narrow" w:hAnsi="Arial Narrow"/>
          <w:b/>
        </w:rPr>
      </w:pPr>
    </w:p>
    <w:p w14:paraId="4D873F62" w14:textId="77777777" w:rsidR="004E7686" w:rsidRDefault="004E7686" w:rsidP="00632016">
      <w:pPr>
        <w:jc w:val="both"/>
        <w:rPr>
          <w:rFonts w:ascii="Arial Narrow" w:hAnsi="Arial Narrow"/>
          <w:b/>
        </w:rPr>
      </w:pPr>
    </w:p>
    <w:p w14:paraId="69B40DD5" w14:textId="7D2D8A4C" w:rsidR="00F955F7" w:rsidRPr="00F77B52" w:rsidRDefault="00F955F7" w:rsidP="00F26BA7">
      <w:pPr>
        <w:spacing w:line="360" w:lineRule="auto"/>
        <w:jc w:val="both"/>
        <w:rPr>
          <w:rFonts w:ascii="Arial Narrow" w:hAnsi="Arial Narrow"/>
          <w:b/>
          <w:lang w:bidi="kn-IN"/>
        </w:rPr>
      </w:pPr>
      <w:bookmarkStart w:id="78" w:name="_Toc402459414"/>
      <w:bookmarkStart w:id="79" w:name="_Toc414342942"/>
      <w:bookmarkStart w:id="80" w:name="_Toc418572163"/>
      <w:bookmarkStart w:id="81" w:name="_Toc418588928"/>
      <w:bookmarkStart w:id="82" w:name="_Toc452475097"/>
      <w:bookmarkStart w:id="83" w:name="_Toc453078273"/>
      <w:bookmarkStart w:id="84" w:name="_Toc453604453"/>
      <w:bookmarkStart w:id="85" w:name="_Toc453757667"/>
      <w:bookmarkStart w:id="86" w:name="_Toc462223301"/>
      <w:r w:rsidRPr="005D526D">
        <w:rPr>
          <w:rFonts w:ascii="Arial Narrow" w:hAnsi="Arial Narrow"/>
          <w:lang w:bidi="kn-IN"/>
        </w:rPr>
        <w:lastRenderedPageBreak/>
        <w:t xml:space="preserve">Sólo se evaluarán las propuestas hábiles que cumplan con la totalidad de los requisitos </w:t>
      </w:r>
      <w:r w:rsidR="00F26BA7" w:rsidRPr="005D526D">
        <w:rPr>
          <w:rFonts w:ascii="Arial Narrow" w:hAnsi="Arial Narrow"/>
          <w:lang w:bidi="kn-IN"/>
        </w:rPr>
        <w:t xml:space="preserve">legales, financieros y técnicos </w:t>
      </w:r>
      <w:r w:rsidRPr="005D526D">
        <w:rPr>
          <w:rFonts w:ascii="Arial Narrow" w:hAnsi="Arial Narrow"/>
          <w:lang w:bidi="kn-IN"/>
        </w:rPr>
        <w:t>antes descritos. Las ofertas económicas de los proponentes hábiles deberán incluir en su presupues</w:t>
      </w:r>
      <w:r w:rsidR="00846BE8" w:rsidRPr="005D526D">
        <w:rPr>
          <w:rFonts w:ascii="Arial Narrow" w:hAnsi="Arial Narrow"/>
          <w:lang w:bidi="kn-IN"/>
        </w:rPr>
        <w:t>to la totalidad de los ítems de los anexos técnicos</w:t>
      </w:r>
      <w:r w:rsidRPr="005D526D">
        <w:rPr>
          <w:rFonts w:ascii="Arial Narrow" w:hAnsi="Arial Narrow"/>
          <w:lang w:bidi="kn-IN"/>
        </w:rPr>
        <w:t>; en caso de omisión de un solo ítem el proponente será descalificado. Las operaciones aritméticas serán revisadas y en caso de un error aritmético este será corregido y el resultado corregido será el valor que se tendrá en cuenta para la elaboración del cuadro comparativo de ofertas y eventualmente el respectivo contrato. La propuesta cuyo valor corregido presente una diferencia mayor al 2% de su valor será descalificada. La propuesta cuyo valor corregido esté por fuera del rango del 95% al 105% de la media aritmética será descalificada.</w:t>
      </w:r>
      <w:bookmarkEnd w:id="78"/>
      <w:bookmarkEnd w:id="79"/>
      <w:bookmarkEnd w:id="80"/>
      <w:bookmarkEnd w:id="81"/>
      <w:bookmarkEnd w:id="82"/>
      <w:bookmarkEnd w:id="83"/>
      <w:bookmarkEnd w:id="84"/>
      <w:bookmarkEnd w:id="85"/>
      <w:bookmarkEnd w:id="86"/>
      <w:r w:rsidRPr="00F77B52">
        <w:rPr>
          <w:rFonts w:ascii="Arial Narrow" w:hAnsi="Arial Narrow"/>
          <w:lang w:bidi="kn-IN"/>
        </w:rPr>
        <w:t xml:space="preserve"> </w:t>
      </w:r>
    </w:p>
    <w:p w14:paraId="437343A1" w14:textId="77777777" w:rsidR="00F955F7" w:rsidRDefault="00F955F7" w:rsidP="007A6EA9">
      <w:pPr>
        <w:spacing w:line="360" w:lineRule="auto"/>
        <w:jc w:val="both"/>
        <w:rPr>
          <w:rFonts w:ascii="Arial Narrow" w:hAnsi="Arial Narrow"/>
          <w:lang w:bidi="kn-IN"/>
        </w:rPr>
      </w:pPr>
      <w:r w:rsidRPr="00F77B52">
        <w:rPr>
          <w:rFonts w:ascii="Arial Narrow" w:hAnsi="Arial Narrow"/>
          <w:lang w:bidi="kn-IN"/>
        </w:rPr>
        <w:t>Los precios unitarios, precios parciales por ítem, costo directo de la oferta y precio total de la oferta, se deberán presentar sin decimales. La Universidad se reserva la escogencia de elegibilidad de la propuesta ganadora.</w:t>
      </w:r>
    </w:p>
    <w:p w14:paraId="7A206C99" w14:textId="3802F649" w:rsidR="007A6EA9" w:rsidRPr="00954538" w:rsidRDefault="007A6EA9" w:rsidP="007A6EA9">
      <w:pPr>
        <w:spacing w:after="0" w:line="360" w:lineRule="auto"/>
        <w:jc w:val="both"/>
        <w:rPr>
          <w:rFonts w:ascii="Arial Narrow" w:hAnsi="Arial Narrow" w:cs="Arial"/>
        </w:rPr>
      </w:pPr>
      <w:r w:rsidRPr="00385548">
        <w:rPr>
          <w:rFonts w:ascii="Arial Narrow" w:hAnsi="Arial Narrow" w:cs="Arial"/>
        </w:rPr>
        <w:t>El precio del contrato no será reajustado con el cambio de año, toda vez que la materia prima para la fabricación de los elementos</w:t>
      </w:r>
      <w:r w:rsidR="00086BCE" w:rsidRPr="00385548">
        <w:rPr>
          <w:rFonts w:ascii="Arial Narrow" w:hAnsi="Arial Narrow" w:cs="Arial"/>
        </w:rPr>
        <w:t xml:space="preserve"> debe ser adquirida durante 202</w:t>
      </w:r>
      <w:r w:rsidR="00385548" w:rsidRPr="00385548">
        <w:rPr>
          <w:rFonts w:ascii="Arial Narrow" w:hAnsi="Arial Narrow" w:cs="Arial"/>
        </w:rPr>
        <w:t>6</w:t>
      </w:r>
      <w:r w:rsidRPr="00385548">
        <w:rPr>
          <w:rFonts w:ascii="Arial Narrow" w:hAnsi="Arial Narrow" w:cs="Arial"/>
        </w:rPr>
        <w:t>, y los elementos serán fabricados, durante de 202</w:t>
      </w:r>
      <w:r w:rsidR="00385548" w:rsidRPr="00385548">
        <w:rPr>
          <w:rFonts w:ascii="Arial Narrow" w:hAnsi="Arial Narrow" w:cs="Arial"/>
        </w:rPr>
        <w:t>6</w:t>
      </w:r>
      <w:r w:rsidRPr="00385548">
        <w:rPr>
          <w:rFonts w:ascii="Arial Narrow" w:hAnsi="Arial Narrow" w:cs="Arial"/>
        </w:rPr>
        <w:t>. Adicional a ello, el proceso de contratación será cubierto con las vigencia</w:t>
      </w:r>
      <w:r w:rsidR="00086BCE" w:rsidRPr="00385548">
        <w:rPr>
          <w:rFonts w:ascii="Arial Narrow" w:hAnsi="Arial Narrow" w:cs="Arial"/>
        </w:rPr>
        <w:t>s presupuestales de 202</w:t>
      </w:r>
      <w:r w:rsidR="00385548" w:rsidRPr="00385548">
        <w:rPr>
          <w:rFonts w:ascii="Arial Narrow" w:hAnsi="Arial Narrow" w:cs="Arial"/>
        </w:rPr>
        <w:t>6</w:t>
      </w:r>
      <w:r w:rsidRPr="00385548">
        <w:rPr>
          <w:rFonts w:ascii="Arial Narrow" w:hAnsi="Arial Narrow" w:cs="Arial"/>
        </w:rPr>
        <w:t>. Cualquier costo adicional que no sea atribuible a causas directamente relacionadas con la Universidad será cubierto por el contratista</w:t>
      </w:r>
      <w:r w:rsidR="00385548">
        <w:rPr>
          <w:rFonts w:ascii="Arial Narrow" w:hAnsi="Arial Narrow" w:cs="Arial"/>
        </w:rPr>
        <w:t>.</w:t>
      </w:r>
      <w:r w:rsidRPr="00954538">
        <w:rPr>
          <w:rFonts w:ascii="Arial Narrow" w:hAnsi="Arial Narrow" w:cs="Arial"/>
        </w:rPr>
        <w:t xml:space="preserve"> </w:t>
      </w:r>
    </w:p>
    <w:p w14:paraId="48F32237" w14:textId="77777777" w:rsidR="007A6EA9" w:rsidRPr="00954538" w:rsidRDefault="007A6EA9" w:rsidP="007A6EA9">
      <w:pPr>
        <w:spacing w:after="0" w:line="360" w:lineRule="auto"/>
        <w:jc w:val="both"/>
        <w:rPr>
          <w:rFonts w:ascii="Arial Narrow" w:hAnsi="Arial Narrow" w:cs="Arial"/>
        </w:rPr>
      </w:pPr>
    </w:p>
    <w:p w14:paraId="327482E7" w14:textId="6AF913AB" w:rsidR="007A6EA9" w:rsidRDefault="007A6EA9" w:rsidP="007A6EA9">
      <w:pPr>
        <w:spacing w:after="0" w:line="360" w:lineRule="auto"/>
        <w:jc w:val="both"/>
        <w:rPr>
          <w:rFonts w:ascii="Arial Narrow" w:hAnsi="Arial Narrow" w:cs="Arial"/>
        </w:rPr>
      </w:pPr>
      <w:r w:rsidRPr="00954538">
        <w:rPr>
          <w:rFonts w:ascii="Arial Narrow" w:hAnsi="Arial Narrow" w:cs="Arial"/>
        </w:rPr>
        <w:t>En la eventualidad en que el proponente, con el que se celebre el contrato objeto del presente proceso, no haya obtenido o estudiado toda la información que pueda influir en la determinación del valor económico de su propuesta, no lo eximirá de la obligación de asumir las responsabilidades que le correspondan, ni le dará derecho a reclamaciones, reembolsos o ajustes de ninguna naturaleza, y la Universidad se reserva el derecho a proceder de forma jurídica, administrativa y penal contra el contratista en caso de incumplimiento total o parcial del contrato.</w:t>
      </w:r>
    </w:p>
    <w:p w14:paraId="70746860" w14:textId="77777777" w:rsidR="00295EF0" w:rsidRPr="00954538" w:rsidRDefault="00295EF0" w:rsidP="004E7686">
      <w:pPr>
        <w:spacing w:after="0" w:line="240" w:lineRule="auto"/>
        <w:jc w:val="both"/>
        <w:rPr>
          <w:rFonts w:ascii="Arial Narrow" w:hAnsi="Arial Narrow" w:cs="Arial"/>
        </w:rPr>
      </w:pPr>
    </w:p>
    <w:p w14:paraId="712CE7D4" w14:textId="77777777" w:rsidR="000B7464" w:rsidRDefault="000B7464" w:rsidP="004E7686">
      <w:pPr>
        <w:spacing w:after="0" w:line="240" w:lineRule="auto"/>
        <w:jc w:val="both"/>
        <w:rPr>
          <w:rFonts w:ascii="Arial Narrow" w:hAnsi="Arial Narrow"/>
        </w:rPr>
      </w:pPr>
      <w:bookmarkStart w:id="87" w:name="_Toc402459416"/>
      <w:bookmarkStart w:id="88" w:name="_Toc414342944"/>
      <w:bookmarkStart w:id="89" w:name="_Toc418572165"/>
      <w:bookmarkStart w:id="90" w:name="_Toc418588930"/>
      <w:bookmarkStart w:id="91" w:name="_Toc452475099"/>
      <w:bookmarkStart w:id="92" w:name="_Toc453078275"/>
      <w:bookmarkStart w:id="93" w:name="_Toc453604455"/>
      <w:bookmarkStart w:id="94" w:name="_Toc453757669"/>
      <w:bookmarkStart w:id="95" w:name="_Toc462223303"/>
      <w:r w:rsidRPr="00F77B52">
        <w:rPr>
          <w:rFonts w:ascii="Arial Narrow" w:hAnsi="Arial Narrow"/>
          <w:b/>
        </w:rPr>
        <w:t>Nota 1.-</w:t>
      </w:r>
      <w:r w:rsidRPr="00F77B52">
        <w:rPr>
          <w:rFonts w:ascii="Arial Narrow" w:hAnsi="Arial Narrow"/>
        </w:rPr>
        <w:t xml:space="preserve"> En caso de presentarse un empate entre dos o más propuestas se dará preferencia al proponente que certifique la mayor experiencia específica en</w:t>
      </w:r>
      <w:r>
        <w:rPr>
          <w:rFonts w:ascii="Arial Narrow" w:hAnsi="Arial Narrow"/>
        </w:rPr>
        <w:t xml:space="preserve"> obras civiles relacionadas con el objeto del pliego de condiciones.</w:t>
      </w:r>
      <w:r w:rsidRPr="00F77B52">
        <w:rPr>
          <w:rFonts w:ascii="Arial Narrow" w:hAnsi="Arial Narrow"/>
        </w:rPr>
        <w:t xml:space="preserve"> </w:t>
      </w:r>
    </w:p>
    <w:p w14:paraId="5702E20E" w14:textId="3A8C9A7F" w:rsidR="00F955F7" w:rsidRDefault="00F955F7" w:rsidP="004E7686">
      <w:pPr>
        <w:spacing w:after="0" w:line="240" w:lineRule="auto"/>
        <w:jc w:val="both"/>
        <w:rPr>
          <w:rFonts w:ascii="Arial Narrow" w:hAnsi="Arial Narrow"/>
        </w:rPr>
      </w:pPr>
      <w:r w:rsidRPr="00F77B52">
        <w:rPr>
          <w:rFonts w:ascii="Arial Narrow" w:hAnsi="Arial Narrow"/>
          <w:b/>
        </w:rPr>
        <w:t>Nota 2.-</w:t>
      </w:r>
      <w:r w:rsidRPr="00F77B52">
        <w:rPr>
          <w:rFonts w:ascii="Arial Narrow" w:hAnsi="Arial Narrow"/>
        </w:rPr>
        <w:t xml:space="preserve"> Cuadro comparativo de las ofertas. Solo se trascribirán las propuestas hábiles que hayan cumplido con los requisitos habilitantes legales, financieros y técnicos.</w:t>
      </w:r>
      <w:bookmarkEnd w:id="87"/>
      <w:bookmarkEnd w:id="88"/>
      <w:bookmarkEnd w:id="89"/>
      <w:bookmarkEnd w:id="90"/>
      <w:bookmarkEnd w:id="91"/>
      <w:bookmarkEnd w:id="92"/>
      <w:bookmarkEnd w:id="93"/>
      <w:bookmarkEnd w:id="94"/>
      <w:bookmarkEnd w:id="95"/>
    </w:p>
    <w:p w14:paraId="3F0FDE77" w14:textId="77777777" w:rsidR="004E7686" w:rsidRPr="00F77B52" w:rsidRDefault="004E7686" w:rsidP="004E7686">
      <w:pPr>
        <w:spacing w:after="0" w:line="240" w:lineRule="auto"/>
        <w:jc w:val="both"/>
        <w:rPr>
          <w:rFonts w:ascii="Arial Narrow" w:hAnsi="Arial Narrow"/>
        </w:rPr>
      </w:pPr>
    </w:p>
    <w:p w14:paraId="3C188EA9" w14:textId="77777777" w:rsidR="00F955F7" w:rsidRPr="005B167C" w:rsidRDefault="00F955F7" w:rsidP="00F26BA7">
      <w:pPr>
        <w:spacing w:before="120" w:after="0" w:line="360" w:lineRule="auto"/>
        <w:jc w:val="both"/>
        <w:rPr>
          <w:rFonts w:ascii="Arial Narrow" w:eastAsia="Times New Roman" w:hAnsi="Arial Narrow" w:cs="Arial"/>
        </w:rPr>
      </w:pPr>
      <w:bookmarkStart w:id="96" w:name="_Toc13387458"/>
      <w:bookmarkStart w:id="97" w:name="_Toc106160164"/>
      <w:bookmarkStart w:id="98" w:name="_Toc106601892"/>
      <w:bookmarkStart w:id="99" w:name="_Toc106603481"/>
      <w:r w:rsidRPr="005B167C">
        <w:rPr>
          <w:rFonts w:ascii="Arial Narrow" w:eastAsia="Times New Roman" w:hAnsi="Arial Narrow" w:cs="Arial"/>
        </w:rPr>
        <w:t>La siguiente tabla presenta, en forma resumida, los factores que serán tenidos en cuenta por el Comité Técnico Evaluador y la correspondiente calificación en puntos, que este asignará: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8"/>
        <w:gridCol w:w="1998"/>
      </w:tblGrid>
      <w:tr w:rsidR="00F955F7" w:rsidRPr="005B167C" w14:paraId="4CE3C199" w14:textId="77777777" w:rsidTr="00F955F7">
        <w:trPr>
          <w:tblHeader/>
          <w:jc w:val="center"/>
        </w:trPr>
        <w:tc>
          <w:tcPr>
            <w:tcW w:w="6018" w:type="dxa"/>
            <w:vAlign w:val="center"/>
          </w:tcPr>
          <w:p w14:paraId="6269C15E" w14:textId="77777777" w:rsidR="00F955F7" w:rsidRPr="005B167C" w:rsidRDefault="00F955F7" w:rsidP="00632016">
            <w:pPr>
              <w:spacing w:after="0" w:line="360" w:lineRule="auto"/>
              <w:jc w:val="both"/>
              <w:rPr>
                <w:rFonts w:ascii="Arial Narrow" w:eastAsia="Times New Roman" w:hAnsi="Arial Narrow" w:cs="Arial"/>
                <w:b/>
                <w:spacing w:val="-3"/>
                <w:sz w:val="16"/>
                <w:szCs w:val="16"/>
              </w:rPr>
            </w:pPr>
            <w:r w:rsidRPr="005B167C">
              <w:rPr>
                <w:rFonts w:ascii="Arial Narrow" w:eastAsia="Times New Roman" w:hAnsi="Arial Narrow" w:cs="Arial"/>
                <w:b/>
                <w:spacing w:val="-3"/>
                <w:sz w:val="16"/>
                <w:szCs w:val="16"/>
              </w:rPr>
              <w:t>FACTOR</w:t>
            </w:r>
          </w:p>
        </w:tc>
        <w:tc>
          <w:tcPr>
            <w:tcW w:w="1998" w:type="dxa"/>
            <w:vAlign w:val="center"/>
          </w:tcPr>
          <w:p w14:paraId="0E2C19BB" w14:textId="77777777" w:rsidR="00F955F7" w:rsidRPr="005B167C" w:rsidRDefault="00F955F7" w:rsidP="00632016">
            <w:pPr>
              <w:spacing w:after="0" w:line="360" w:lineRule="auto"/>
              <w:jc w:val="both"/>
              <w:rPr>
                <w:rFonts w:ascii="Arial Narrow" w:eastAsia="Times New Roman" w:hAnsi="Arial Narrow" w:cs="Arial"/>
                <w:b/>
                <w:spacing w:val="-3"/>
                <w:sz w:val="16"/>
                <w:szCs w:val="16"/>
              </w:rPr>
            </w:pPr>
            <w:r w:rsidRPr="005B167C">
              <w:rPr>
                <w:rFonts w:ascii="Arial Narrow" w:eastAsia="Times New Roman" w:hAnsi="Arial Narrow" w:cs="Arial"/>
                <w:b/>
                <w:spacing w:val="-3"/>
                <w:sz w:val="16"/>
                <w:szCs w:val="16"/>
              </w:rPr>
              <w:t>PUNTAJE</w:t>
            </w:r>
          </w:p>
        </w:tc>
      </w:tr>
      <w:tr w:rsidR="00F955F7" w:rsidRPr="005B167C" w14:paraId="2873B8FB" w14:textId="77777777" w:rsidTr="00F955F7">
        <w:trPr>
          <w:jc w:val="center"/>
        </w:trPr>
        <w:tc>
          <w:tcPr>
            <w:tcW w:w="6018" w:type="dxa"/>
            <w:vAlign w:val="center"/>
          </w:tcPr>
          <w:p w14:paraId="5886D9EE"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Evaluación Legal y Jurídica (De obligatorio cumplimiento)</w:t>
            </w:r>
          </w:p>
        </w:tc>
        <w:tc>
          <w:tcPr>
            <w:tcW w:w="1998" w:type="dxa"/>
            <w:vAlign w:val="center"/>
          </w:tcPr>
          <w:p w14:paraId="48636703"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No da puntaje</w:t>
            </w:r>
          </w:p>
        </w:tc>
      </w:tr>
      <w:tr w:rsidR="00F955F7" w:rsidRPr="005B167C" w14:paraId="77782629" w14:textId="77777777" w:rsidTr="00F955F7">
        <w:trPr>
          <w:trHeight w:val="297"/>
          <w:jc w:val="center"/>
        </w:trPr>
        <w:tc>
          <w:tcPr>
            <w:tcW w:w="6018" w:type="dxa"/>
            <w:vAlign w:val="center"/>
          </w:tcPr>
          <w:p w14:paraId="7A8C3552"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 xml:space="preserve">Evaluación económica de la oferta </w:t>
            </w:r>
          </w:p>
        </w:tc>
        <w:tc>
          <w:tcPr>
            <w:tcW w:w="1998" w:type="dxa"/>
            <w:vAlign w:val="center"/>
          </w:tcPr>
          <w:p w14:paraId="6FE67735"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(300)</w:t>
            </w:r>
          </w:p>
        </w:tc>
      </w:tr>
      <w:tr w:rsidR="00F955F7" w:rsidRPr="005B167C" w14:paraId="07EF7A9E" w14:textId="77777777" w:rsidTr="00F955F7">
        <w:trPr>
          <w:jc w:val="center"/>
        </w:trPr>
        <w:tc>
          <w:tcPr>
            <w:tcW w:w="6018" w:type="dxa"/>
            <w:vAlign w:val="center"/>
          </w:tcPr>
          <w:p w14:paraId="575CE11D"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Experiencia de EL PROPONENTE</w:t>
            </w:r>
          </w:p>
        </w:tc>
        <w:tc>
          <w:tcPr>
            <w:tcW w:w="1998" w:type="dxa"/>
            <w:vAlign w:val="center"/>
          </w:tcPr>
          <w:p w14:paraId="2134F6DF"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(500)</w:t>
            </w:r>
          </w:p>
        </w:tc>
      </w:tr>
      <w:tr w:rsidR="00F955F7" w:rsidRPr="005B167C" w14:paraId="3BAF7CF9" w14:textId="77777777" w:rsidTr="00F955F7">
        <w:trPr>
          <w:jc w:val="center"/>
        </w:trPr>
        <w:tc>
          <w:tcPr>
            <w:tcW w:w="6018" w:type="dxa"/>
            <w:vAlign w:val="center"/>
          </w:tcPr>
          <w:p w14:paraId="093FBC52"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lastRenderedPageBreak/>
              <w:t xml:space="preserve">Evaluación técnica y de garantías de la oferta </w:t>
            </w:r>
          </w:p>
        </w:tc>
        <w:tc>
          <w:tcPr>
            <w:tcW w:w="1998" w:type="dxa"/>
            <w:vAlign w:val="center"/>
          </w:tcPr>
          <w:p w14:paraId="6D283CC0"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(100)</w:t>
            </w:r>
          </w:p>
        </w:tc>
      </w:tr>
      <w:tr w:rsidR="00F955F7" w:rsidRPr="005B167C" w14:paraId="398C667C" w14:textId="77777777" w:rsidTr="00F955F7">
        <w:trPr>
          <w:jc w:val="center"/>
        </w:trPr>
        <w:tc>
          <w:tcPr>
            <w:tcW w:w="6018" w:type="dxa"/>
            <w:vAlign w:val="center"/>
          </w:tcPr>
          <w:p w14:paraId="565A3399"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Evaluación financiera de EL PROPONENTE</w:t>
            </w:r>
          </w:p>
        </w:tc>
        <w:tc>
          <w:tcPr>
            <w:tcW w:w="1998" w:type="dxa"/>
            <w:vAlign w:val="center"/>
          </w:tcPr>
          <w:p w14:paraId="5D7A57EF" w14:textId="77777777" w:rsidR="00F955F7" w:rsidRPr="005B167C" w:rsidRDefault="00F955F7" w:rsidP="00632016">
            <w:pPr>
              <w:spacing w:after="0" w:line="360" w:lineRule="auto"/>
              <w:jc w:val="both"/>
              <w:rPr>
                <w:rFonts w:ascii="Arial Narrow" w:eastAsia="Times New Roman" w:hAnsi="Arial Narrow" w:cs="Arial"/>
                <w:spacing w:val="-3"/>
                <w:sz w:val="20"/>
                <w:szCs w:val="16"/>
              </w:rPr>
            </w:pPr>
            <w:r w:rsidRPr="005B167C">
              <w:rPr>
                <w:rFonts w:ascii="Arial Narrow" w:eastAsia="Times New Roman" w:hAnsi="Arial Narrow" w:cs="Arial"/>
                <w:spacing w:val="-3"/>
                <w:sz w:val="20"/>
                <w:szCs w:val="16"/>
              </w:rPr>
              <w:t>(100)</w:t>
            </w:r>
          </w:p>
        </w:tc>
      </w:tr>
      <w:tr w:rsidR="00F955F7" w:rsidRPr="005B167C" w14:paraId="5D51101B" w14:textId="77777777" w:rsidTr="00F955F7">
        <w:trPr>
          <w:jc w:val="center"/>
        </w:trPr>
        <w:tc>
          <w:tcPr>
            <w:tcW w:w="6018" w:type="dxa"/>
            <w:vAlign w:val="center"/>
          </w:tcPr>
          <w:p w14:paraId="5A4463C9" w14:textId="77777777" w:rsidR="00F955F7" w:rsidRPr="005B167C" w:rsidRDefault="00F955F7" w:rsidP="005E4BAE">
            <w:pPr>
              <w:spacing w:after="0" w:line="240" w:lineRule="auto"/>
              <w:jc w:val="both"/>
              <w:rPr>
                <w:rFonts w:ascii="Arial Narrow" w:eastAsia="Times New Roman" w:hAnsi="Arial Narrow" w:cs="Arial"/>
                <w:b/>
                <w:i/>
                <w:iCs/>
                <w:spacing w:val="-3"/>
                <w:sz w:val="20"/>
                <w:szCs w:val="16"/>
              </w:rPr>
            </w:pPr>
            <w:r w:rsidRPr="005B167C">
              <w:rPr>
                <w:rFonts w:ascii="Arial Narrow" w:eastAsia="Times New Roman" w:hAnsi="Arial Narrow" w:cs="Arial"/>
                <w:b/>
                <w:i/>
                <w:iCs/>
                <w:spacing w:val="-3"/>
                <w:sz w:val="20"/>
                <w:szCs w:val="16"/>
              </w:rPr>
              <w:t>Total</w:t>
            </w:r>
          </w:p>
          <w:p w14:paraId="0CB4ED77" w14:textId="77777777" w:rsidR="00F955F7" w:rsidRPr="005B167C" w:rsidRDefault="00F955F7" w:rsidP="005E4BAE">
            <w:pPr>
              <w:spacing w:after="0" w:line="240" w:lineRule="auto"/>
              <w:jc w:val="both"/>
              <w:rPr>
                <w:rFonts w:ascii="Arial Narrow" w:eastAsia="Times New Roman" w:hAnsi="Arial Narrow" w:cs="Arial"/>
                <w:b/>
                <w:i/>
                <w:iCs/>
                <w:spacing w:val="-3"/>
                <w:sz w:val="20"/>
                <w:szCs w:val="16"/>
              </w:rPr>
            </w:pPr>
          </w:p>
        </w:tc>
        <w:tc>
          <w:tcPr>
            <w:tcW w:w="1998" w:type="dxa"/>
            <w:vAlign w:val="center"/>
          </w:tcPr>
          <w:p w14:paraId="1406A0BC" w14:textId="77777777" w:rsidR="00F955F7" w:rsidRPr="005B167C" w:rsidRDefault="00F955F7" w:rsidP="005E4BAE">
            <w:pPr>
              <w:spacing w:after="0" w:line="240" w:lineRule="auto"/>
              <w:jc w:val="both"/>
              <w:rPr>
                <w:rFonts w:ascii="Arial Narrow" w:eastAsia="Times New Roman" w:hAnsi="Arial Narrow" w:cs="Arial"/>
                <w:b/>
                <w:spacing w:val="-3"/>
                <w:sz w:val="20"/>
                <w:szCs w:val="16"/>
                <w:u w:val="single"/>
              </w:rPr>
            </w:pPr>
            <w:r w:rsidRPr="005B167C">
              <w:rPr>
                <w:rFonts w:ascii="Arial Narrow" w:eastAsia="Times New Roman" w:hAnsi="Arial Narrow" w:cs="Arial"/>
                <w:b/>
                <w:spacing w:val="-3"/>
                <w:sz w:val="20"/>
                <w:szCs w:val="16"/>
                <w:u w:val="single"/>
              </w:rPr>
              <w:t>1000</w:t>
            </w:r>
          </w:p>
        </w:tc>
      </w:tr>
    </w:tbl>
    <w:bookmarkEnd w:id="96"/>
    <w:bookmarkEnd w:id="97"/>
    <w:bookmarkEnd w:id="98"/>
    <w:bookmarkEnd w:id="99"/>
    <w:p w14:paraId="283B311D" w14:textId="07ED3024" w:rsidR="00F26BA7" w:rsidRPr="005B167C" w:rsidRDefault="00F26BA7" w:rsidP="00785F88">
      <w:pPr>
        <w:pBdr>
          <w:bottom w:val="dotted" w:sz="8" w:space="10" w:color="B0CCB0"/>
        </w:pBdr>
        <w:spacing w:after="0" w:line="276" w:lineRule="auto"/>
        <w:jc w:val="both"/>
        <w:rPr>
          <w:rFonts w:ascii="Arial Narrow" w:eastAsia="Times New Roman" w:hAnsi="Arial Narrow" w:cs="Tunga"/>
          <w:bCs/>
          <w:szCs w:val="24"/>
          <w:lang w:bidi="kn-IN"/>
        </w:rPr>
      </w:pPr>
      <w:r w:rsidRPr="005B167C">
        <w:rPr>
          <w:rFonts w:ascii="Arial Narrow" w:eastAsia="Times New Roman" w:hAnsi="Arial Narrow" w:cs="Tunga"/>
          <w:bCs/>
          <w:szCs w:val="24"/>
          <w:lang w:bidi="kn-IN"/>
        </w:rPr>
        <w:t>Serán calificadas en el aspecto económico las propuestas que hayan cumplido con los requisitos técnicos, jurídicos y financieros.</w:t>
      </w:r>
    </w:p>
    <w:p w14:paraId="315C7AB1" w14:textId="77777777" w:rsidR="001705A0" w:rsidRPr="005B167C" w:rsidRDefault="001705A0" w:rsidP="00785F88">
      <w:pPr>
        <w:pBdr>
          <w:bottom w:val="dotted" w:sz="8" w:space="10" w:color="B0CCB0"/>
        </w:pBdr>
        <w:spacing w:after="0" w:line="276" w:lineRule="auto"/>
        <w:jc w:val="both"/>
        <w:rPr>
          <w:rFonts w:ascii="Arial Narrow" w:eastAsia="Times New Roman" w:hAnsi="Arial Narrow" w:cs="Tunga"/>
          <w:bCs/>
          <w:sz w:val="24"/>
          <w:szCs w:val="24"/>
          <w:lang w:bidi="kn-IN"/>
        </w:rPr>
      </w:pPr>
    </w:p>
    <w:p w14:paraId="6FDE7642" w14:textId="0149B443" w:rsidR="00F26BA7" w:rsidRPr="005B167C" w:rsidRDefault="00F26BA7" w:rsidP="00785F88">
      <w:pPr>
        <w:pBdr>
          <w:bottom w:val="dotted" w:sz="8" w:space="10" w:color="B0CCB0"/>
        </w:pBdr>
        <w:spacing w:after="0" w:line="276" w:lineRule="auto"/>
        <w:jc w:val="both"/>
        <w:rPr>
          <w:rFonts w:ascii="Arial Narrow" w:eastAsia="Times New Roman" w:hAnsi="Arial Narrow" w:cs="Tunga"/>
          <w:bCs/>
          <w:szCs w:val="24"/>
          <w:lang w:bidi="kn-IN"/>
        </w:rPr>
      </w:pPr>
      <w:r w:rsidRPr="005B167C">
        <w:rPr>
          <w:rFonts w:ascii="Arial Narrow" w:eastAsia="Times New Roman" w:hAnsi="Arial Narrow" w:cs="Tunga"/>
          <w:bCs/>
          <w:szCs w:val="24"/>
          <w:lang w:bidi="kn-IN"/>
        </w:rPr>
        <w:t xml:space="preserve">El proponente o los proponentes con la calificación más alta serán seleccionados con la adjudicación del contrato para cumplir con el objeto del presente proceso. </w:t>
      </w:r>
      <w:r w:rsidR="008F4ED8" w:rsidRPr="005B167C">
        <w:rPr>
          <w:rFonts w:ascii="Arial Narrow" w:eastAsia="Times New Roman" w:hAnsi="Arial Narrow" w:cs="Tunga"/>
          <w:bCs/>
          <w:szCs w:val="24"/>
          <w:lang w:bidi="kn-IN"/>
        </w:rPr>
        <w:t>Esta</w:t>
      </w:r>
      <w:r w:rsidRPr="005B167C">
        <w:rPr>
          <w:rFonts w:ascii="Arial Narrow" w:eastAsia="Times New Roman" w:hAnsi="Arial Narrow" w:cs="Tunga"/>
          <w:bCs/>
          <w:szCs w:val="24"/>
          <w:lang w:bidi="kn-IN"/>
        </w:rPr>
        <w:t xml:space="preserve"> ponderación se realizará al interior del Comité de Compras, quien deberá sustentar su informe ante el Consejo Directivo de la Universidad.</w:t>
      </w:r>
    </w:p>
    <w:p w14:paraId="039522F2" w14:textId="77777777" w:rsidR="0087290E" w:rsidRPr="005B167C" w:rsidRDefault="0087290E" w:rsidP="00785F88">
      <w:pPr>
        <w:pBdr>
          <w:bottom w:val="dotted" w:sz="8" w:space="10" w:color="B0CCB0"/>
        </w:pBdr>
        <w:spacing w:after="0" w:line="276" w:lineRule="auto"/>
        <w:jc w:val="both"/>
        <w:rPr>
          <w:rFonts w:ascii="Arial Narrow" w:eastAsia="Times New Roman" w:hAnsi="Arial Narrow" w:cs="Tunga"/>
          <w:bCs/>
          <w:szCs w:val="24"/>
          <w:lang w:bidi="kn-IN"/>
        </w:rPr>
      </w:pPr>
    </w:p>
    <w:p w14:paraId="56136C04" w14:textId="3AB6AA4B" w:rsidR="004C718D" w:rsidRPr="005B167C" w:rsidRDefault="00F26BA7" w:rsidP="001C6ACE">
      <w:pPr>
        <w:pBdr>
          <w:bottom w:val="dotted" w:sz="8" w:space="10" w:color="B0CCB0"/>
        </w:pBdr>
        <w:spacing w:after="0" w:line="276" w:lineRule="auto"/>
        <w:jc w:val="both"/>
        <w:rPr>
          <w:rFonts w:ascii="Arial Narrow" w:eastAsia="Times New Roman" w:hAnsi="Arial Narrow" w:cs="Tunga"/>
          <w:bCs/>
          <w:szCs w:val="24"/>
          <w:lang w:bidi="kn-IN"/>
        </w:rPr>
      </w:pPr>
      <w:r w:rsidRPr="005B167C">
        <w:rPr>
          <w:rFonts w:ascii="Arial Narrow" w:eastAsia="Times New Roman" w:hAnsi="Arial Narrow" w:cs="Tunga"/>
          <w:bCs/>
          <w:szCs w:val="24"/>
          <w:lang w:bidi="kn-IN"/>
        </w:rPr>
        <w:t>Se reitera, que la Universidad se reserva el criterio de ponderación para la adjudicación. Lo anterior, en virtud de ser un ente de carácter privado asistido por el Criterio de Autonomía Universitaria.</w:t>
      </w:r>
    </w:p>
    <w:p w14:paraId="0CAFC8FB" w14:textId="27404D70"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68E78353" w14:textId="14A5E57D"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B61BA30" w14:textId="2F308BBF"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746DDCB9" w14:textId="35B9AA35"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EC3769E" w14:textId="1BAA4A31"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6EECF584" w14:textId="1393C03E"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642C498" w14:textId="6A7CCC4A"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50B62140" w14:textId="76268371"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E8D752B" w14:textId="53D4DAD8"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7DC83B6" w14:textId="51B59E87"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F8F90D6" w14:textId="01B43BE3"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7A6A1448" w14:textId="5298FD6D"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523F2553" w14:textId="5B87BC1D"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01489202" w14:textId="581618AA"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62BD059A" w14:textId="088CD411"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1DB051F7" w14:textId="104536A4"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4A4DF71C" w14:textId="2C0DDC97"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AD46A84" w14:textId="320725BE"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573FB10E" w14:textId="4178476B"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E58ABD6" w14:textId="6AC51405"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259DF782" w14:textId="382CFB16"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30A9520F" w14:textId="6ABDE5D5" w:rsidR="0087290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12271B29" w14:textId="77777777" w:rsidR="0087290E" w:rsidRPr="001C6ACE" w:rsidRDefault="0087290E" w:rsidP="001C6ACE">
      <w:pPr>
        <w:pBdr>
          <w:bottom w:val="dotted" w:sz="8" w:space="10" w:color="B0CCB0"/>
        </w:pBdr>
        <w:spacing w:after="0" w:line="276" w:lineRule="auto"/>
        <w:jc w:val="both"/>
        <w:rPr>
          <w:rFonts w:ascii="Arial Narrow" w:eastAsia="Times New Roman" w:hAnsi="Arial Narrow" w:cs="Tunga"/>
          <w:bCs/>
          <w:szCs w:val="24"/>
          <w:lang w:bidi="kn-IN"/>
        </w:rPr>
      </w:pPr>
    </w:p>
    <w:p w14:paraId="7D870F04" w14:textId="4223C77F" w:rsidR="00F955F7" w:rsidRPr="00C4622C" w:rsidRDefault="00F955F7" w:rsidP="002E1DBF">
      <w:pPr>
        <w:pBdr>
          <w:bottom w:val="dotted" w:sz="8" w:space="10" w:color="B0CCB0"/>
        </w:pBdr>
        <w:spacing w:after="0" w:line="360" w:lineRule="auto"/>
        <w:jc w:val="center"/>
        <w:rPr>
          <w:rFonts w:ascii="Arial Narrow" w:eastAsia="Times New Roman" w:hAnsi="Arial Narrow" w:cs="Tunga"/>
          <w:b/>
          <w:bCs/>
          <w:sz w:val="28"/>
          <w:szCs w:val="24"/>
          <w:lang w:bidi="kn-IN"/>
        </w:rPr>
      </w:pPr>
      <w:r w:rsidRPr="00C4622C">
        <w:rPr>
          <w:rFonts w:ascii="Arial Narrow" w:eastAsia="Times New Roman" w:hAnsi="Arial Narrow" w:cs="Tunga"/>
          <w:b/>
          <w:bCs/>
          <w:sz w:val="28"/>
          <w:szCs w:val="24"/>
          <w:lang w:bidi="kn-IN"/>
        </w:rPr>
        <w:lastRenderedPageBreak/>
        <w:t>CAPÍTULO CUARTO</w:t>
      </w:r>
    </w:p>
    <w:p w14:paraId="25EE85A7" w14:textId="0F5C483D" w:rsidR="00F26BA7" w:rsidRDefault="00F26BA7" w:rsidP="00536270">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sz w:val="24"/>
          <w:szCs w:val="24"/>
        </w:rPr>
      </w:pPr>
      <w:bookmarkStart w:id="100" w:name="_Toc212630763"/>
      <w:r w:rsidRPr="00F26BA7">
        <w:rPr>
          <w:rFonts w:ascii="Arial Narrow" w:hAnsi="Arial Narrow"/>
          <w:b/>
          <w:bCs/>
          <w:sz w:val="24"/>
          <w:szCs w:val="24"/>
        </w:rPr>
        <w:t>CONDICIONES TÉC</w:t>
      </w:r>
      <w:r w:rsidR="00DE36FA">
        <w:rPr>
          <w:rFonts w:ascii="Arial Narrow" w:hAnsi="Arial Narrow"/>
          <w:b/>
          <w:bCs/>
          <w:sz w:val="24"/>
          <w:szCs w:val="24"/>
        </w:rPr>
        <w:t xml:space="preserve">NICAS MÍNIMAS REQUERIDAS PARA EL </w:t>
      </w:r>
      <w:r w:rsidR="001C6ACE">
        <w:rPr>
          <w:rFonts w:ascii="Arial Narrow" w:hAnsi="Arial Narrow"/>
          <w:b/>
          <w:bCs/>
          <w:sz w:val="24"/>
          <w:szCs w:val="24"/>
        </w:rPr>
        <w:t>MANTENIMIENTO</w:t>
      </w:r>
      <w:bookmarkEnd w:id="100"/>
    </w:p>
    <w:p w14:paraId="66A3008A" w14:textId="77777777" w:rsidR="00F955F7" w:rsidRDefault="00F955F7" w:rsidP="00EC34E3">
      <w:pPr>
        <w:spacing w:after="0" w:line="240" w:lineRule="auto"/>
        <w:jc w:val="both"/>
        <w:rPr>
          <w:rFonts w:ascii="Arial Narrow" w:eastAsia="Times New Roman" w:hAnsi="Arial Narrow" w:cs="Verdana"/>
          <w:sz w:val="20"/>
          <w:szCs w:val="20"/>
          <w:lang w:bidi="kn-IN"/>
        </w:rPr>
      </w:pPr>
    </w:p>
    <w:p w14:paraId="4DCEEAA5" w14:textId="77777777" w:rsidR="00DE36FA" w:rsidRPr="00F26BA7" w:rsidRDefault="00DE36FA"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1" w:name="_Toc384734423"/>
      <w:bookmarkStart w:id="102" w:name="_Toc462223304"/>
      <w:bookmarkStart w:id="103" w:name="_Toc212630764"/>
      <w:r w:rsidRPr="00F26BA7">
        <w:rPr>
          <w:rFonts w:ascii="Arial Narrow" w:hAnsi="Arial Narrow"/>
          <w:b/>
          <w:bCs/>
          <w:sz w:val="22"/>
        </w:rPr>
        <w:t>CONDICIONES GENERALES DEL CONTRATO</w:t>
      </w:r>
      <w:bookmarkEnd w:id="101"/>
      <w:r w:rsidRPr="00F26BA7">
        <w:rPr>
          <w:rFonts w:ascii="Arial Narrow" w:hAnsi="Arial Narrow"/>
          <w:b/>
          <w:bCs/>
          <w:sz w:val="22"/>
        </w:rPr>
        <w:t>.</w:t>
      </w:r>
      <w:bookmarkEnd w:id="102"/>
      <w:bookmarkEnd w:id="103"/>
    </w:p>
    <w:p w14:paraId="56D2F563" w14:textId="77777777" w:rsidR="008F4ED8" w:rsidRDefault="008F4ED8" w:rsidP="00EC34E3">
      <w:pPr>
        <w:spacing w:after="0" w:line="240" w:lineRule="auto"/>
        <w:jc w:val="both"/>
        <w:rPr>
          <w:rFonts w:ascii="Arial Narrow" w:eastAsia="Times New Roman" w:hAnsi="Arial Narrow" w:cs="Verdana"/>
        </w:rPr>
      </w:pPr>
    </w:p>
    <w:p w14:paraId="16589C94" w14:textId="2A0682C1"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El Proponente favorecido con la adjudicación del Contrato deberá presentarse en las instalaciones de la Universidad Libre Sede Norte Barranquilla, dentro de los dos (2) días hábiles siguientes a la notificación de la adjudicación. Igualmente, deberá Contratar las respectivas Pólizas dentro de los tres (3) días hábiles siguientes a la fecha en la que le sea entregada la pro forma de Contrato para su suscripción.</w:t>
      </w:r>
    </w:p>
    <w:p w14:paraId="0324E450" w14:textId="21B8ED53" w:rsidR="00F955F7" w:rsidRPr="00F77B52"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En el evento de que el Proponente no se haga presente para suscribir el Contrato, la Universidad Libre podrá adjudicar el Contrato al Proponente que haya obtenido la segunda mejor calificación </w:t>
      </w:r>
      <w:r w:rsidR="00737143">
        <w:rPr>
          <w:rFonts w:ascii="Arial Narrow" w:eastAsia="Times New Roman" w:hAnsi="Arial Narrow" w:cs="Verdana"/>
        </w:rPr>
        <w:t xml:space="preserve">entre los proponentes </w:t>
      </w:r>
      <w:r w:rsidRPr="00F77B52">
        <w:rPr>
          <w:rFonts w:ascii="Arial Narrow" w:eastAsia="Times New Roman" w:hAnsi="Arial Narrow" w:cs="Verdana"/>
        </w:rPr>
        <w:t>dentro de los quince (15) días calendarios siguientes</w:t>
      </w:r>
      <w:r w:rsidR="00737143">
        <w:rPr>
          <w:rFonts w:ascii="Arial Narrow" w:eastAsia="Times New Roman" w:hAnsi="Arial Narrow" w:cs="Verdana"/>
        </w:rPr>
        <w:t xml:space="preserve"> a la entrega de las propuestas</w:t>
      </w:r>
      <w:r w:rsidRPr="00F77B52">
        <w:rPr>
          <w:rFonts w:ascii="Arial Narrow" w:eastAsia="Times New Roman" w:hAnsi="Arial Narrow" w:cs="Verdana"/>
        </w:rPr>
        <w:t>.</w:t>
      </w:r>
    </w:p>
    <w:p w14:paraId="15F3CBB3" w14:textId="77777777" w:rsidR="00E476AC" w:rsidRDefault="00E476AC" w:rsidP="00EC34E3">
      <w:pPr>
        <w:spacing w:after="0" w:line="240" w:lineRule="auto"/>
        <w:jc w:val="both"/>
        <w:rPr>
          <w:rFonts w:ascii="Arial Narrow" w:eastAsia="Times New Roman" w:hAnsi="Arial Narrow" w:cs="Verdana"/>
        </w:rPr>
      </w:pPr>
    </w:p>
    <w:p w14:paraId="1D249540" w14:textId="3A207CEB" w:rsidR="00C771D0" w:rsidRPr="00C771D0" w:rsidRDefault="00C771D0"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Verdana"/>
          <w:b/>
          <w:sz w:val="22"/>
          <w:szCs w:val="22"/>
        </w:rPr>
      </w:pPr>
      <w:bookmarkStart w:id="104" w:name="_Toc212630765"/>
      <w:r w:rsidRPr="00C771D0">
        <w:rPr>
          <w:rFonts w:ascii="Arial Narrow" w:hAnsi="Arial Narrow"/>
          <w:b/>
          <w:bCs/>
          <w:sz w:val="22"/>
          <w:szCs w:val="22"/>
        </w:rPr>
        <w:t>PERFECCIONAMIENTO</w:t>
      </w:r>
      <w:r w:rsidRPr="00C771D0">
        <w:rPr>
          <w:rFonts w:ascii="Arial Narrow" w:hAnsi="Arial Narrow" w:cs="Verdana"/>
          <w:b/>
          <w:sz w:val="22"/>
          <w:szCs w:val="22"/>
        </w:rPr>
        <w:t xml:space="preserve"> DEL CONTRATO</w:t>
      </w:r>
      <w:bookmarkEnd w:id="104"/>
    </w:p>
    <w:p w14:paraId="1F7E81AF" w14:textId="77777777" w:rsidR="00C771D0" w:rsidRDefault="00C771D0" w:rsidP="00EC34E3">
      <w:pPr>
        <w:spacing w:after="0" w:line="240" w:lineRule="auto"/>
        <w:jc w:val="both"/>
        <w:rPr>
          <w:rFonts w:ascii="Arial Narrow" w:eastAsia="Times New Roman" w:hAnsi="Arial Narrow" w:cs="Verdana"/>
        </w:rPr>
      </w:pPr>
    </w:p>
    <w:p w14:paraId="7A17C505" w14:textId="13930495" w:rsidR="00C771D0" w:rsidRDefault="007A6EA9" w:rsidP="00632016">
      <w:pPr>
        <w:spacing w:after="0" w:line="360" w:lineRule="auto"/>
        <w:jc w:val="both"/>
        <w:rPr>
          <w:rFonts w:ascii="Arial Narrow" w:eastAsia="Times New Roman" w:hAnsi="Arial Narrow" w:cs="Verdana"/>
        </w:rPr>
      </w:pPr>
      <w:r w:rsidRPr="007A6EA9">
        <w:rPr>
          <w:rFonts w:ascii="Arial Narrow" w:eastAsia="Times New Roman" w:hAnsi="Arial Narrow" w:cs="Verdana"/>
        </w:rPr>
        <w:t>El contrato se perfeccionará con la firma de las partes y con la presentación con reconocimiento de texto y del contratista ante notario, y con la asignación presupuestal vigente por parte de la Universidad Libre. Para la ejecución del mismo se requerirá la aprobación por parte de la oficina de Secretaria General y la presentación por parte del contratista de las pólizas exigidas por la Universidad Libre.</w:t>
      </w:r>
    </w:p>
    <w:p w14:paraId="1A89F4B6" w14:textId="77777777" w:rsidR="004E7686" w:rsidRPr="00F77B52" w:rsidRDefault="004E7686" w:rsidP="00EC34E3">
      <w:pPr>
        <w:spacing w:after="0" w:line="240" w:lineRule="auto"/>
        <w:jc w:val="both"/>
        <w:rPr>
          <w:rFonts w:ascii="Arial Narrow" w:eastAsia="Times New Roman" w:hAnsi="Arial Narrow" w:cs="Verdana"/>
        </w:rPr>
      </w:pPr>
    </w:p>
    <w:p w14:paraId="6FB7DA75" w14:textId="05177388" w:rsidR="00F955F7" w:rsidRPr="00F26BA7"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5" w:name="_Toc462223305"/>
      <w:bookmarkStart w:id="106" w:name="_Toc212630766"/>
      <w:r w:rsidRPr="00F26BA7">
        <w:rPr>
          <w:rFonts w:ascii="Arial Narrow" w:hAnsi="Arial Narrow"/>
          <w:b/>
          <w:bCs/>
          <w:sz w:val="22"/>
        </w:rPr>
        <w:t>PLAZO DE EJECUCIÓN DEL CONTRATO.</w:t>
      </w:r>
      <w:bookmarkEnd w:id="105"/>
      <w:bookmarkEnd w:id="106"/>
    </w:p>
    <w:p w14:paraId="066C1AC3" w14:textId="77777777" w:rsidR="00685FBB" w:rsidRDefault="00685FBB" w:rsidP="00EC34E3">
      <w:pPr>
        <w:spacing w:after="0" w:line="240" w:lineRule="auto"/>
        <w:jc w:val="both"/>
        <w:rPr>
          <w:rFonts w:ascii="Arial Narrow" w:eastAsia="Times New Roman" w:hAnsi="Arial Narrow" w:cs="Verdana"/>
        </w:rPr>
      </w:pPr>
    </w:p>
    <w:p w14:paraId="12E2F3DD" w14:textId="0AB8FE2F" w:rsidR="000B7464" w:rsidRDefault="000B7464" w:rsidP="000B7464">
      <w:pPr>
        <w:spacing w:after="0" w:line="360" w:lineRule="auto"/>
        <w:jc w:val="both"/>
        <w:rPr>
          <w:rFonts w:ascii="Arial Narrow" w:hAnsi="Arial Narrow"/>
        </w:rPr>
      </w:pPr>
      <w:r w:rsidRPr="00954538">
        <w:rPr>
          <w:rFonts w:ascii="Arial Narrow" w:hAnsi="Arial Narrow"/>
        </w:rPr>
        <w:t>El Proponente y potencial contratista deberá indicar en la propuest</w:t>
      </w:r>
      <w:r>
        <w:rPr>
          <w:rFonts w:ascii="Arial Narrow" w:hAnsi="Arial Narrow"/>
        </w:rPr>
        <w:t>a</w:t>
      </w:r>
      <w:r w:rsidRPr="00954538">
        <w:rPr>
          <w:rFonts w:ascii="Arial Narrow" w:hAnsi="Arial Narrow"/>
        </w:rPr>
        <w:t xml:space="preserve"> el tiempo de entrega </w:t>
      </w:r>
      <w:r w:rsidR="00CA6AE3">
        <w:rPr>
          <w:rFonts w:ascii="Arial Narrow" w:hAnsi="Arial Narrow"/>
        </w:rPr>
        <w:t>de la prestación del servicio</w:t>
      </w:r>
      <w:r w:rsidRPr="00954538">
        <w:rPr>
          <w:rFonts w:ascii="Arial Narrow" w:hAnsi="Arial Narrow"/>
        </w:rPr>
        <w:t xml:space="preserve">, que en todo caso no podrá ser superior a </w:t>
      </w:r>
      <w:r w:rsidRPr="005B167C">
        <w:rPr>
          <w:rFonts w:ascii="Arial Narrow" w:hAnsi="Arial Narrow"/>
        </w:rPr>
        <w:t>noventa (90) días</w:t>
      </w:r>
      <w:r w:rsidRPr="00954538">
        <w:rPr>
          <w:rFonts w:ascii="Arial Narrow" w:hAnsi="Arial Narrow"/>
        </w:rPr>
        <w:t xml:space="preserve"> contados a partir del momento en que se suscriba el Acta de Inicio de Ejecución del respectivo Contrato.</w:t>
      </w:r>
    </w:p>
    <w:p w14:paraId="048EC727" w14:textId="77777777" w:rsidR="00EC34E3" w:rsidRPr="00F77B52" w:rsidRDefault="00EC34E3" w:rsidP="00EC34E3">
      <w:pPr>
        <w:spacing w:after="0" w:line="240" w:lineRule="auto"/>
        <w:jc w:val="both"/>
        <w:rPr>
          <w:rFonts w:ascii="Arial Narrow" w:eastAsia="Times New Roman" w:hAnsi="Arial Narrow" w:cs="Verdana"/>
        </w:rPr>
      </w:pPr>
    </w:p>
    <w:p w14:paraId="3B55488C" w14:textId="0C129C2D" w:rsidR="00F955F7" w:rsidRPr="00F26BA7" w:rsidRDefault="001A6920"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7" w:name="_Toc462223306"/>
      <w:bookmarkStart w:id="108" w:name="_Toc212630767"/>
      <w:r>
        <w:rPr>
          <w:rFonts w:ascii="Arial Narrow" w:hAnsi="Arial Narrow"/>
          <w:b/>
          <w:bCs/>
          <w:sz w:val="22"/>
        </w:rPr>
        <w:t>COORDINACIÓN Y SUPERVISIÓN DE LA EJECUCIÓN DEL CONTRATO</w:t>
      </w:r>
      <w:r w:rsidR="00F955F7" w:rsidRPr="00F26BA7">
        <w:rPr>
          <w:rFonts w:ascii="Arial Narrow" w:hAnsi="Arial Narrow"/>
          <w:b/>
          <w:bCs/>
          <w:sz w:val="22"/>
        </w:rPr>
        <w:t>.</w:t>
      </w:r>
      <w:bookmarkEnd w:id="107"/>
      <w:bookmarkEnd w:id="108"/>
    </w:p>
    <w:p w14:paraId="38EBB702" w14:textId="77777777" w:rsidR="00EC34E3" w:rsidRDefault="00EC34E3" w:rsidP="00EC34E3">
      <w:pPr>
        <w:spacing w:after="0" w:line="240" w:lineRule="auto"/>
        <w:jc w:val="both"/>
        <w:rPr>
          <w:rFonts w:ascii="Arial Narrow" w:hAnsi="Arial Narrow" w:cs="Arial"/>
        </w:rPr>
      </w:pPr>
    </w:p>
    <w:p w14:paraId="1034484D" w14:textId="573C21DB" w:rsidR="001A6920" w:rsidRPr="00954538" w:rsidRDefault="001A6920" w:rsidP="001A6920">
      <w:pPr>
        <w:spacing w:after="0" w:line="360" w:lineRule="auto"/>
        <w:jc w:val="both"/>
        <w:rPr>
          <w:rFonts w:ascii="Arial Narrow" w:hAnsi="Arial Narrow" w:cs="Arial"/>
        </w:rPr>
      </w:pPr>
      <w:r w:rsidRPr="00954538">
        <w:rPr>
          <w:rFonts w:ascii="Arial Narrow" w:hAnsi="Arial Narrow" w:cs="Arial"/>
        </w:rPr>
        <w:t xml:space="preserve">La Universidad Libre  designará una persona natural o jurídica para que coordine y supervise el contrato, y realice  las acciones de carácter administrativo, técnico, financiero, ambiental y legal con la finalidad de verificar el cumplimiento de </w:t>
      </w:r>
      <w:r w:rsidRPr="00954538">
        <w:rPr>
          <w:rFonts w:ascii="Arial Narrow" w:hAnsi="Arial Narrow" w:cs="Arial"/>
        </w:rPr>
        <w:lastRenderedPageBreak/>
        <w:t>los compromisos contractuales, para lo cual, podrá solicitar al contratista, informes, aclaraciones y explicaciones sobre el desarrollo de la ejecución contractual, a su vez que mantendrá informado al representante legal de la Universidad Libre, respecto a los hechos o circunstancias que puedan afectar el normal desarrollo del contrato, y dejará constancias escritas de todas las actuaciones, en especial, de las observaciones que imparta al contratista, y que son de su competencia, conforme a las obligaciones pactadas en el contrato. Partiendo de las políticas de contratación de la Universidad Libre, el coordinador y supervisor no podrá asumir compromisos que conlleven cambios en el contrato, tales como: Modificaciones al objeto contractual, precio, plazo, conciliación de divergencias, suspensión, etc., las cuales deberán ser autorizadas por el representante legal de la Universidad Libre o por la instancia correspondiente.</w:t>
      </w:r>
    </w:p>
    <w:p w14:paraId="40C66825" w14:textId="77777777" w:rsidR="001A6920" w:rsidRPr="00954538" w:rsidRDefault="001A6920" w:rsidP="004E7686">
      <w:pPr>
        <w:spacing w:after="0" w:line="240" w:lineRule="auto"/>
        <w:rPr>
          <w:rFonts w:ascii="Arial Narrow" w:hAnsi="Arial Narrow" w:cs="Arial"/>
        </w:rPr>
      </w:pPr>
    </w:p>
    <w:p w14:paraId="169639CC" w14:textId="77777777" w:rsidR="001A6920" w:rsidRDefault="001A6920" w:rsidP="001A6920">
      <w:pPr>
        <w:spacing w:after="0" w:line="360" w:lineRule="auto"/>
        <w:rPr>
          <w:rFonts w:ascii="Arial Narrow" w:hAnsi="Arial Narrow" w:cs="Arial"/>
        </w:rPr>
      </w:pPr>
      <w:r w:rsidRPr="00954538">
        <w:rPr>
          <w:rFonts w:ascii="Arial Narrow" w:hAnsi="Arial Narrow" w:cs="Arial"/>
        </w:rPr>
        <w:t>La designación del coordinador y supervisor será informada oficialmente al contratista, por correo electrónico.</w:t>
      </w:r>
    </w:p>
    <w:p w14:paraId="56B7F820" w14:textId="64D175C0" w:rsidR="00C8405A" w:rsidRDefault="00C8405A" w:rsidP="00EC34E3">
      <w:pPr>
        <w:spacing w:after="0" w:line="240" w:lineRule="auto"/>
        <w:rPr>
          <w:rFonts w:ascii="Arial Narrow" w:hAnsi="Arial Narrow" w:cs="Arial"/>
        </w:rPr>
      </w:pPr>
    </w:p>
    <w:p w14:paraId="7F752729" w14:textId="2DCAC36D" w:rsidR="00F955F7" w:rsidRPr="007D32F5"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09" w:name="_Toc462223307"/>
      <w:bookmarkStart w:id="110" w:name="_Toc212630768"/>
      <w:r w:rsidRPr="007D32F5">
        <w:rPr>
          <w:rFonts w:ascii="Arial Narrow" w:hAnsi="Arial Narrow"/>
          <w:b/>
          <w:bCs/>
          <w:sz w:val="22"/>
        </w:rPr>
        <w:t>PÓLIZAS DE SEGUROS</w:t>
      </w:r>
      <w:bookmarkEnd w:id="109"/>
      <w:bookmarkEnd w:id="110"/>
    </w:p>
    <w:p w14:paraId="4C6C3CB1" w14:textId="77777777" w:rsidR="00F955F7" w:rsidRPr="00F77B52" w:rsidRDefault="00F955F7" w:rsidP="009F45D8">
      <w:pPr>
        <w:tabs>
          <w:tab w:val="left" w:pos="1047"/>
        </w:tabs>
        <w:spacing w:after="0" w:line="240" w:lineRule="auto"/>
        <w:jc w:val="both"/>
        <w:rPr>
          <w:rFonts w:ascii="Arial Narrow" w:eastAsia="Times New Roman" w:hAnsi="Arial Narrow" w:cs="Verdana"/>
        </w:rPr>
      </w:pPr>
      <w:r w:rsidRPr="00F77B52">
        <w:rPr>
          <w:rFonts w:ascii="Arial Narrow" w:eastAsia="Times New Roman" w:hAnsi="Arial Narrow" w:cs="Verdana"/>
        </w:rPr>
        <w:tab/>
      </w:r>
    </w:p>
    <w:p w14:paraId="6F61223F" w14:textId="1B883F68" w:rsidR="00F955F7" w:rsidRPr="00F77B52" w:rsidRDefault="00F955F7" w:rsidP="00632016">
      <w:pPr>
        <w:spacing w:before="120" w:after="0" w:line="360" w:lineRule="auto"/>
        <w:jc w:val="both"/>
        <w:rPr>
          <w:rFonts w:ascii="Arial Narrow" w:eastAsia="Times New Roman" w:hAnsi="Arial Narrow" w:cs="Arial"/>
        </w:rPr>
      </w:pPr>
      <w:r w:rsidRPr="00F77B52">
        <w:rPr>
          <w:rFonts w:ascii="Arial Narrow" w:eastAsia="Times New Roman" w:hAnsi="Arial Narrow" w:cs="Verdana"/>
        </w:rPr>
        <w:t>S</w:t>
      </w:r>
      <w:r w:rsidRPr="00F77B52">
        <w:rPr>
          <w:rFonts w:ascii="Arial Narrow" w:eastAsia="Times New Roman" w:hAnsi="Arial Narrow" w:cs="Arial"/>
        </w:rPr>
        <w:t xml:space="preserve">i el Proponente es favorecido con la adjudicación del Contrato </w:t>
      </w:r>
      <w:r w:rsidR="00CA6AE3">
        <w:rPr>
          <w:rFonts w:ascii="Arial Narrow" w:eastAsia="Times New Roman" w:hAnsi="Arial Narrow" w:cs="Arial"/>
        </w:rPr>
        <w:t>de Prestación de Servicios</w:t>
      </w:r>
      <w:r w:rsidRPr="00F77B52">
        <w:rPr>
          <w:rFonts w:ascii="Arial Narrow" w:eastAsia="Times New Roman" w:hAnsi="Arial Narrow" w:cs="Arial"/>
        </w:rPr>
        <w:t xml:space="preserve">, desde ese mismo instante se obliga a tomar con una </w:t>
      </w:r>
      <w:r w:rsidRPr="00F77B52">
        <w:rPr>
          <w:rFonts w:ascii="Arial Narrow" w:eastAsia="Times New Roman" w:hAnsi="Arial Narrow" w:cs="Arial"/>
          <w:bCs/>
        </w:rPr>
        <w:t>Compañía de Seguros legalmente constituida, certificada y autorizada por la Superintendencia Financiera de Colombia,</w:t>
      </w:r>
      <w:r w:rsidRPr="00F77B52">
        <w:rPr>
          <w:rFonts w:ascii="Arial Narrow" w:eastAsia="Times New Roman" w:hAnsi="Arial Narrow" w:cs="Arial"/>
        </w:rPr>
        <w:t xml:space="preserve"> una Póliza de Seguros en la que la beneficiaria sea la Universidad Libre – Sede Centro Barranquilla, con la que se amparen los siguientes riesgos:</w:t>
      </w:r>
    </w:p>
    <w:p w14:paraId="49E6467F" w14:textId="77777777" w:rsidR="001E3DBF" w:rsidRDefault="00F955F7" w:rsidP="001E3DBF">
      <w:pPr>
        <w:pStyle w:val="Prrafodelista"/>
        <w:numPr>
          <w:ilvl w:val="0"/>
          <w:numId w:val="24"/>
        </w:numPr>
        <w:spacing w:after="0" w:line="360" w:lineRule="auto"/>
        <w:ind w:right="55"/>
        <w:rPr>
          <w:rFonts w:ascii="Arial Narrow" w:hAnsi="Arial Narrow" w:cs="Tahoma"/>
          <w:sz w:val="22"/>
          <w:szCs w:val="22"/>
        </w:rPr>
      </w:pPr>
      <w:r w:rsidRPr="00F51AB9">
        <w:rPr>
          <w:rFonts w:ascii="Arial Narrow" w:hAnsi="Arial Narrow" w:cs="Tahoma"/>
          <w:sz w:val="22"/>
          <w:szCs w:val="22"/>
        </w:rPr>
        <w:t xml:space="preserve">CUMPLIMIENTO DEL CONTRATO, por un valor asegurado del </w:t>
      </w:r>
      <w:r w:rsidR="00371690" w:rsidRPr="00F51AB9">
        <w:rPr>
          <w:rFonts w:ascii="Arial Narrow" w:hAnsi="Arial Narrow" w:cs="Tahoma"/>
          <w:sz w:val="22"/>
          <w:szCs w:val="22"/>
        </w:rPr>
        <w:t>2</w:t>
      </w:r>
      <w:r w:rsidRPr="00F51AB9">
        <w:rPr>
          <w:rFonts w:ascii="Arial Narrow" w:hAnsi="Arial Narrow" w:cs="Tahoma"/>
          <w:sz w:val="22"/>
          <w:szCs w:val="22"/>
        </w:rPr>
        <w:t>0% del precio pactado, vigencia igual al término de ejecución del</w:t>
      </w:r>
      <w:r w:rsidRPr="00F51AB9">
        <w:rPr>
          <w:rFonts w:ascii="Arial Narrow" w:hAnsi="Arial Narrow" w:cs="Arial"/>
          <w:sz w:val="22"/>
          <w:szCs w:val="22"/>
        </w:rPr>
        <w:t xml:space="preserve"> </w:t>
      </w:r>
      <w:r w:rsidRPr="00F51AB9">
        <w:rPr>
          <w:rFonts w:ascii="Arial Narrow" w:hAnsi="Arial Narrow" w:cs="Tahoma"/>
          <w:sz w:val="22"/>
          <w:szCs w:val="22"/>
        </w:rPr>
        <w:t xml:space="preserve">contrato y </w:t>
      </w:r>
      <w:r w:rsidR="007D32F5" w:rsidRPr="00F51AB9">
        <w:rPr>
          <w:rFonts w:ascii="Arial Narrow" w:hAnsi="Arial Narrow" w:cs="Tahoma"/>
          <w:sz w:val="22"/>
          <w:szCs w:val="22"/>
        </w:rPr>
        <w:t>seis</w:t>
      </w:r>
      <w:r w:rsidRPr="00F51AB9">
        <w:rPr>
          <w:rFonts w:ascii="Arial Narrow" w:hAnsi="Arial Narrow" w:cs="Tahoma"/>
          <w:sz w:val="22"/>
          <w:szCs w:val="22"/>
        </w:rPr>
        <w:t xml:space="preserve"> </w:t>
      </w:r>
      <w:r w:rsidR="007D32F5" w:rsidRPr="00F51AB9">
        <w:rPr>
          <w:rFonts w:ascii="Arial Narrow" w:hAnsi="Arial Narrow" w:cs="Tahoma"/>
          <w:sz w:val="22"/>
          <w:szCs w:val="22"/>
        </w:rPr>
        <w:t>(6</w:t>
      </w:r>
      <w:r w:rsidRPr="00F51AB9">
        <w:rPr>
          <w:rFonts w:ascii="Arial Narrow" w:hAnsi="Arial Narrow" w:cs="Tahoma"/>
          <w:sz w:val="22"/>
          <w:szCs w:val="22"/>
        </w:rPr>
        <w:t xml:space="preserve">) meses más; </w:t>
      </w:r>
    </w:p>
    <w:p w14:paraId="3F0D002A" w14:textId="1B348BDC" w:rsidR="001E3DBF" w:rsidRPr="001E3DBF" w:rsidRDefault="001E3DBF" w:rsidP="001E3DBF">
      <w:pPr>
        <w:pStyle w:val="Prrafodelista"/>
        <w:numPr>
          <w:ilvl w:val="0"/>
          <w:numId w:val="24"/>
        </w:numPr>
        <w:spacing w:after="0" w:line="360" w:lineRule="auto"/>
        <w:ind w:right="55"/>
        <w:rPr>
          <w:rFonts w:ascii="Arial Narrow" w:hAnsi="Arial Narrow" w:cs="Tahoma"/>
          <w:sz w:val="22"/>
          <w:szCs w:val="22"/>
        </w:rPr>
      </w:pPr>
      <w:r w:rsidRPr="001E3DBF">
        <w:rPr>
          <w:rFonts w:ascii="Arial Narrow" w:hAnsi="Arial Narrow" w:cs="Tahoma"/>
        </w:rPr>
        <w:t>BUEN MANEJO Y CORRECTA INVERSIÓN DEL ANTICIPO, por un valor correspondiente al cien por ciento (100%) del valor entregado como anticipo, con una vigencia igual al término de ejecución del contrato y seis (6) meses más. Nota. En caso de suspensión del contrato, esta garantía se extenderá hasta que se resuelva la suspensión o en su defecto, hasta la terminación del mismo.</w:t>
      </w:r>
    </w:p>
    <w:p w14:paraId="1B58CCFB" w14:textId="77777777" w:rsidR="00F955F7" w:rsidRPr="00F51AB9" w:rsidRDefault="00F955F7" w:rsidP="00632016">
      <w:pPr>
        <w:spacing w:after="0" w:line="360" w:lineRule="auto"/>
        <w:ind w:right="55"/>
        <w:jc w:val="both"/>
        <w:rPr>
          <w:rFonts w:ascii="Arial Narrow" w:eastAsia="Times New Roman" w:hAnsi="Arial Narrow" w:cs="Tahoma"/>
        </w:rPr>
      </w:pPr>
    </w:p>
    <w:p w14:paraId="38BC8250" w14:textId="5E784F85" w:rsidR="00F955F7" w:rsidRPr="00F77B52" w:rsidRDefault="00F955F7" w:rsidP="00632016">
      <w:pPr>
        <w:spacing w:after="0" w:line="360" w:lineRule="auto"/>
        <w:ind w:right="55"/>
        <w:jc w:val="both"/>
        <w:rPr>
          <w:rFonts w:ascii="Arial Narrow" w:eastAsia="Times New Roman" w:hAnsi="Arial Narrow" w:cs="Tahoma"/>
        </w:rPr>
      </w:pPr>
      <w:proofErr w:type="gramStart"/>
      <w:r w:rsidRPr="00F77B52">
        <w:rPr>
          <w:rFonts w:ascii="Arial Narrow" w:eastAsia="Times New Roman" w:hAnsi="Arial Narrow" w:cs="Tahoma"/>
          <w:b/>
          <w:u w:val="single"/>
        </w:rPr>
        <w:t>Nota.-</w:t>
      </w:r>
      <w:proofErr w:type="gramEnd"/>
      <w:r w:rsidRPr="00F77B52">
        <w:rPr>
          <w:rFonts w:ascii="Arial Narrow" w:eastAsia="Times New Roman" w:hAnsi="Arial Narrow" w:cs="Tahoma"/>
        </w:rPr>
        <w:t xml:space="preserve"> En caso de suspensión del contrato, esta garantía se extenderá hasta que se resuelva la suspensión o en su defecto, hasta la terminación del mismo; y en</w:t>
      </w:r>
      <w:r w:rsidR="00F47F93" w:rsidRPr="00F77B52">
        <w:rPr>
          <w:rFonts w:ascii="Arial Narrow" w:eastAsia="Times New Roman" w:hAnsi="Arial Narrow" w:cs="Tahoma"/>
        </w:rPr>
        <w:t xml:space="preserve"> </w:t>
      </w:r>
      <w:r w:rsidRPr="00F77B52">
        <w:rPr>
          <w:rFonts w:ascii="Arial Narrow" w:eastAsia="Times New Roman" w:hAnsi="Arial Narrow" w:cs="Tahoma"/>
        </w:rPr>
        <w:t xml:space="preserve">caso de persistir la suspensión por más tres meses calendario, se procederá a la liquidación del contrato con la correspondiente liquidación de las prestaciones recíprocas que se deban las partes.  </w:t>
      </w:r>
    </w:p>
    <w:p w14:paraId="08C9063C" w14:textId="0BD2D2DE" w:rsidR="00685FBB" w:rsidRPr="00F51AB9" w:rsidRDefault="00F955F7" w:rsidP="00685FBB">
      <w:pPr>
        <w:pStyle w:val="Prrafodelista"/>
        <w:numPr>
          <w:ilvl w:val="0"/>
          <w:numId w:val="24"/>
        </w:numPr>
        <w:spacing w:after="0" w:line="360" w:lineRule="auto"/>
        <w:ind w:right="55"/>
        <w:rPr>
          <w:rFonts w:ascii="Arial Narrow" w:hAnsi="Arial Narrow" w:cs="Tahoma"/>
          <w:b/>
          <w:sz w:val="22"/>
          <w:szCs w:val="22"/>
        </w:rPr>
      </w:pPr>
      <w:r w:rsidRPr="00F51AB9">
        <w:rPr>
          <w:rFonts w:ascii="Arial Narrow" w:hAnsi="Arial Narrow" w:cs="Tahoma"/>
          <w:sz w:val="22"/>
          <w:szCs w:val="22"/>
        </w:rPr>
        <w:lastRenderedPageBreak/>
        <w:t xml:space="preserve">PÓLIZA DE SALARIOS Y PRESTACIONES SOCIALES, por un valor asegurado del 10% del precio del contrato, vigencia igual al término de ejecución </w:t>
      </w:r>
      <w:r w:rsidR="00685FBB" w:rsidRPr="00F51AB9">
        <w:rPr>
          <w:rFonts w:ascii="Arial Narrow" w:hAnsi="Arial Narrow" w:cs="Tahoma"/>
          <w:sz w:val="22"/>
          <w:szCs w:val="22"/>
        </w:rPr>
        <w:t xml:space="preserve">del mismo y tres (3) años más; </w:t>
      </w:r>
    </w:p>
    <w:p w14:paraId="33DF16E9" w14:textId="77777777" w:rsidR="001E3DBF" w:rsidRPr="001E3DBF" w:rsidRDefault="001E3DBF" w:rsidP="001E3DBF">
      <w:pPr>
        <w:pStyle w:val="Prrafodelista"/>
        <w:numPr>
          <w:ilvl w:val="0"/>
          <w:numId w:val="24"/>
        </w:numPr>
        <w:rPr>
          <w:rFonts w:ascii="Arial Narrow" w:hAnsi="Arial Narrow" w:cs="Tahoma"/>
          <w:sz w:val="22"/>
          <w:szCs w:val="22"/>
        </w:rPr>
      </w:pPr>
      <w:r w:rsidRPr="001E3DBF">
        <w:rPr>
          <w:rFonts w:ascii="Arial Narrow" w:hAnsi="Arial Narrow" w:cs="Tahoma"/>
          <w:sz w:val="22"/>
          <w:szCs w:val="22"/>
        </w:rPr>
        <w:t>RESPONSABILIDAD CIVIL EXTRACONTRACTUAL, el valor asegurado corresponde al cien por ciento (100%) del valor total del contrato y su vigencia es desde la fecha de su suscripción, durante su término de duración y seis (6) meses más. La Compañía del Grupo con la que se está haciendo el contrato debe ser incluida como asegurada dentro de la póliza; se debe incluir amparo para los perjuicios patrimoniales incluido lucro cesante y extramatrimoniales que cause el asegurado en razón de la responsabilidad civil extracontractual en que incurra, hasta el límite amparado. Esta póliza debe contar con los siguientes amparos: a). Contratistas y subcontratistas; b). Gastos médicos; c). Responsabilidad civil patronal, con sublímite evento/vigencia del 50% del valor amparado por el básico.</w:t>
      </w:r>
    </w:p>
    <w:p w14:paraId="1672DE55" w14:textId="77777777" w:rsidR="00086BCE" w:rsidRPr="00F51AB9" w:rsidRDefault="00086BCE" w:rsidP="00086BCE">
      <w:pPr>
        <w:pStyle w:val="Prrafodelista"/>
        <w:numPr>
          <w:ilvl w:val="0"/>
          <w:numId w:val="24"/>
        </w:numPr>
        <w:spacing w:after="0" w:line="360" w:lineRule="auto"/>
        <w:ind w:right="55"/>
        <w:rPr>
          <w:rFonts w:ascii="Arial Narrow" w:hAnsi="Arial Narrow" w:cs="Tahoma"/>
        </w:rPr>
      </w:pPr>
      <w:r w:rsidRPr="00F51AB9">
        <w:rPr>
          <w:rFonts w:ascii="Arial Narrow" w:hAnsi="Arial Narrow" w:cs="Tahoma"/>
          <w:sz w:val="22"/>
        </w:rPr>
        <w:t xml:space="preserve">ESTABILIDAD Y CALIDAD DE LAS OBRAS CONTRATADAS: por un valor asegurado del 20% del precio pactado, vigencia igual al término de ejecución del contrato y seis (6) meses más contados a partir de la firma del acta de entrega y recibo a satisfacción de la obra. Esta Póliza la presentará el contratista como requisito para tramitar la liquidación del Contrato. En caso de modificación o prórroga del contrato, el contratista deberá modificar las garantías reguladas en el contrato, en un plazo no superior a siete (7) días hábiles a partir de dicha decisión. </w:t>
      </w:r>
    </w:p>
    <w:p w14:paraId="238A4C39" w14:textId="0B9ADD1C" w:rsidR="00DE36FA" w:rsidRPr="00954538" w:rsidRDefault="00DE36FA" w:rsidP="00DE36FA">
      <w:pPr>
        <w:spacing w:after="0" w:line="360" w:lineRule="auto"/>
        <w:ind w:right="55"/>
        <w:jc w:val="both"/>
        <w:rPr>
          <w:rFonts w:ascii="Arial Narrow" w:hAnsi="Arial Narrow" w:cs="Tahoma"/>
        </w:rPr>
      </w:pPr>
      <w:proofErr w:type="gramStart"/>
      <w:r w:rsidRPr="00954538">
        <w:rPr>
          <w:rFonts w:ascii="Arial Narrow" w:hAnsi="Arial Narrow" w:cs="Tahoma"/>
          <w:b/>
          <w:iCs/>
          <w:u w:val="single"/>
        </w:rPr>
        <w:t>Nota.-</w:t>
      </w:r>
      <w:proofErr w:type="gramEnd"/>
      <w:r w:rsidRPr="00954538">
        <w:rPr>
          <w:rFonts w:ascii="Arial Narrow" w:hAnsi="Arial Narrow" w:cs="Tahoma"/>
          <w:b/>
          <w:iCs/>
        </w:rPr>
        <w:t xml:space="preserve"> </w:t>
      </w:r>
      <w:r w:rsidRPr="00954538">
        <w:rPr>
          <w:rFonts w:ascii="Arial Narrow" w:hAnsi="Arial Narrow" w:cs="Tahoma"/>
          <w:iCs/>
        </w:rPr>
        <w:t xml:space="preserve">La Universidad Libre se reserva el derecho de solicitar otro (s) cubrimiento (s) de la (s) Póliza (s) de Seguro (s), si las condiciones comerciales finalmente plasmadas en el contrato, así lo amerita. </w:t>
      </w:r>
      <w:r w:rsidRPr="00954538">
        <w:rPr>
          <w:rFonts w:ascii="Arial Narrow" w:hAnsi="Arial Narrow" w:cs="Tahoma"/>
        </w:rPr>
        <w:t xml:space="preserve">En caso de modificación o prórroga del contrato, el contratista deberá modificar las garantías reguladas en el contrato, en un plazo no superior a dos (2) días hábiles a partir de dicha decisión. </w:t>
      </w:r>
    </w:p>
    <w:p w14:paraId="315D899F" w14:textId="7E9E148D" w:rsidR="001705A0" w:rsidRDefault="001705A0" w:rsidP="00EC34E3">
      <w:pPr>
        <w:spacing w:after="0" w:line="240" w:lineRule="auto"/>
        <w:jc w:val="both"/>
        <w:rPr>
          <w:rFonts w:ascii="Arial Narrow" w:eastAsia="Times New Roman" w:hAnsi="Arial Narrow" w:cs="Tahoma"/>
          <w:iCs/>
        </w:rPr>
      </w:pPr>
    </w:p>
    <w:p w14:paraId="1800994D" w14:textId="09A0C889"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11" w:name="_Toc462223308"/>
      <w:bookmarkStart w:id="112" w:name="_Toc212630769"/>
      <w:r w:rsidRPr="00371690">
        <w:rPr>
          <w:rFonts w:ascii="Arial Narrow" w:hAnsi="Arial Narrow" w:cs="Tahoma"/>
          <w:b/>
          <w:bCs/>
          <w:sz w:val="22"/>
        </w:rPr>
        <w:t>CONDICIONES DE TRABAJO.</w:t>
      </w:r>
      <w:bookmarkEnd w:id="111"/>
      <w:bookmarkEnd w:id="112"/>
    </w:p>
    <w:p w14:paraId="6A05D25F" w14:textId="77777777" w:rsidR="00F955F7" w:rsidRDefault="00F955F7" w:rsidP="00EC34E3">
      <w:pPr>
        <w:spacing w:after="0" w:line="240" w:lineRule="auto"/>
        <w:jc w:val="both"/>
        <w:rPr>
          <w:rFonts w:ascii="Arial Narrow" w:eastAsia="Times New Roman" w:hAnsi="Arial Narrow" w:cs="Arial"/>
          <w:iCs/>
        </w:rPr>
      </w:pPr>
    </w:p>
    <w:p w14:paraId="462D9EA3" w14:textId="77777777" w:rsidR="00DE36FA" w:rsidRPr="00954538" w:rsidRDefault="00DE36FA" w:rsidP="00DE36FA">
      <w:pPr>
        <w:spacing w:after="0" w:line="360" w:lineRule="auto"/>
        <w:jc w:val="both"/>
        <w:rPr>
          <w:rFonts w:ascii="Arial Narrow" w:hAnsi="Arial Narrow" w:cs="Tahoma"/>
        </w:rPr>
      </w:pPr>
      <w:r w:rsidRPr="00954538">
        <w:rPr>
          <w:rFonts w:ascii="Arial Narrow" w:hAnsi="Arial Narrow" w:cs="Tahoma"/>
        </w:rPr>
        <w:t xml:space="preserve">Para ejecutar el objeto de la presente invitación, el proponente y potencial contratista deberá cumplir con los más altos estándares de seguridad industrial y salud ocupacional exigidos por las normas legales y técnicas de orden nacional e internacional que regulan la materia, comprometiéndose desde ahora a que, en el evento de ser beneficiado con la adjudicación del contrato, prevendrá al máximo los riesgos asociados a trabajo en altura establecidos en la legislación. </w:t>
      </w:r>
    </w:p>
    <w:p w14:paraId="36615CF8" w14:textId="09200562" w:rsidR="00EC34E3" w:rsidRDefault="00EC34E3" w:rsidP="00DE36FA">
      <w:pPr>
        <w:spacing w:after="0" w:line="360" w:lineRule="auto"/>
        <w:jc w:val="both"/>
        <w:rPr>
          <w:rFonts w:ascii="Arial Narrow" w:hAnsi="Arial Narrow" w:cs="Tahoma"/>
          <w:b/>
        </w:rPr>
      </w:pPr>
    </w:p>
    <w:p w14:paraId="2C7B32A8" w14:textId="0D531766" w:rsidR="001E3DBF" w:rsidRDefault="001E3DBF" w:rsidP="00DE36FA">
      <w:pPr>
        <w:spacing w:after="0" w:line="360" w:lineRule="auto"/>
        <w:jc w:val="both"/>
        <w:rPr>
          <w:rFonts w:ascii="Arial Narrow" w:hAnsi="Arial Narrow" w:cs="Tahoma"/>
          <w:b/>
        </w:rPr>
      </w:pPr>
    </w:p>
    <w:p w14:paraId="47B558A7" w14:textId="1316EC24" w:rsidR="001E3DBF" w:rsidRDefault="001E3DBF" w:rsidP="00DE36FA">
      <w:pPr>
        <w:spacing w:after="0" w:line="360" w:lineRule="auto"/>
        <w:jc w:val="both"/>
        <w:rPr>
          <w:rFonts w:ascii="Arial Narrow" w:hAnsi="Arial Narrow" w:cs="Tahoma"/>
          <w:b/>
        </w:rPr>
      </w:pPr>
    </w:p>
    <w:p w14:paraId="716DE303" w14:textId="77777777" w:rsidR="001E3DBF" w:rsidRDefault="001E3DBF" w:rsidP="00DE36FA">
      <w:pPr>
        <w:spacing w:after="0" w:line="360" w:lineRule="auto"/>
        <w:jc w:val="both"/>
        <w:rPr>
          <w:rFonts w:ascii="Arial Narrow" w:hAnsi="Arial Narrow" w:cs="Tahoma"/>
          <w:b/>
        </w:rPr>
      </w:pPr>
    </w:p>
    <w:p w14:paraId="5D94B3C5" w14:textId="09F26036" w:rsidR="00EC740E" w:rsidRPr="00EC740E" w:rsidRDefault="00EC740E" w:rsidP="00EC740E">
      <w:pPr>
        <w:spacing w:after="0" w:line="360" w:lineRule="auto"/>
        <w:jc w:val="both"/>
        <w:rPr>
          <w:rFonts w:ascii="Arial Narrow" w:hAnsi="Arial Narrow" w:cs="Tahoma"/>
          <w:b/>
        </w:rPr>
      </w:pPr>
      <w:r w:rsidRPr="00EC740E">
        <w:rPr>
          <w:rFonts w:ascii="Arial Narrow" w:hAnsi="Arial Narrow" w:cs="Tahoma"/>
          <w:b/>
        </w:rPr>
        <w:lastRenderedPageBreak/>
        <w:t>OBLIGACIONES DEL PROVEEDOR FAVORECIDO</w:t>
      </w:r>
      <w:r>
        <w:rPr>
          <w:rFonts w:ascii="Arial Narrow" w:hAnsi="Arial Narrow" w:cs="Tahoma"/>
          <w:b/>
        </w:rPr>
        <w:t>:</w:t>
      </w:r>
    </w:p>
    <w:p w14:paraId="2CC173E5" w14:textId="7D573AAF"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Como quiera que los trabajos se realizaran simultáneamente con las actividades administrativas y/o académicas, se hace necesario que el contratista trabaje de manera coordinada con la supervisión y la administración de la Universidad Libre Seccional Barranquilla, comprometiéndose a tomar todas las precauciones para colocar las respectivas señalizaciones y encerramientos en las áreas donde esté realizando los trabajos, a fin de no poner en riesgo la integridad física de los miembros de la comunidad estudiantil, administrativa y docente de la Universidad Libre.</w:t>
      </w:r>
    </w:p>
    <w:p w14:paraId="1487DE2D" w14:textId="576D4218"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El proveedor favorecido deberá contar con un coordinador de trabajos de altura certificado como también la de un profesional residente de obra, estos deben estar incluido en sus costos.</w:t>
      </w:r>
    </w:p>
    <w:p w14:paraId="3B6330DA" w14:textId="2BBC0591"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Suministrar en el lugar de la obra los materiales necesarios de la mejor calidad los cuales están descritos en los términos de referencia, anexar certificados de productos y herramientas.</w:t>
      </w:r>
    </w:p>
    <w:p w14:paraId="6755E021" w14:textId="1A0A42A3"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Suministrar el personal competente e idóneo para ejecutar los trabajos indicados en los términos de referencia, al tratarse de trabajos en altura deben ser un personal totalmente certificado, por lo cual debe evidenciar las certificaciones y competencia del personal en mención.</w:t>
      </w:r>
    </w:p>
    <w:p w14:paraId="64843005" w14:textId="5D9A698E"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El proveedor favorecido debe suministrar para los trabajos de altura andamios certificados multidireccionales de lo cual al momento de ingresarlo a la obra debe evidenciar la certificación de los mismos.</w:t>
      </w:r>
    </w:p>
    <w:p w14:paraId="0CC5437B" w14:textId="06BA8DD8"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 xml:space="preserve">Suministrar todos los elementos de protección personal para los trabajadores, así como también los elementos para trabajos seguros en alturas (líneas de vida, </w:t>
      </w:r>
      <w:proofErr w:type="spellStart"/>
      <w:r w:rsidRPr="00EC740E">
        <w:rPr>
          <w:rFonts w:ascii="Arial Narrow" w:hAnsi="Arial Narrow" w:cs="Tahoma"/>
          <w:sz w:val="22"/>
        </w:rPr>
        <w:t>arrestador</w:t>
      </w:r>
      <w:proofErr w:type="spellEnd"/>
      <w:r w:rsidRPr="00EC740E">
        <w:rPr>
          <w:rFonts w:ascii="Arial Narrow" w:hAnsi="Arial Narrow" w:cs="Tahoma"/>
          <w:sz w:val="22"/>
        </w:rPr>
        <w:t xml:space="preserve"> de caídas, arneses, eslingas, cascos con barbuquejo, etc.) es importante que al momento de suministrar estos elementos al sitio de trabajo debe evidenciar la certificación de estos elementos. El contratista debe tener a todo su personal con uniforme de trabajo adecuado y presentable, el cual identifique la empresa.</w:t>
      </w:r>
    </w:p>
    <w:p w14:paraId="7C5E6AD8" w14:textId="7B64B305"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Antes de iniciar la obra el proveedor favorecido deberá presentar a la interventoría</w:t>
      </w:r>
      <w:r w:rsidR="001E3DBF">
        <w:rPr>
          <w:rFonts w:ascii="Arial Narrow" w:hAnsi="Arial Narrow" w:cs="Tahoma"/>
          <w:sz w:val="22"/>
        </w:rPr>
        <w:t xml:space="preserve"> o supervisión</w:t>
      </w:r>
      <w:r w:rsidRPr="00EC740E">
        <w:rPr>
          <w:rFonts w:ascii="Arial Narrow" w:hAnsi="Arial Narrow" w:cs="Tahoma"/>
          <w:sz w:val="22"/>
        </w:rPr>
        <w:t xml:space="preserve"> un cronograma de trabajo que permita establecer el orden y duración de cada una de las partes de la obra.</w:t>
      </w:r>
    </w:p>
    <w:p w14:paraId="4D35E671" w14:textId="30EBC299"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El contratista favorecido deberá conservar en perfecto estado de limpieza todos los espacios interiores y exteriores evacuando los desperdicios y basuras como recipientes de comida (</w:t>
      </w:r>
      <w:proofErr w:type="spellStart"/>
      <w:r w:rsidRPr="00EC740E">
        <w:rPr>
          <w:rFonts w:ascii="Arial Narrow" w:hAnsi="Arial Narrow" w:cs="Tahoma"/>
          <w:sz w:val="22"/>
        </w:rPr>
        <w:t>icopor</w:t>
      </w:r>
      <w:proofErr w:type="spellEnd"/>
      <w:r w:rsidRPr="00EC740E">
        <w:rPr>
          <w:rFonts w:ascii="Arial Narrow" w:hAnsi="Arial Narrow" w:cs="Tahoma"/>
          <w:sz w:val="22"/>
        </w:rPr>
        <w:t>, bolsas, vasos, etc.), así mismo deberá proteger los materiales de la obra contra cualquier deterioro o posible daño durante los trabajos.</w:t>
      </w:r>
    </w:p>
    <w:p w14:paraId="27D64E33" w14:textId="1BEB8823" w:rsidR="00EC740E" w:rsidRPr="00EC740E"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lastRenderedPageBreak/>
        <w:t>El contratista no debe utilizar las canecas de la Universidad para arrojar desechos y escombros, así como tampoco utilizar implementos como escobas, baldes, traperos y otros elementos de la Universidad, los cuales deben ser suministrados por el contratista.</w:t>
      </w:r>
    </w:p>
    <w:p w14:paraId="6382C980" w14:textId="2FE4329D" w:rsidR="00EC740E" w:rsidRPr="00A85E49"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 xml:space="preserve">El PROPONENTE deberá presentar el presupuesto de construcción debidamente con el desglose de precios </w:t>
      </w:r>
      <w:r w:rsidRPr="00A85E49">
        <w:rPr>
          <w:rFonts w:ascii="Arial Narrow" w:hAnsi="Arial Narrow" w:cs="Tahoma"/>
          <w:sz w:val="22"/>
        </w:rPr>
        <w:t>correspondientes a su propuesta en forma clara y legible APU (Análisis de Precios Unitarios</w:t>
      </w:r>
      <w:r w:rsidR="00E54E90" w:rsidRPr="00A85E49">
        <w:rPr>
          <w:rFonts w:ascii="Arial Narrow" w:hAnsi="Arial Narrow" w:cs="Tahoma"/>
          <w:sz w:val="22"/>
        </w:rPr>
        <w:t xml:space="preserve"> </w:t>
      </w:r>
      <w:r w:rsidR="00E54E90" w:rsidRPr="00A85E49">
        <w:rPr>
          <w:rFonts w:ascii="Arial Narrow" w:hAnsi="Arial Narrow" w:cs="Tahoma"/>
          <w:b/>
          <w:sz w:val="22"/>
        </w:rPr>
        <w:t xml:space="preserve">SEGÚN FORMATO </w:t>
      </w:r>
      <w:r w:rsidR="005D4ECB" w:rsidRPr="00A85E49">
        <w:rPr>
          <w:rFonts w:ascii="Arial Narrow" w:hAnsi="Arial Narrow" w:cs="Tahoma"/>
          <w:b/>
          <w:sz w:val="22"/>
        </w:rPr>
        <w:t>ANEXO</w:t>
      </w:r>
      <w:r w:rsidRPr="00A85E49">
        <w:rPr>
          <w:rFonts w:ascii="Arial Narrow" w:hAnsi="Arial Narrow" w:cs="Tahoma"/>
          <w:b/>
          <w:sz w:val="22"/>
        </w:rPr>
        <w:t>)</w:t>
      </w:r>
      <w:r w:rsidRPr="00A85E49">
        <w:rPr>
          <w:rFonts w:ascii="Arial Narrow" w:hAnsi="Arial Narrow" w:cs="Tahoma"/>
          <w:sz w:val="22"/>
        </w:rPr>
        <w:t>. Estos deben ser claros y detallar marcas, referencias etc. (El no presentar los APU en la propuesta quedan por fuera de elección) CARÁCTER OBLIGATORIO</w:t>
      </w:r>
    </w:p>
    <w:p w14:paraId="2B791E93" w14:textId="20D7B9F4" w:rsidR="00EC740E" w:rsidRPr="00204B6B" w:rsidRDefault="00EC740E" w:rsidP="00EC740E">
      <w:pPr>
        <w:pStyle w:val="Prrafodelista"/>
        <w:numPr>
          <w:ilvl w:val="0"/>
          <w:numId w:val="29"/>
        </w:numPr>
        <w:spacing w:after="0" w:line="360" w:lineRule="auto"/>
        <w:rPr>
          <w:rFonts w:ascii="Arial Narrow" w:hAnsi="Arial Narrow" w:cs="Tahoma"/>
          <w:sz w:val="22"/>
        </w:rPr>
      </w:pPr>
      <w:r w:rsidRPr="00204B6B">
        <w:rPr>
          <w:rFonts w:ascii="Arial Narrow" w:hAnsi="Arial Narrow" w:cs="Tahoma"/>
          <w:sz w:val="22"/>
        </w:rPr>
        <w:t xml:space="preserve">El AIU (Administración, Imprevistos y Utilidad) deberá </w:t>
      </w:r>
      <w:r w:rsidRPr="00204B6B">
        <w:rPr>
          <w:rFonts w:ascii="Arial Narrow" w:hAnsi="Arial Narrow" w:cs="Tahoma"/>
          <w:b/>
          <w:sz w:val="22"/>
        </w:rPr>
        <w:t xml:space="preserve">discriminarse </w:t>
      </w:r>
      <w:r w:rsidR="005D4ECB" w:rsidRPr="00204B6B">
        <w:rPr>
          <w:rFonts w:ascii="Arial Narrow" w:hAnsi="Arial Narrow" w:cs="Tahoma"/>
          <w:b/>
          <w:sz w:val="22"/>
        </w:rPr>
        <w:t>DE ACUERDO A LOS PORCENTAJES ESTABLECIDOS</w:t>
      </w:r>
      <w:r w:rsidR="005D4ECB" w:rsidRPr="00204B6B">
        <w:rPr>
          <w:rFonts w:ascii="Arial Narrow" w:hAnsi="Arial Narrow" w:cs="Tahoma"/>
          <w:sz w:val="22"/>
        </w:rPr>
        <w:t xml:space="preserve"> </w:t>
      </w:r>
      <w:r w:rsidRPr="00204B6B">
        <w:rPr>
          <w:rFonts w:ascii="Arial Narrow" w:hAnsi="Arial Narrow" w:cs="Tahoma"/>
          <w:sz w:val="22"/>
        </w:rPr>
        <w:t xml:space="preserve">y será de carácter obligatorio. Cabe aclarar que el AIU establecido por la UNIVERSIDAD LIBRE es del </w:t>
      </w:r>
      <w:r w:rsidR="00BB3F3E" w:rsidRPr="00204B6B">
        <w:rPr>
          <w:rFonts w:ascii="Arial Narrow" w:hAnsi="Arial Narrow" w:cs="Tahoma"/>
          <w:sz w:val="22"/>
        </w:rPr>
        <w:t>22</w:t>
      </w:r>
      <w:r w:rsidRPr="00204B6B">
        <w:rPr>
          <w:rFonts w:ascii="Arial Narrow" w:hAnsi="Arial Narrow" w:cs="Tahoma"/>
          <w:sz w:val="22"/>
        </w:rPr>
        <w:t>%.</w:t>
      </w:r>
      <w:r w:rsidR="005D4ECB" w:rsidRPr="00204B6B">
        <w:rPr>
          <w:rFonts w:ascii="Arial Narrow" w:hAnsi="Arial Narrow" w:cs="Tahoma"/>
          <w:sz w:val="22"/>
        </w:rPr>
        <w:t xml:space="preserve"> </w:t>
      </w:r>
    </w:p>
    <w:p w14:paraId="6096B688" w14:textId="3B44E97B" w:rsidR="00EC740E" w:rsidRPr="00EC740E" w:rsidRDefault="00EC740E" w:rsidP="00EC740E">
      <w:pPr>
        <w:pStyle w:val="Prrafodelista"/>
        <w:numPr>
          <w:ilvl w:val="0"/>
          <w:numId w:val="29"/>
        </w:numPr>
        <w:spacing w:after="0" w:line="360" w:lineRule="auto"/>
        <w:rPr>
          <w:rFonts w:ascii="Arial Narrow" w:hAnsi="Arial Narrow" w:cs="Tahoma"/>
          <w:sz w:val="22"/>
        </w:rPr>
      </w:pPr>
      <w:r w:rsidRPr="00A85E49">
        <w:rPr>
          <w:rFonts w:ascii="Arial Narrow" w:hAnsi="Arial Narrow" w:cs="Tahoma"/>
          <w:sz w:val="22"/>
        </w:rPr>
        <w:t>Tener en cuenta el anexo 1 de este documento</w:t>
      </w:r>
      <w:r w:rsidRPr="00EC740E">
        <w:rPr>
          <w:rFonts w:ascii="Arial Narrow" w:hAnsi="Arial Narrow" w:cs="Tahoma"/>
          <w:sz w:val="22"/>
        </w:rPr>
        <w:t xml:space="preserve"> el cual hace referencia a las normas de Seguridad y salud en el trabajo que debe cumplir de manera estricta el proveedor seleccionado (RESOLUCIÓN 1409/2012 – DECRETO 1072 DE 2015).</w:t>
      </w:r>
    </w:p>
    <w:p w14:paraId="7323F9A8" w14:textId="1197B3CA" w:rsidR="00DE36FA" w:rsidRDefault="00EC740E" w:rsidP="00EC740E">
      <w:pPr>
        <w:pStyle w:val="Prrafodelista"/>
        <w:numPr>
          <w:ilvl w:val="0"/>
          <w:numId w:val="29"/>
        </w:numPr>
        <w:spacing w:after="0" w:line="360" w:lineRule="auto"/>
        <w:rPr>
          <w:rFonts w:ascii="Arial Narrow" w:hAnsi="Arial Narrow" w:cs="Tahoma"/>
          <w:sz w:val="22"/>
        </w:rPr>
      </w:pPr>
      <w:r w:rsidRPr="00EC740E">
        <w:rPr>
          <w:rFonts w:ascii="Arial Narrow" w:hAnsi="Arial Narrow" w:cs="Tahoma"/>
          <w:sz w:val="22"/>
        </w:rPr>
        <w:t>Tener en cuenta diariamente todos los protocolos de bioseguridad requeridos por el ministerio de salud.</w:t>
      </w:r>
    </w:p>
    <w:p w14:paraId="03D8FF7D" w14:textId="77777777" w:rsidR="00EC740E" w:rsidRDefault="00EC740E" w:rsidP="009F45D8">
      <w:pPr>
        <w:pStyle w:val="Prrafodelista"/>
        <w:spacing w:before="0" w:after="0" w:line="240" w:lineRule="auto"/>
        <w:rPr>
          <w:rFonts w:ascii="Arial Narrow" w:hAnsi="Arial Narrow" w:cs="Tahoma"/>
          <w:sz w:val="22"/>
        </w:rPr>
      </w:pPr>
    </w:p>
    <w:p w14:paraId="50008C37" w14:textId="0B27F0A9"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13" w:name="_Toc462223309"/>
      <w:bookmarkStart w:id="114" w:name="_Toc212630770"/>
      <w:r w:rsidRPr="00371690">
        <w:rPr>
          <w:rFonts w:ascii="Arial Narrow" w:hAnsi="Arial Narrow" w:cs="Tahoma"/>
          <w:b/>
          <w:bCs/>
          <w:sz w:val="22"/>
        </w:rPr>
        <w:t xml:space="preserve">PERSONAL </w:t>
      </w:r>
      <w:r w:rsidR="00DE36FA">
        <w:rPr>
          <w:rFonts w:ascii="Arial Narrow" w:hAnsi="Arial Narrow" w:cs="Tahoma"/>
          <w:b/>
          <w:bCs/>
          <w:sz w:val="22"/>
        </w:rPr>
        <w:t xml:space="preserve">A EJECUTAR </w:t>
      </w:r>
      <w:r w:rsidR="00C8405A">
        <w:rPr>
          <w:rFonts w:ascii="Arial Narrow" w:hAnsi="Arial Narrow" w:cs="Tahoma"/>
          <w:b/>
          <w:bCs/>
          <w:sz w:val="22"/>
        </w:rPr>
        <w:t>LA OBRA</w:t>
      </w:r>
      <w:r w:rsidRPr="00371690">
        <w:rPr>
          <w:rFonts w:ascii="Arial Narrow" w:hAnsi="Arial Narrow" w:cs="Tahoma"/>
          <w:b/>
          <w:bCs/>
          <w:sz w:val="22"/>
        </w:rPr>
        <w:t>.</w:t>
      </w:r>
      <w:bookmarkEnd w:id="113"/>
      <w:bookmarkEnd w:id="114"/>
    </w:p>
    <w:p w14:paraId="400FFA90" w14:textId="77777777" w:rsidR="00F955F7" w:rsidRPr="00F77B52" w:rsidRDefault="00F955F7" w:rsidP="00632016">
      <w:pPr>
        <w:spacing w:after="0" w:line="360" w:lineRule="auto"/>
        <w:jc w:val="both"/>
        <w:rPr>
          <w:rFonts w:ascii="Arial Narrow" w:eastAsia="Times New Roman" w:hAnsi="Arial Narrow" w:cs="Tahoma"/>
        </w:rPr>
      </w:pPr>
    </w:p>
    <w:p w14:paraId="4CFB8269" w14:textId="6134D301" w:rsidR="00DE36FA" w:rsidRDefault="00DE36FA" w:rsidP="00DE36FA">
      <w:pPr>
        <w:spacing w:after="0" w:line="360" w:lineRule="auto"/>
        <w:jc w:val="both"/>
        <w:rPr>
          <w:rFonts w:ascii="Arial Narrow" w:eastAsia="Times New Roman" w:hAnsi="Arial Narrow" w:cs="Arial"/>
        </w:rPr>
      </w:pPr>
      <w:r w:rsidRPr="00DE36FA">
        <w:rPr>
          <w:rFonts w:ascii="Arial Narrow" w:eastAsia="Times New Roman" w:hAnsi="Arial Narrow" w:cs="Arial"/>
        </w:rPr>
        <w:t xml:space="preserve">El Proponente manifiesta que, si resulta beneficiado con la adjudicación del Contrato, desde ya garantiza que el personal asignado para realizar </w:t>
      </w:r>
      <w:r w:rsidR="00C8405A">
        <w:rPr>
          <w:rFonts w:ascii="Arial Narrow" w:eastAsia="Times New Roman" w:hAnsi="Arial Narrow" w:cs="Arial"/>
        </w:rPr>
        <w:t>la obra</w:t>
      </w:r>
      <w:r w:rsidRPr="00DE36FA">
        <w:rPr>
          <w:rFonts w:ascii="Arial Narrow" w:eastAsia="Times New Roman" w:hAnsi="Arial Narrow" w:cs="Arial"/>
        </w:rPr>
        <w:t xml:space="preserve"> objeto de la presente invitación a cotizar, es competente para realizar dicha actividad. </w:t>
      </w:r>
      <w:r w:rsidRPr="00DE36FA">
        <w:rPr>
          <w:rFonts w:ascii="Arial Narrow" w:eastAsia="Times New Roman" w:hAnsi="Arial Narrow" w:cs="Arial"/>
          <w:bCs/>
        </w:rPr>
        <w:t xml:space="preserve">El oferente desde ya reconoce que el contrato que se genere de la presente invitación a cotizar es de naturaleza eminentemente civil, dado que los trabajos </w:t>
      </w:r>
      <w:r w:rsidRPr="00DE36FA">
        <w:rPr>
          <w:rFonts w:ascii="Arial Narrow" w:eastAsia="Times New Roman" w:hAnsi="Arial Narrow" w:cs="Arial"/>
        </w:rPr>
        <w:t>que eventualmente desarrollará serán  autónomos e independientes, por lo que el personal que contrate para desarrollar dicha actividad durante la vigencia del contrato, dependerá única y exclusivamente del contratista, por lo que mantendrá indemne a la Universidad Libre por concepto de demandas laborales y demás acciones legales y administrativas. En consecuencia, para todos los efectos del negocio jurídico que se celebre, el contratista responderá por las obligaciones legales que pueda llegar a tener con las personas que emplee, comprometiéndose a adoptar todas las medidas que correspondan para tal fin.</w:t>
      </w:r>
    </w:p>
    <w:p w14:paraId="428FC7DF" w14:textId="77777777" w:rsidR="001E3DBF" w:rsidRPr="00DE36FA" w:rsidRDefault="001E3DBF" w:rsidP="00DE36FA">
      <w:pPr>
        <w:spacing w:after="0" w:line="360" w:lineRule="auto"/>
        <w:jc w:val="both"/>
        <w:rPr>
          <w:rFonts w:ascii="Arial Narrow" w:eastAsia="Times New Roman" w:hAnsi="Arial Narrow" w:cs="Arial"/>
        </w:rPr>
      </w:pPr>
    </w:p>
    <w:p w14:paraId="1A029D62" w14:textId="77777777" w:rsidR="00EC34E3" w:rsidRDefault="00EC34E3" w:rsidP="00EC34E3">
      <w:pPr>
        <w:spacing w:after="0" w:line="240" w:lineRule="auto"/>
        <w:jc w:val="both"/>
        <w:rPr>
          <w:rFonts w:ascii="Arial Narrow" w:eastAsia="Times New Roman" w:hAnsi="Arial Narrow" w:cs="Arial"/>
        </w:rPr>
      </w:pPr>
    </w:p>
    <w:p w14:paraId="371A3C55" w14:textId="22624AC3" w:rsidR="00554AC8" w:rsidRPr="00554AC8" w:rsidRDefault="00554AC8"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Arial"/>
          <w:b/>
          <w:sz w:val="22"/>
          <w:szCs w:val="22"/>
        </w:rPr>
      </w:pPr>
      <w:bookmarkStart w:id="115" w:name="_Toc212630771"/>
      <w:r w:rsidRPr="00554AC8">
        <w:rPr>
          <w:rFonts w:ascii="Arial Narrow" w:hAnsi="Arial Narrow"/>
          <w:b/>
          <w:bCs/>
          <w:sz w:val="22"/>
          <w:szCs w:val="22"/>
        </w:rPr>
        <w:lastRenderedPageBreak/>
        <w:t>RESTITUCIÓN</w:t>
      </w:r>
      <w:r w:rsidRPr="00554AC8">
        <w:rPr>
          <w:rFonts w:ascii="Arial Narrow" w:hAnsi="Arial Narrow" w:cs="Arial"/>
          <w:b/>
          <w:sz w:val="22"/>
          <w:szCs w:val="22"/>
        </w:rPr>
        <w:t xml:space="preserve"> DE BIENES.</w:t>
      </w:r>
      <w:bookmarkEnd w:id="115"/>
      <w:r w:rsidRPr="00554AC8">
        <w:rPr>
          <w:rFonts w:ascii="Arial Narrow" w:hAnsi="Arial Narrow" w:cs="Arial"/>
          <w:b/>
          <w:sz w:val="22"/>
          <w:szCs w:val="22"/>
        </w:rPr>
        <w:t xml:space="preserve"> </w:t>
      </w:r>
    </w:p>
    <w:p w14:paraId="4F06B659" w14:textId="77777777" w:rsidR="00554AC8" w:rsidRDefault="00554AC8" w:rsidP="00632016">
      <w:pPr>
        <w:spacing w:after="0" w:line="360" w:lineRule="auto"/>
        <w:jc w:val="both"/>
        <w:rPr>
          <w:rFonts w:ascii="Arial Narrow" w:eastAsia="Times New Roman" w:hAnsi="Arial Narrow" w:cs="Arial"/>
        </w:rPr>
      </w:pPr>
    </w:p>
    <w:p w14:paraId="255241E1" w14:textId="61E00F52" w:rsidR="00554AC8" w:rsidRDefault="00554AC8" w:rsidP="00632016">
      <w:pPr>
        <w:spacing w:after="0" w:line="360" w:lineRule="auto"/>
        <w:jc w:val="both"/>
        <w:rPr>
          <w:rFonts w:ascii="Arial Narrow" w:eastAsia="Times New Roman" w:hAnsi="Arial Narrow" w:cs="Arial"/>
        </w:rPr>
      </w:pPr>
      <w:r w:rsidRPr="00554AC8">
        <w:rPr>
          <w:rFonts w:ascii="Arial Narrow" w:eastAsia="Times New Roman" w:hAnsi="Arial Narrow" w:cs="Arial"/>
        </w:rPr>
        <w:t xml:space="preserve">En caso de sustracción de bienes de las instalaciones de la UNIVERSIDAD, </w:t>
      </w:r>
      <w:r w:rsidRPr="00786C76">
        <w:rPr>
          <w:rFonts w:ascii="Arial Narrow" w:eastAsia="Times New Roman" w:hAnsi="Arial Narrow" w:cs="Arial"/>
        </w:rPr>
        <w:t>que no obedezcan a situaciones de fuerza mayor o caso fortuito; deberán ser restituidos por el Contratista en un término de treinta (30) días calendario, contados a partir de la fecha de la comunicación del siniestro por parte UNIVERSIDAD a través de la SINDICATURA O GERENCIA FINANCIERA, independientemente a la investigación administrativa que deberá iniciarse por el oferente y la Universidad, dentro del término de los tres (3) días siguientes a la fecha de la comunicación del siniestro. Debiéndose establecer previamente en la suscripción del respectivo contrato por parte del oferente, la persona que lo</w:t>
      </w:r>
      <w:r w:rsidRPr="00554AC8">
        <w:rPr>
          <w:rFonts w:ascii="Arial Narrow" w:eastAsia="Times New Roman" w:hAnsi="Arial Narrow" w:cs="Arial"/>
        </w:rPr>
        <w:t xml:space="preserve"> representara en la investigación.</w:t>
      </w:r>
    </w:p>
    <w:p w14:paraId="762102C8" w14:textId="72A1EBBF" w:rsidR="00DE36FA" w:rsidRDefault="00DE36FA" w:rsidP="00EC34E3">
      <w:pPr>
        <w:spacing w:after="0" w:line="240" w:lineRule="auto"/>
        <w:jc w:val="both"/>
        <w:rPr>
          <w:rFonts w:ascii="Arial Narrow" w:eastAsia="Times New Roman" w:hAnsi="Arial Narrow" w:cs="Arial"/>
          <w:iCs/>
        </w:rPr>
      </w:pPr>
    </w:p>
    <w:p w14:paraId="403F925A" w14:textId="62DC6D2A"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sz w:val="22"/>
        </w:rPr>
      </w:pPr>
      <w:bookmarkStart w:id="116" w:name="_Toc462223310"/>
      <w:r w:rsidRPr="00371690">
        <w:rPr>
          <w:rFonts w:ascii="Arial Narrow" w:hAnsi="Arial Narrow"/>
          <w:b/>
          <w:bCs/>
          <w:sz w:val="22"/>
        </w:rPr>
        <w:t xml:space="preserve"> </w:t>
      </w:r>
      <w:bookmarkStart w:id="117" w:name="_Toc212630772"/>
      <w:r w:rsidRPr="00371690">
        <w:rPr>
          <w:rFonts w:ascii="Arial Narrow" w:hAnsi="Arial Narrow"/>
          <w:b/>
          <w:bCs/>
          <w:sz w:val="22"/>
        </w:rPr>
        <w:t>MULTAS.</w:t>
      </w:r>
      <w:bookmarkEnd w:id="116"/>
      <w:bookmarkEnd w:id="117"/>
    </w:p>
    <w:p w14:paraId="6E4FB54F" w14:textId="77777777" w:rsidR="005E4BAE" w:rsidRDefault="005E4BAE" w:rsidP="00632016">
      <w:pPr>
        <w:spacing w:after="0" w:line="360" w:lineRule="auto"/>
        <w:jc w:val="both"/>
        <w:rPr>
          <w:rFonts w:ascii="Arial Narrow" w:eastAsia="Times New Roman" w:hAnsi="Arial Narrow" w:cs="Verdana"/>
        </w:rPr>
      </w:pPr>
    </w:p>
    <w:p w14:paraId="2CE205A8" w14:textId="44FE6404" w:rsidR="00F955F7" w:rsidRDefault="00F955F7" w:rsidP="00632016">
      <w:pPr>
        <w:spacing w:after="0" w:line="360" w:lineRule="auto"/>
        <w:jc w:val="both"/>
        <w:rPr>
          <w:rFonts w:ascii="Arial Narrow" w:eastAsia="Times New Roman" w:hAnsi="Arial Narrow" w:cs="Verdana"/>
        </w:rPr>
      </w:pPr>
      <w:r w:rsidRPr="00F77B52">
        <w:rPr>
          <w:rFonts w:ascii="Arial Narrow" w:eastAsia="Times New Roman" w:hAnsi="Arial Narrow" w:cs="Verdana"/>
        </w:rPr>
        <w:t xml:space="preserve">En caso de mora o incumplimiento parcial o total de una o varias de las obligaciones contraídas por el Contratista durante el desarrollo del Contrato, la Universidad Libre impondrá multas diarias sucesivas, por un valor de </w:t>
      </w:r>
      <w:proofErr w:type="gramStart"/>
      <w:r w:rsidRPr="00F77B52">
        <w:rPr>
          <w:rFonts w:ascii="Arial Narrow" w:eastAsia="Times New Roman" w:hAnsi="Arial Narrow" w:cs="Verdana"/>
        </w:rPr>
        <w:t>cero punto</w:t>
      </w:r>
      <w:proofErr w:type="gramEnd"/>
      <w:r w:rsidRPr="00F77B52">
        <w:rPr>
          <w:rFonts w:ascii="Arial Narrow" w:eastAsia="Times New Roman" w:hAnsi="Arial Narrow" w:cs="Verdana"/>
        </w:rPr>
        <w:t xml:space="preserve"> uno por ciento (0.1%) del precio total del Contrato, mientras subsista el incumplimiento y hasta por treinta (30) días calendario. La Universidad Libre adoptará las medidas de control e intervención necesarias que garanticen la ejecución del objeto del Contrato. Igualmente La Universidad Libre podrá tomar directamente el valor de las multas de los saldos que se adeuden al Contratista o de la garantía constituida, y si no fuere posible, cobrará los valores por vía judicial. </w:t>
      </w:r>
    </w:p>
    <w:p w14:paraId="6B74BAF3" w14:textId="7A206D3C" w:rsidR="00DE36FA" w:rsidRDefault="00DE36FA" w:rsidP="00EC34E3">
      <w:pPr>
        <w:spacing w:after="0" w:line="240" w:lineRule="auto"/>
        <w:jc w:val="both"/>
        <w:rPr>
          <w:rFonts w:ascii="Arial Narrow" w:eastAsia="Times New Roman" w:hAnsi="Arial Narrow" w:cs="Verdana"/>
        </w:rPr>
      </w:pPr>
    </w:p>
    <w:p w14:paraId="5C6C9139" w14:textId="6AA0BAAD" w:rsidR="00F955F7" w:rsidRPr="00371690" w:rsidRDefault="00F955F7" w:rsidP="00536270">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18" w:name="_Toc462223312"/>
      <w:bookmarkStart w:id="119" w:name="_Toc212630773"/>
      <w:r w:rsidRPr="00371690">
        <w:rPr>
          <w:rFonts w:ascii="Arial Narrow" w:hAnsi="Arial Narrow" w:cs="Tahoma"/>
          <w:b/>
          <w:bCs/>
          <w:sz w:val="22"/>
        </w:rPr>
        <w:t>ACTA DE TERMINACIÓN Y LIQUIDACIÓN DEL CONTRATO.</w:t>
      </w:r>
      <w:bookmarkEnd w:id="118"/>
      <w:bookmarkEnd w:id="119"/>
    </w:p>
    <w:p w14:paraId="4C0C1E95" w14:textId="77777777" w:rsidR="00F955F7" w:rsidRPr="00F77B52" w:rsidRDefault="00F955F7" w:rsidP="00632016">
      <w:pPr>
        <w:spacing w:after="0" w:line="360" w:lineRule="auto"/>
        <w:jc w:val="both"/>
        <w:rPr>
          <w:rFonts w:ascii="Arial Narrow" w:eastAsia="Times New Roman" w:hAnsi="Arial Narrow" w:cs="Tahoma"/>
          <w:lang w:bidi="kn-IN"/>
        </w:rPr>
      </w:pPr>
    </w:p>
    <w:p w14:paraId="07FE2308" w14:textId="77777777" w:rsidR="00F955F7" w:rsidRDefault="00F955F7" w:rsidP="00DE36FA">
      <w:pPr>
        <w:spacing w:after="0" w:line="360" w:lineRule="auto"/>
        <w:jc w:val="both"/>
        <w:rPr>
          <w:rFonts w:ascii="Arial Narrow" w:eastAsia="Times New Roman" w:hAnsi="Arial Narrow" w:cs="Tahoma"/>
        </w:rPr>
      </w:pPr>
      <w:r w:rsidRPr="00F77B52">
        <w:rPr>
          <w:rFonts w:ascii="Arial Narrow" w:eastAsia="Times New Roman" w:hAnsi="Arial Narrow" w:cs="Tahoma"/>
          <w:bCs/>
        </w:rPr>
        <w:t>U</w:t>
      </w:r>
      <w:r w:rsidRPr="00F77B52">
        <w:rPr>
          <w:rFonts w:ascii="Arial Narrow" w:eastAsia="Times New Roman" w:hAnsi="Arial Narrow" w:cs="Tahoma"/>
        </w:rPr>
        <w:t>na vez finalizada la ejecución del Contrato Civil, las Partes suscribirán el Acta de Terminación y Liquidación. En esta etapa se pueden realizar las conciliaciones, ajustes, revisiones de saldos a favor o en contra del Contratista y la declaración de las Partes acerca del cumplimiento de sus obligaciones. La Universidad Libre como Contratante no reconocerá indemnización alguna al Contratista ni suma de dinero diferente a la que resulte de la Liquidación Final. En caso que el Contratista no concurra a la Liquidación, o no haya acuerdo sobre el contenido de la misma, el Contratante podrá proceder a realizar la Liquidación Unilateral. Una vez liquidado el Contrato, la Parte que resulte a deber, pagará a la otra las sumas de dinero que resulten de la Liquidación Final del mismo, haciendo las deducciones a que haya lugar.</w:t>
      </w:r>
    </w:p>
    <w:p w14:paraId="0461769F" w14:textId="6A817520" w:rsidR="00F955F7" w:rsidRPr="00371690" w:rsidRDefault="00F955F7" w:rsidP="00DE36FA">
      <w:pPr>
        <w:pStyle w:val="Prrafodelista"/>
        <w:numPr>
          <w:ilvl w:val="1"/>
          <w:numId w:val="27"/>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20" w:name="_Toc462223313"/>
      <w:bookmarkStart w:id="121" w:name="_Toc212630774"/>
      <w:r w:rsidRPr="00371690">
        <w:rPr>
          <w:rFonts w:ascii="Arial Narrow" w:hAnsi="Arial Narrow" w:cs="Tahoma"/>
          <w:b/>
          <w:bCs/>
          <w:sz w:val="22"/>
        </w:rPr>
        <w:lastRenderedPageBreak/>
        <w:t>CESIÓN DEL CONTRATO</w:t>
      </w:r>
      <w:bookmarkEnd w:id="120"/>
      <w:bookmarkEnd w:id="121"/>
    </w:p>
    <w:p w14:paraId="6802B371" w14:textId="77777777" w:rsidR="00B91451" w:rsidRDefault="00B91451" w:rsidP="00B91451">
      <w:pPr>
        <w:spacing w:after="0" w:line="240" w:lineRule="auto"/>
        <w:jc w:val="both"/>
        <w:rPr>
          <w:rFonts w:ascii="Arial Narrow" w:eastAsia="Times New Roman" w:hAnsi="Arial Narrow" w:cs="Tahoma"/>
        </w:rPr>
      </w:pPr>
    </w:p>
    <w:p w14:paraId="50147D56" w14:textId="77777777"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El Contratista, en principio, no podrá ceder el Contrato que eventualmente se suscriba, pero en el evento que resulte necesaria la cesión por imposibilidad de continuar con la prestación, ésta deberá contar con la aceptación y visto bueno de la Universidad Libre, lo cual constará en documento adicional u Otro sí, en el que se señalarán las causas y autorizaciones respectivas.</w:t>
      </w:r>
    </w:p>
    <w:p w14:paraId="3D95132E" w14:textId="77777777" w:rsidR="00E476AC" w:rsidRPr="00F77B52" w:rsidRDefault="00E476AC" w:rsidP="009F45D8">
      <w:pPr>
        <w:spacing w:after="0" w:line="240" w:lineRule="auto"/>
        <w:jc w:val="both"/>
        <w:rPr>
          <w:rFonts w:ascii="Arial Narrow" w:eastAsia="Times New Roman" w:hAnsi="Arial Narrow" w:cs="Tahoma"/>
        </w:rPr>
      </w:pPr>
    </w:p>
    <w:p w14:paraId="06FF5A84" w14:textId="63199C18" w:rsidR="00F955F7" w:rsidRPr="00371690" w:rsidRDefault="00F955F7" w:rsidP="00DE36FA">
      <w:pPr>
        <w:pStyle w:val="Prrafodelista"/>
        <w:numPr>
          <w:ilvl w:val="1"/>
          <w:numId w:val="27"/>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22" w:name="_Toc462223314"/>
      <w:bookmarkStart w:id="123" w:name="_Toc212630775"/>
      <w:r w:rsidRPr="00371690">
        <w:rPr>
          <w:rFonts w:ascii="Arial Narrow" w:hAnsi="Arial Narrow" w:cs="Tahoma"/>
          <w:b/>
          <w:bCs/>
          <w:sz w:val="22"/>
        </w:rPr>
        <w:t>IMPUESTOS Y DEDUCCIONES.</w:t>
      </w:r>
      <w:bookmarkEnd w:id="122"/>
      <w:bookmarkEnd w:id="123"/>
    </w:p>
    <w:p w14:paraId="0D401E4C" w14:textId="77777777" w:rsidR="00F955F7" w:rsidRPr="00F77B52" w:rsidRDefault="00F955F7" w:rsidP="00B91451">
      <w:pPr>
        <w:spacing w:after="120" w:line="240" w:lineRule="auto"/>
        <w:jc w:val="both"/>
        <w:rPr>
          <w:rFonts w:ascii="Arial Narrow" w:eastAsia="Times New Roman" w:hAnsi="Arial Narrow" w:cs="Verdana"/>
          <w:sz w:val="20"/>
          <w:szCs w:val="20"/>
          <w:lang w:bidi="kn-IN"/>
        </w:rPr>
      </w:pPr>
    </w:p>
    <w:p w14:paraId="6FD700C1" w14:textId="77777777"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Los tributos del orden nacional, distrital y municipal que se causen con ocasión de la celebración del Contrato estarán a cargo de quien, conforme las leyes, Ordenanzas departamentales y Acuerdos municipales colombianos vigentes, sea considerado como sujeto pasivo de la respectiva obligación. El estricto cumplimiento de los deberes formales asociados a los tributos que se originen por la celebración del contrato y la práctica de las retenciones que resulten aplicables, será de responsabilidad de la parte que resulte obligada conforme se prevea en las leyes, Ordenanzas departamentales y Acuerdos municipales colombianos vigentes. Las Partes se comprometen a suministrar la información y documentación soporte que resulte necesaria para la correcta determinación de sus obligaciones tributarias.</w:t>
      </w:r>
    </w:p>
    <w:p w14:paraId="43B69CF0" w14:textId="77777777" w:rsidR="009F45D8" w:rsidRPr="00F77B52" w:rsidRDefault="009F45D8" w:rsidP="009F45D8">
      <w:pPr>
        <w:spacing w:after="0" w:line="240" w:lineRule="auto"/>
        <w:jc w:val="both"/>
        <w:rPr>
          <w:rFonts w:ascii="Arial Narrow" w:eastAsia="Times New Roman" w:hAnsi="Arial Narrow" w:cs="Tahoma"/>
        </w:rPr>
      </w:pPr>
    </w:p>
    <w:p w14:paraId="1613165A" w14:textId="5F35434A" w:rsidR="00F955F7" w:rsidRPr="00371690" w:rsidRDefault="00F955F7" w:rsidP="00DE36FA">
      <w:pPr>
        <w:pStyle w:val="Prrafodelista"/>
        <w:numPr>
          <w:ilvl w:val="1"/>
          <w:numId w:val="27"/>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sz w:val="22"/>
        </w:rPr>
      </w:pPr>
      <w:bookmarkStart w:id="124" w:name="_Toc462223315"/>
      <w:bookmarkStart w:id="125" w:name="_Toc212630776"/>
      <w:r w:rsidRPr="00371690">
        <w:rPr>
          <w:rFonts w:ascii="Arial Narrow" w:hAnsi="Arial Narrow" w:cs="Tahoma"/>
          <w:b/>
          <w:bCs/>
          <w:sz w:val="22"/>
        </w:rPr>
        <w:t>PRIVACIDAD Y PROTECCIÓN DE DATOS PERSONALES.</w:t>
      </w:r>
      <w:bookmarkEnd w:id="124"/>
      <w:bookmarkEnd w:id="125"/>
    </w:p>
    <w:p w14:paraId="754D3B81" w14:textId="77777777" w:rsidR="00F955F7" w:rsidRPr="00F77B52" w:rsidRDefault="00F955F7" w:rsidP="00632016">
      <w:pPr>
        <w:spacing w:after="0" w:line="360" w:lineRule="auto"/>
        <w:jc w:val="both"/>
        <w:rPr>
          <w:rFonts w:ascii="Arial Narrow" w:eastAsia="Times New Roman" w:hAnsi="Arial Narrow" w:cs="Tahoma"/>
          <w:lang w:bidi="kn-IN"/>
        </w:rPr>
      </w:pPr>
    </w:p>
    <w:p w14:paraId="2EF0C8A3" w14:textId="77777777" w:rsidR="00F955F7"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En cumplimiento de lo dispuesto en la Ley Estatutaria 1581 del 17 de Octubre de 2012, reglamentada parcialmente por el Decreto 1377 del 27 de junio de 2013 (Por la cual se dictan disposiciones generales para la Protección de Datos Personales), los Oferentes reconocen y aceptan que los Datos Personales y demás información consignados en la Propuesta Económica y eventualmente en el Contrato Civil, son indispensables en la relación comercial objeto de ésta Licitación, razón por la que autorizan expresamente a la Universidad Libre, para que recolecte, almacene, trate, administre, transfiera, transmita y proteja dicha información,  durante el tiempo que sea razonable y necesario, y con fines académicos, administrativos, contables, fiscales, jurídicos e históricos de la Información; autorizándola, además,  para que conserve los Datos Personales cuando así se requiera para el cumplimiento de una obligación legal o contractual.</w:t>
      </w:r>
    </w:p>
    <w:p w14:paraId="339F19EA" w14:textId="77777777" w:rsidR="00785F88" w:rsidRDefault="00785F88" w:rsidP="00632016">
      <w:pPr>
        <w:spacing w:after="0" w:line="360" w:lineRule="auto"/>
        <w:jc w:val="both"/>
        <w:rPr>
          <w:rFonts w:ascii="Arial Narrow" w:eastAsia="Times New Roman" w:hAnsi="Arial Narrow" w:cs="Tahoma"/>
        </w:rPr>
      </w:pPr>
    </w:p>
    <w:p w14:paraId="79B1FB7F" w14:textId="66A4E1EF" w:rsidR="00785F88" w:rsidRDefault="00785F88" w:rsidP="00632016">
      <w:pPr>
        <w:spacing w:after="0" w:line="360" w:lineRule="auto"/>
        <w:jc w:val="both"/>
        <w:rPr>
          <w:rFonts w:ascii="Arial Narrow" w:eastAsia="Times New Roman" w:hAnsi="Arial Narrow" w:cs="Tahoma"/>
        </w:rPr>
      </w:pPr>
    </w:p>
    <w:p w14:paraId="52FE20A1" w14:textId="7A369EBF" w:rsidR="009F45D8" w:rsidRDefault="009F45D8" w:rsidP="00632016">
      <w:pPr>
        <w:spacing w:after="0" w:line="360" w:lineRule="auto"/>
        <w:jc w:val="both"/>
        <w:rPr>
          <w:rFonts w:ascii="Arial Narrow" w:eastAsia="Times New Roman" w:hAnsi="Arial Narrow" w:cs="Tahoma"/>
        </w:rPr>
      </w:pPr>
    </w:p>
    <w:p w14:paraId="29210D25" w14:textId="4B254E9F" w:rsidR="00F955F7" w:rsidRPr="00F77B52" w:rsidRDefault="002B4801" w:rsidP="002E7F64">
      <w:pPr>
        <w:pBdr>
          <w:top w:val="single" w:sz="8" w:space="0" w:color="B0CCB0"/>
          <w:left w:val="single" w:sz="8" w:space="0" w:color="B0CCB0"/>
          <w:bottom w:val="single" w:sz="8" w:space="0" w:color="B0CCB0"/>
          <w:right w:val="single" w:sz="8" w:space="0" w:color="B0CCB0"/>
        </w:pBdr>
        <w:shd w:val="clear" w:color="auto" w:fill="EFF4EF"/>
        <w:spacing w:after="0" w:line="360" w:lineRule="auto"/>
        <w:ind w:left="357"/>
        <w:jc w:val="center"/>
        <w:outlineLvl w:val="0"/>
        <w:rPr>
          <w:rFonts w:ascii="Arial Narrow" w:eastAsia="Times New Roman" w:hAnsi="Arial Narrow" w:cs="Tunga"/>
          <w:b/>
          <w:bCs/>
          <w:lang w:bidi="kn-IN"/>
        </w:rPr>
      </w:pPr>
      <w:bookmarkStart w:id="126" w:name="_Toc462223318"/>
      <w:bookmarkStart w:id="127" w:name="_Toc212630777"/>
      <w:r>
        <w:rPr>
          <w:rFonts w:ascii="Arial Narrow" w:eastAsia="Times New Roman" w:hAnsi="Arial Narrow" w:cs="Tunga"/>
          <w:b/>
          <w:bCs/>
          <w:lang w:bidi="kn-IN"/>
        </w:rPr>
        <w:t>ANEXO</w:t>
      </w:r>
      <w:r w:rsidR="00F955F7" w:rsidRPr="00F77B52">
        <w:rPr>
          <w:rFonts w:ascii="Arial Narrow" w:eastAsia="Times New Roman" w:hAnsi="Arial Narrow" w:cs="Tunga"/>
          <w:b/>
          <w:bCs/>
          <w:lang w:bidi="kn-IN"/>
        </w:rPr>
        <w:t>. CARTA REMISORIA DE LA PROPUESTA.</w:t>
      </w:r>
      <w:bookmarkEnd w:id="126"/>
      <w:bookmarkEnd w:id="127"/>
    </w:p>
    <w:p w14:paraId="7402197B" w14:textId="77777777" w:rsidR="00F955F7" w:rsidRPr="00F77B52" w:rsidRDefault="00F955F7" w:rsidP="00632016">
      <w:pPr>
        <w:spacing w:after="0" w:line="360" w:lineRule="auto"/>
        <w:jc w:val="both"/>
        <w:rPr>
          <w:rFonts w:ascii="Arial Narrow" w:eastAsia="Times New Roman" w:hAnsi="Arial Narrow" w:cs="Verdana"/>
        </w:rPr>
      </w:pPr>
    </w:p>
    <w:p w14:paraId="0F988A1C" w14:textId="77777777" w:rsidR="00F955F7" w:rsidRPr="00F77B52" w:rsidRDefault="00F955F7" w:rsidP="00632016">
      <w:pPr>
        <w:spacing w:after="0" w:line="360" w:lineRule="auto"/>
        <w:jc w:val="both"/>
        <w:rPr>
          <w:rFonts w:ascii="Arial Narrow" w:eastAsia="Times New Roman" w:hAnsi="Arial Narrow" w:cs="Tahoma"/>
          <w:lang w:val="es-ES"/>
        </w:rPr>
      </w:pPr>
      <w:r w:rsidRPr="00F77B52">
        <w:rPr>
          <w:rFonts w:ascii="Arial Narrow" w:eastAsia="Times New Roman" w:hAnsi="Arial Narrow" w:cs="Tahoma"/>
          <w:lang w:val="es-ES"/>
        </w:rPr>
        <w:t>El Proponente deberá remitir la Propuesta utilizando el siguiente formulario que muestra el modelo de Carta Remisoria:</w:t>
      </w:r>
    </w:p>
    <w:p w14:paraId="69F7028D" w14:textId="77777777" w:rsidR="00F955F7" w:rsidRPr="00F77B52" w:rsidRDefault="00F955F7" w:rsidP="00632016">
      <w:pPr>
        <w:spacing w:after="0" w:line="360" w:lineRule="auto"/>
        <w:jc w:val="both"/>
        <w:rPr>
          <w:rFonts w:ascii="Arial Narrow" w:eastAsia="Times New Roman" w:hAnsi="Arial Narrow" w:cs="Tahoma"/>
        </w:rPr>
      </w:pPr>
    </w:p>
    <w:p w14:paraId="4429C5C5" w14:textId="77777777"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Ciudad y Fecha</w:t>
      </w:r>
    </w:p>
    <w:p w14:paraId="1194FBA6" w14:textId="77777777"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Señores:</w:t>
      </w:r>
    </w:p>
    <w:p w14:paraId="1B86C40F" w14:textId="67F59350" w:rsidR="00F955F7" w:rsidRPr="00F77B52" w:rsidRDefault="00F955F7" w:rsidP="00632016">
      <w:p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UNIVERSIDAD LIBRE </w:t>
      </w:r>
      <w:r w:rsidR="00C771D0">
        <w:rPr>
          <w:rFonts w:ascii="Arial Narrow" w:eastAsia="Times New Roman" w:hAnsi="Arial Narrow" w:cs="Tahoma"/>
        </w:rPr>
        <w:t xml:space="preserve">SECCIONAL </w:t>
      </w:r>
      <w:r w:rsidRPr="00F77B52">
        <w:rPr>
          <w:rFonts w:ascii="Arial Narrow" w:eastAsia="Times New Roman" w:hAnsi="Arial Narrow" w:cs="Tahoma"/>
        </w:rPr>
        <w:t xml:space="preserve">BARRANQUILLA </w:t>
      </w:r>
    </w:p>
    <w:p w14:paraId="1C1C2222" w14:textId="77777777" w:rsidR="00F955F7" w:rsidRPr="00F77B52" w:rsidRDefault="00F955F7" w:rsidP="00632016">
      <w:pPr>
        <w:spacing w:after="0" w:line="360" w:lineRule="auto"/>
        <w:jc w:val="both"/>
        <w:rPr>
          <w:rFonts w:ascii="Arial Narrow" w:eastAsia="Times New Roman" w:hAnsi="Arial Narrow" w:cs="Arial"/>
        </w:rPr>
      </w:pPr>
    </w:p>
    <w:p w14:paraId="7E562C0B" w14:textId="6E508908" w:rsidR="00F955F7" w:rsidRPr="00F77B52" w:rsidRDefault="00F955F7" w:rsidP="00632016">
      <w:pPr>
        <w:spacing w:after="0" w:line="240" w:lineRule="auto"/>
        <w:jc w:val="both"/>
        <w:rPr>
          <w:rFonts w:ascii="Arial Narrow" w:eastAsia="Times New Roman" w:hAnsi="Arial Narrow" w:cs="Arial"/>
          <w:b/>
        </w:rPr>
      </w:pPr>
      <w:r w:rsidRPr="00F77B52">
        <w:rPr>
          <w:rFonts w:ascii="Arial Narrow" w:eastAsia="Times New Roman" w:hAnsi="Arial Narrow" w:cs="Arial"/>
        </w:rPr>
        <w:t>Referencia:</w:t>
      </w:r>
      <w:r w:rsidRPr="00F77B52">
        <w:rPr>
          <w:rFonts w:ascii="Arial Narrow" w:eastAsia="Times New Roman" w:hAnsi="Arial Narrow" w:cs="Arial"/>
          <w:bCs/>
        </w:rPr>
        <w:t xml:space="preserve"> </w:t>
      </w:r>
      <w:r w:rsidRPr="00F77B52">
        <w:rPr>
          <w:rFonts w:ascii="Arial Narrow" w:eastAsia="Times New Roman" w:hAnsi="Arial Narrow" w:cs="Arial"/>
          <w:b/>
        </w:rPr>
        <w:t xml:space="preserve">INVITACIÓN </w:t>
      </w:r>
      <w:r w:rsidR="00C771D0">
        <w:rPr>
          <w:rFonts w:ascii="Arial Narrow" w:eastAsia="Times New Roman" w:hAnsi="Arial Narrow" w:cs="Arial"/>
          <w:b/>
        </w:rPr>
        <w:t>LICITACIÓN PRIVADA</w:t>
      </w:r>
      <w:r w:rsidRPr="00F77B52">
        <w:rPr>
          <w:rFonts w:ascii="Arial Narrow" w:eastAsia="Times New Roman" w:hAnsi="Arial Narrow" w:cs="Arial"/>
          <w:b/>
        </w:rPr>
        <w:t xml:space="preserve"> </w:t>
      </w:r>
      <w:r w:rsidR="00921782">
        <w:rPr>
          <w:rFonts w:ascii="Arial Narrow" w:eastAsia="Times New Roman" w:hAnsi="Arial Narrow" w:cs="Arial"/>
          <w:b/>
        </w:rPr>
        <w:t>N°0</w:t>
      </w:r>
      <w:r w:rsidR="00925AC9">
        <w:rPr>
          <w:rFonts w:ascii="Arial Narrow" w:eastAsia="Times New Roman" w:hAnsi="Arial Narrow" w:cs="Arial"/>
          <w:b/>
        </w:rPr>
        <w:t>0</w:t>
      </w:r>
      <w:r w:rsidR="001E3DBF">
        <w:rPr>
          <w:rFonts w:ascii="Arial Narrow" w:eastAsia="Times New Roman" w:hAnsi="Arial Narrow" w:cs="Arial"/>
          <w:b/>
        </w:rPr>
        <w:t>2</w:t>
      </w:r>
      <w:r w:rsidR="00921782">
        <w:rPr>
          <w:rFonts w:ascii="Arial Narrow" w:eastAsia="Times New Roman" w:hAnsi="Arial Narrow" w:cs="Arial"/>
          <w:b/>
        </w:rPr>
        <w:t xml:space="preserve"> /202</w:t>
      </w:r>
      <w:r w:rsidR="001E3DBF">
        <w:rPr>
          <w:rFonts w:ascii="Arial Narrow" w:eastAsia="Times New Roman" w:hAnsi="Arial Narrow" w:cs="Arial"/>
          <w:b/>
        </w:rPr>
        <w:t>6</w:t>
      </w:r>
    </w:p>
    <w:p w14:paraId="41FC8FFC" w14:textId="77777777" w:rsidR="00B3695E" w:rsidRPr="00B3695E" w:rsidRDefault="00B3695E" w:rsidP="00B3695E">
      <w:pPr>
        <w:spacing w:after="0" w:line="240" w:lineRule="auto"/>
        <w:jc w:val="both"/>
        <w:rPr>
          <w:rFonts w:ascii="Arial Narrow" w:eastAsia="Times New Roman" w:hAnsi="Arial Narrow" w:cs="Arial"/>
          <w:b/>
          <w:bCs/>
          <w:lang w:bidi="kn-IN"/>
        </w:rPr>
      </w:pPr>
    </w:p>
    <w:p w14:paraId="32D2B08E" w14:textId="571F5F19" w:rsidR="00F81C5C" w:rsidRDefault="00246656" w:rsidP="00632016">
      <w:pPr>
        <w:spacing w:after="0" w:line="240" w:lineRule="auto"/>
        <w:jc w:val="both"/>
        <w:rPr>
          <w:rFonts w:ascii="Arial Narrow" w:eastAsia="Times New Roman" w:hAnsi="Arial Narrow" w:cs="Arial"/>
          <w:b/>
          <w:bCs/>
          <w:lang w:bidi="kn-IN"/>
        </w:rPr>
      </w:pPr>
      <w:bookmarkStart w:id="128" w:name="_Hlk139377757"/>
      <w:r w:rsidRPr="00246656">
        <w:rPr>
          <w:rFonts w:ascii="Arial Narrow" w:eastAsia="Times New Roman" w:hAnsi="Arial Narrow" w:cs="Arial"/>
          <w:b/>
          <w:bCs/>
          <w:lang w:bidi="kn-IN"/>
        </w:rPr>
        <w:t xml:space="preserve">CONTRATACIÓN DE UNA EMPRESA, ENTIDAD U ORGANIZACIÓN QUE PROVEA LOS SERVICIOS </w:t>
      </w:r>
      <w:r>
        <w:rPr>
          <w:rFonts w:ascii="Arial Narrow" w:eastAsia="Times New Roman" w:hAnsi="Arial Narrow" w:cs="Arial"/>
          <w:b/>
          <w:bCs/>
          <w:lang w:bidi="kn-IN"/>
        </w:rPr>
        <w:t xml:space="preserve">DE </w:t>
      </w:r>
      <w:r w:rsidR="00096AE3">
        <w:rPr>
          <w:rFonts w:ascii="Arial Narrow" w:eastAsia="Times New Roman" w:hAnsi="Arial Narrow" w:cs="Arial"/>
          <w:b/>
          <w:bCs/>
          <w:lang w:bidi="kn-IN"/>
        </w:rPr>
        <w:t>RECONSTRUCCIÓN DE ESTRUCTURA METÁLICA Y CUBIERTA DE COLISEO – CANCHA MÚLTIPLE DE LA SEDE CENTRO DE LA UNIVERSIDAD LIBRE SECCIONAL BARRANQUILLA</w:t>
      </w:r>
      <w:r>
        <w:rPr>
          <w:rFonts w:ascii="Arial Narrow" w:eastAsia="Times New Roman" w:hAnsi="Arial Narrow" w:cs="Arial"/>
          <w:b/>
          <w:bCs/>
          <w:lang w:bidi="kn-IN"/>
        </w:rPr>
        <w:t xml:space="preserve"> </w:t>
      </w:r>
    </w:p>
    <w:p w14:paraId="5BFA6300" w14:textId="77777777" w:rsidR="00246656" w:rsidRPr="00F77B52" w:rsidRDefault="00246656" w:rsidP="00632016">
      <w:pPr>
        <w:spacing w:after="0" w:line="240" w:lineRule="auto"/>
        <w:jc w:val="both"/>
        <w:rPr>
          <w:rFonts w:ascii="Arial Narrow" w:eastAsia="Times New Roman" w:hAnsi="Arial Narrow" w:cs="Arial"/>
          <w:b/>
          <w:lang w:bidi="kn-IN"/>
        </w:rPr>
      </w:pPr>
    </w:p>
    <w:bookmarkEnd w:id="128"/>
    <w:p w14:paraId="3707CD01" w14:textId="7DACD607" w:rsidR="00C771D0" w:rsidRPr="00F81C5C" w:rsidRDefault="00F955F7" w:rsidP="00BC03CD">
      <w:pPr>
        <w:spacing w:after="0" w:line="240" w:lineRule="auto"/>
        <w:jc w:val="both"/>
        <w:rPr>
          <w:rFonts w:ascii="Arial Narrow" w:eastAsia="Times New Roman" w:hAnsi="Arial Narrow" w:cs="Arial"/>
          <w:bCs/>
          <w:lang w:bidi="kn-IN"/>
        </w:rPr>
      </w:pPr>
      <w:r w:rsidRPr="00F77B52">
        <w:rPr>
          <w:rFonts w:ascii="Arial Narrow" w:eastAsia="Times New Roman" w:hAnsi="Arial Narrow" w:cs="Arial"/>
        </w:rPr>
        <w:t xml:space="preserve">El (los) suscrito (s) actuando en nombre propio y/o en representación de …………………………………………… me comprometo </w:t>
      </w:r>
      <w:r w:rsidR="00921782">
        <w:rPr>
          <w:rFonts w:ascii="Arial Narrow" w:eastAsia="Times New Roman" w:hAnsi="Arial Narrow" w:cs="Arial"/>
          <w:lang w:val="es-ES"/>
        </w:rPr>
        <w:t>a realizar</w:t>
      </w:r>
      <w:r w:rsidR="003623F2">
        <w:rPr>
          <w:rFonts w:ascii="Arial Narrow" w:eastAsia="Times New Roman" w:hAnsi="Arial Narrow" w:cs="Arial"/>
          <w:lang w:val="es-ES"/>
        </w:rPr>
        <w:t xml:space="preserve"> los</w:t>
      </w:r>
      <w:r w:rsidR="00246656" w:rsidRPr="00246656">
        <w:rPr>
          <w:rFonts w:ascii="Arial Narrow" w:eastAsia="Times New Roman" w:hAnsi="Arial Narrow" w:cs="Arial"/>
          <w:b/>
          <w:bCs/>
          <w:lang w:bidi="kn-IN"/>
        </w:rPr>
        <w:t xml:space="preserve"> SERVICIOS DE </w:t>
      </w:r>
      <w:r w:rsidR="00096AE3">
        <w:rPr>
          <w:rFonts w:ascii="Arial Narrow" w:eastAsia="Times New Roman" w:hAnsi="Arial Narrow" w:cs="Arial"/>
          <w:b/>
          <w:bCs/>
          <w:lang w:bidi="kn-IN"/>
        </w:rPr>
        <w:t>RECONSTRUCCIÓN DE ESTRUCTURA METÁLICA Y CUBIERTA DE COLISEO – CANCHA MÚLTIPLE DE LA SEDE CENTRO DE LA UNIVERSIDAD LIBRE SECCIONAL BARRANQUILLA</w:t>
      </w:r>
      <w:r w:rsidRPr="00F77B52">
        <w:rPr>
          <w:rFonts w:ascii="Arial Narrow" w:eastAsia="Times New Roman" w:hAnsi="Arial Narrow" w:cs="Arial"/>
          <w:b/>
          <w:sz w:val="24"/>
          <w:szCs w:val="24"/>
        </w:rPr>
        <w:t xml:space="preserve">, </w:t>
      </w:r>
      <w:r w:rsidR="00E60FA5" w:rsidRPr="00F81C5C">
        <w:rPr>
          <w:rFonts w:ascii="Arial Narrow" w:eastAsia="Times New Roman" w:hAnsi="Arial Narrow" w:cs="Arial"/>
          <w:sz w:val="24"/>
          <w:szCs w:val="24"/>
        </w:rPr>
        <w:t>d</w:t>
      </w:r>
      <w:r w:rsidR="00C771D0" w:rsidRPr="00F81C5C">
        <w:rPr>
          <w:rFonts w:ascii="Arial Narrow" w:eastAsia="Times New Roman" w:hAnsi="Arial Narrow" w:cs="Arial"/>
          <w:sz w:val="24"/>
          <w:szCs w:val="24"/>
        </w:rPr>
        <w:t>e acuerdo con los términos y condiciones establecidos en el Pliego de Condiciones de la misma y de conformidad con lo establecido en este documento y los formularios de la propuesta adjunta, así:</w:t>
      </w:r>
    </w:p>
    <w:p w14:paraId="0C9B0C8D" w14:textId="77777777" w:rsidR="00C771D0" w:rsidRDefault="00C771D0" w:rsidP="00C771D0">
      <w:pPr>
        <w:spacing w:after="0" w:line="240" w:lineRule="auto"/>
        <w:jc w:val="both"/>
        <w:rPr>
          <w:rFonts w:ascii="Arial Narrow" w:eastAsia="Times New Roman" w:hAnsi="Arial Narrow" w:cs="Arial"/>
          <w:b/>
          <w:sz w:val="24"/>
          <w:szCs w:val="24"/>
        </w:rPr>
      </w:pPr>
    </w:p>
    <w:p w14:paraId="08AC482F" w14:textId="3C8D8383" w:rsidR="00C771D0" w:rsidRDefault="00C771D0" w:rsidP="00C771D0">
      <w:pPr>
        <w:spacing w:after="0" w:line="240" w:lineRule="auto"/>
        <w:jc w:val="both"/>
        <w:rPr>
          <w:rFonts w:ascii="Arial Narrow" w:eastAsia="Times New Roman" w:hAnsi="Arial Narrow" w:cs="Arial"/>
          <w:b/>
          <w:sz w:val="24"/>
          <w:szCs w:val="24"/>
        </w:rPr>
      </w:pPr>
      <w:r w:rsidRPr="00C771D0">
        <w:rPr>
          <w:rFonts w:ascii="Arial Narrow" w:eastAsia="Times New Roman" w:hAnsi="Arial Narrow" w:cs="Arial"/>
          <w:b/>
          <w:sz w:val="24"/>
          <w:szCs w:val="24"/>
        </w:rPr>
        <w:t>PROPUESTA B</w:t>
      </w:r>
      <w:r w:rsidR="00BC03CD">
        <w:rPr>
          <w:rFonts w:ascii="Arial Narrow" w:eastAsia="Times New Roman" w:hAnsi="Arial Narrow" w:cs="Arial"/>
          <w:b/>
          <w:sz w:val="24"/>
          <w:szCs w:val="24"/>
        </w:rPr>
        <w:t>Á</w:t>
      </w:r>
      <w:r w:rsidRPr="00C771D0">
        <w:rPr>
          <w:rFonts w:ascii="Arial Narrow" w:eastAsia="Times New Roman" w:hAnsi="Arial Narrow" w:cs="Arial"/>
          <w:b/>
          <w:sz w:val="24"/>
          <w:szCs w:val="24"/>
        </w:rPr>
        <w:t>SICA</w:t>
      </w:r>
    </w:p>
    <w:p w14:paraId="172829D2" w14:textId="77777777" w:rsidR="00C771D0" w:rsidRDefault="00C771D0" w:rsidP="00632016">
      <w:pPr>
        <w:spacing w:after="0" w:line="240" w:lineRule="auto"/>
        <w:jc w:val="both"/>
        <w:rPr>
          <w:rFonts w:ascii="Arial Narrow" w:eastAsia="Times New Roman" w:hAnsi="Arial Narrow" w:cs="Arial"/>
          <w:b/>
          <w:sz w:val="24"/>
          <w:szCs w:val="24"/>
        </w:rPr>
      </w:pPr>
    </w:p>
    <w:p w14:paraId="4F94AC0F" w14:textId="3C4D3B5B" w:rsidR="00C771D0" w:rsidRDefault="00C771D0" w:rsidP="00C771D0">
      <w:pPr>
        <w:spacing w:after="0" w:line="360" w:lineRule="auto"/>
        <w:jc w:val="both"/>
        <w:rPr>
          <w:rFonts w:ascii="Arial Narrow" w:eastAsia="Times New Roman" w:hAnsi="Arial Narrow" w:cs="Arial"/>
        </w:rPr>
      </w:pPr>
      <w:r w:rsidRPr="00C771D0">
        <w:rPr>
          <w:rFonts w:ascii="Arial Narrow" w:eastAsia="Times New Roman" w:hAnsi="Arial Narrow" w:cs="Arial"/>
        </w:rPr>
        <w:t>Bajo la gravedad del juramento, dejo constancia de los siguiente: a) Que manifiesto no encontrarme incurso en causal alguna de inhabilidad o incompatibilidad y/o prohibición, que impidan la participación del oferente en el presente en la presente solicitud de oferta y en la celebración del respectivo contrato; así como tampoco encontrarme incurso en causal de disolución o liquidación; en concordato; en quiebra; en cesación de pagos o en concurso de acreedores o embargo. b) Que manifiesto no estar incluido en el Boletín de Responsables Fiscales, expedido por la Contraloría General de la República, quien se reserva el derecho de confirmar esta información. c) Que manifiesto estar al día con los pagos parafiscales de acuerdo a lo establecido en el artículo 50 de la Ley 789 de 2002 y artículo 23 Ley 1150 de 2007. d) Que durante los últimos tres (03) años conta</w:t>
      </w:r>
      <w:r>
        <w:rPr>
          <w:rFonts w:ascii="Arial Narrow" w:eastAsia="Times New Roman" w:hAnsi="Arial Narrow" w:cs="Arial"/>
        </w:rPr>
        <w:t xml:space="preserve">dos desde el 1º de enero de </w:t>
      </w:r>
      <w:r w:rsidR="006C461B">
        <w:rPr>
          <w:rFonts w:ascii="Arial Narrow" w:eastAsia="Times New Roman" w:hAnsi="Arial Narrow" w:cs="Arial"/>
        </w:rPr>
        <w:t>201</w:t>
      </w:r>
      <w:r w:rsidR="00E60FA5">
        <w:rPr>
          <w:rFonts w:ascii="Arial Narrow" w:eastAsia="Times New Roman" w:hAnsi="Arial Narrow" w:cs="Arial"/>
        </w:rPr>
        <w:t>9</w:t>
      </w:r>
      <w:r w:rsidRPr="00C771D0">
        <w:rPr>
          <w:rFonts w:ascii="Arial Narrow" w:eastAsia="Times New Roman" w:hAnsi="Arial Narrow" w:cs="Arial"/>
        </w:rPr>
        <w:t xml:space="preserve"> </w:t>
      </w:r>
      <w:r w:rsidR="006C461B">
        <w:rPr>
          <w:rFonts w:ascii="Arial Narrow" w:eastAsia="Times New Roman" w:hAnsi="Arial Narrow" w:cs="Arial"/>
        </w:rPr>
        <w:t>hasta el 31 de diciembre de 202</w:t>
      </w:r>
      <w:r w:rsidR="00E60FA5">
        <w:rPr>
          <w:rFonts w:ascii="Arial Narrow" w:eastAsia="Times New Roman" w:hAnsi="Arial Narrow" w:cs="Arial"/>
        </w:rPr>
        <w:t>2</w:t>
      </w:r>
      <w:r w:rsidRPr="00C771D0">
        <w:rPr>
          <w:rFonts w:ascii="Arial Narrow" w:eastAsia="Times New Roman" w:hAnsi="Arial Narrow" w:cs="Arial"/>
        </w:rPr>
        <w:t>, no he sido sancionado por incumplimiento en las obligaciones laborales. e) Que manifiesto expre</w:t>
      </w:r>
      <w:r>
        <w:rPr>
          <w:rFonts w:ascii="Arial Narrow" w:eastAsia="Times New Roman" w:hAnsi="Arial Narrow" w:cs="Arial"/>
        </w:rPr>
        <w:t>samente haber leído y conocer el Pliego de Condiciones</w:t>
      </w:r>
      <w:r w:rsidRPr="00C771D0">
        <w:rPr>
          <w:rFonts w:ascii="Arial Narrow" w:eastAsia="Times New Roman" w:hAnsi="Arial Narrow" w:cs="Arial"/>
        </w:rPr>
        <w:t xml:space="preserve">, así como las comunicaciones escritas expedidas por la UNIVERSIDAD y en consecuencia me someto a las condiciones en ella establecida. f) Que convenimos mantener vigente esta oferta por un periodo de noventa </w:t>
      </w:r>
      <w:r w:rsidRPr="00C771D0">
        <w:rPr>
          <w:rFonts w:ascii="Arial Narrow" w:eastAsia="Times New Roman" w:hAnsi="Arial Narrow" w:cs="Arial"/>
        </w:rPr>
        <w:lastRenderedPageBreak/>
        <w:t xml:space="preserve">(90) días calendario, g) Que entendemos que ustedes no están obligados a adjudicar a la propuesta más baja ni cualquiera de las ofertas que reciban si estas no cumplen con los requisitos exigidos de la invitación. h) Que en caso que me fuere adjudicado el contrato objeto de la presente licitación, me comprometo a suscribir el contrato correspondiente, dentro del término establecido para ello en el presente pliego. i) Que esta oferta, una vez aceptada y notificada su adjudicación, me obliga a su cumplimiento hasta la ejecución del contrato. j) Que si me es adjudicado el contrato me comprometo a mantener la existencia legal de la empresa que represento, por un tiempo mínimo equivalente al plazo del contrato y un (01) año más. k) Que sí me es adjudicado el contrato, me comprometo a mantener vigente la licencia de funcionamiento de la Empresa que represento, por un tiempo mínimo equivalente al plazo del contrato y 1 año más. </w:t>
      </w:r>
    </w:p>
    <w:p w14:paraId="06CDBA4C" w14:textId="31B4EA94" w:rsidR="00F955F7" w:rsidRPr="00F77B52" w:rsidRDefault="00C771D0" w:rsidP="00C771D0">
      <w:pPr>
        <w:spacing w:after="0" w:line="360" w:lineRule="auto"/>
        <w:jc w:val="both"/>
        <w:rPr>
          <w:rFonts w:ascii="Arial Narrow" w:eastAsia="Times New Roman" w:hAnsi="Arial Narrow" w:cs="Arial"/>
          <w:b/>
          <w:sz w:val="24"/>
          <w:szCs w:val="24"/>
        </w:rPr>
      </w:pPr>
      <w:r>
        <w:rPr>
          <w:rFonts w:ascii="Arial Narrow" w:eastAsia="Times New Roman" w:hAnsi="Arial Narrow" w:cs="Arial"/>
        </w:rPr>
        <w:t>P</w:t>
      </w:r>
      <w:r w:rsidR="00F955F7" w:rsidRPr="00F77B52">
        <w:rPr>
          <w:rFonts w:ascii="Arial Narrow" w:eastAsia="Times New Roman" w:hAnsi="Arial Narrow" w:cs="Arial"/>
        </w:rPr>
        <w:t>ara lo cual declaro:</w:t>
      </w:r>
    </w:p>
    <w:p w14:paraId="1D70ABB6" w14:textId="77777777" w:rsidR="00F955F7" w:rsidRPr="00F77B52" w:rsidRDefault="00F955F7" w:rsidP="00632016">
      <w:pPr>
        <w:spacing w:after="0" w:line="360" w:lineRule="auto"/>
        <w:jc w:val="both"/>
        <w:rPr>
          <w:rFonts w:ascii="Arial Narrow" w:eastAsia="Times New Roman" w:hAnsi="Arial Narrow" w:cs="Tahoma"/>
        </w:rPr>
      </w:pPr>
    </w:p>
    <w:p w14:paraId="06781E24"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conozco las condiciones establecidas en el presente Pliego de Condiciones, publicados por la </w:t>
      </w:r>
      <w:r w:rsidRPr="00F77B52">
        <w:rPr>
          <w:rFonts w:ascii="Arial Narrow" w:eastAsia="Times New Roman" w:hAnsi="Arial Narrow" w:cs="Tahoma"/>
          <w:lang w:val="es-ES"/>
        </w:rPr>
        <w:t xml:space="preserve">Universidad Libre Sede Barranquilla, y por consiguiente </w:t>
      </w:r>
      <w:r w:rsidRPr="00F77B52">
        <w:rPr>
          <w:rFonts w:ascii="Arial Narrow" w:eastAsia="Times New Roman" w:hAnsi="Arial Narrow" w:cs="Tahoma"/>
        </w:rPr>
        <w:t>tengo en mi poder los documentos que lo integran, sus anexos y adendas, razón por la que renunciamos a cualquier reclamación por ignorancia o errónea interpretación de los mismos;</w:t>
      </w:r>
    </w:p>
    <w:p w14:paraId="49290752"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a excepción del signatario y de su representado, ninguna otra persona o entidad queda comprometida con esta Propuesta, ni con el Contrato que como consecuencia de ella llegare a formalizarse;</w:t>
      </w:r>
    </w:p>
    <w:p w14:paraId="460AB020" w14:textId="6F1C799D"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conozco el</w:t>
      </w:r>
      <w:r w:rsidR="00DE36FA">
        <w:rPr>
          <w:rFonts w:ascii="Arial Narrow" w:eastAsia="Times New Roman" w:hAnsi="Arial Narrow" w:cs="Tahoma"/>
        </w:rPr>
        <w:t xml:space="preserve"> sitio en el cual se ejecutará el suministro y </w:t>
      </w:r>
      <w:r w:rsidRPr="00F77B52">
        <w:rPr>
          <w:rFonts w:ascii="Arial Narrow" w:eastAsia="Times New Roman" w:hAnsi="Arial Narrow" w:cs="Tahoma"/>
        </w:rPr>
        <w:t>no realizaré ninguna reclamación posterior por desconocimiento del mismo;</w:t>
      </w:r>
    </w:p>
    <w:p w14:paraId="2313A593" w14:textId="20B7EEA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me comprometo a </w:t>
      </w:r>
      <w:r w:rsidR="00DE36FA">
        <w:rPr>
          <w:rFonts w:ascii="Arial Narrow" w:eastAsia="Times New Roman" w:hAnsi="Arial Narrow" w:cs="Tahoma"/>
        </w:rPr>
        <w:t xml:space="preserve">realizar el suministro </w:t>
      </w:r>
      <w:r w:rsidRPr="00F77B52">
        <w:rPr>
          <w:rFonts w:ascii="Arial Narrow" w:eastAsia="Times New Roman" w:hAnsi="Arial Narrow" w:cs="Tahoma"/>
          <w:lang w:val="es-MX"/>
        </w:rPr>
        <w:t>descrit</w:t>
      </w:r>
      <w:r w:rsidR="00DE36FA">
        <w:rPr>
          <w:rFonts w:ascii="Arial Narrow" w:eastAsia="Times New Roman" w:hAnsi="Arial Narrow" w:cs="Tahoma"/>
          <w:lang w:val="es-MX"/>
        </w:rPr>
        <w:t>o</w:t>
      </w:r>
      <w:r w:rsidRPr="00F77B52">
        <w:rPr>
          <w:rFonts w:ascii="Arial Narrow" w:eastAsia="Times New Roman" w:hAnsi="Arial Narrow" w:cs="Tahoma"/>
          <w:lang w:val="es-MX"/>
        </w:rPr>
        <w:t xml:space="preserve"> en el </w:t>
      </w:r>
      <w:r w:rsidR="009E3B66" w:rsidRPr="00F77B52">
        <w:rPr>
          <w:rFonts w:ascii="Arial Narrow" w:eastAsia="Times New Roman" w:hAnsi="Arial Narrow" w:cs="Tahoma"/>
          <w:lang w:val="es-MX"/>
        </w:rPr>
        <w:t>encabezado, con</w:t>
      </w:r>
      <w:r w:rsidRPr="00F77B52">
        <w:rPr>
          <w:rFonts w:ascii="Arial Narrow" w:eastAsia="Times New Roman" w:hAnsi="Arial Narrow" w:cs="Tahoma"/>
          <w:lang w:val="es-MX"/>
        </w:rPr>
        <w:t xml:space="preserve"> los más altos estándares de calidad y cumplimiento; </w:t>
      </w:r>
    </w:p>
    <w:p w14:paraId="43C3CC19"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mi Propuesta, presentada en un original y dos (2) copias, consta de _____________ folios;</w:t>
      </w:r>
    </w:p>
    <w:p w14:paraId="4979B0CD"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de acuerdo con mi Propuesta, el precio total de la misma asciende a la suma de pesos ($.........................) m/cte.; </w:t>
      </w:r>
    </w:p>
    <w:p w14:paraId="5C807A85"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en el evento de resultar favorecido con la adjudicación del Contrato, me comprometo a hacer los trámites necesarios para el perfeccionamiento y ejecución del contrato en el plazo señalado en el Pliego de Condiciones, y no haré cesión del mismo;</w:t>
      </w:r>
    </w:p>
    <w:p w14:paraId="47E9162F"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no registro embargos ni deudas vencidas con los sistemas judicial y financiero del país;</w:t>
      </w:r>
    </w:p>
    <w:p w14:paraId="5404E90E"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Que ni mi representada ni yo, estamos incursos en sanciones ante la Cámara de Comercio, Procuraduría, Contraloría u otras entidades de Vigilancia y Control;</w:t>
      </w:r>
    </w:p>
    <w:p w14:paraId="5B6DB213"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lastRenderedPageBreak/>
        <w:t xml:space="preserve"> Que todos los bienes de la Sociedad que represento junto con los ingresos y actividades son licitas y ejercidas dentro del marco legal de acuerdo con la legislación colombiana;</w:t>
      </w:r>
    </w:p>
    <w:p w14:paraId="1A5563A3"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spacing w:val="-3"/>
        </w:rPr>
        <w:t xml:space="preserve"> Que conozco el Acuerdo Nº 05 de septiembre 12 de 2008 – Reglamento de Contratación, Compras y Pagos de la Universidad Libre y ni </w:t>
      </w:r>
      <w:r w:rsidRPr="00F77B52">
        <w:rPr>
          <w:rFonts w:ascii="Arial Narrow" w:eastAsia="Times New Roman" w:hAnsi="Arial Narrow" w:cs="Tahoma"/>
        </w:rPr>
        <w:t>mi representada ni yo estamos incursos en ninguna de las inhabilidades para Contratar con la Universidad Libre;</w:t>
      </w:r>
    </w:p>
    <w:p w14:paraId="58DC2ACC"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Que la dirección comercial de la sociedad que represento, donde se pueden remitir o enviar por correo, notificaciones relacionadas con este proceso de selección, es la siguiente: Ciudad…….. Departamento…………….. Tel.……………………..Fax. ……………….; </w:t>
      </w:r>
    </w:p>
    <w:p w14:paraId="1162B1FF"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 Que me obligo con la Universidad Libre a informar todo cambio de residencia o domicilio que ocurra durante el desarrollo del Contrato que se suscriba como consecuencia de este concurso y hasta su liquidación final;</w:t>
      </w:r>
    </w:p>
    <w:p w14:paraId="12534DF8" w14:textId="77777777" w:rsidR="00F955F7" w:rsidRPr="00F77B52" w:rsidRDefault="00F955F7" w:rsidP="005E4BAE">
      <w:pPr>
        <w:numPr>
          <w:ilvl w:val="0"/>
          <w:numId w:val="12"/>
        </w:numPr>
        <w:spacing w:after="0" w:line="360" w:lineRule="auto"/>
        <w:jc w:val="both"/>
        <w:rPr>
          <w:rFonts w:ascii="Arial Narrow" w:eastAsia="Times New Roman" w:hAnsi="Arial Narrow" w:cs="Tahoma"/>
        </w:rPr>
      </w:pPr>
      <w:r w:rsidRPr="00F77B52">
        <w:rPr>
          <w:rFonts w:ascii="Arial Narrow" w:eastAsia="Times New Roman" w:hAnsi="Arial Narrow" w:cs="Tahoma"/>
        </w:rPr>
        <w:t xml:space="preserve"> Que para efectos legales, hago constar que la información suministrada y certificada es totalmente cierta y puede ser verificada.</w:t>
      </w:r>
    </w:p>
    <w:p w14:paraId="13CF9702"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Dirección: </w:t>
      </w:r>
    </w:p>
    <w:p w14:paraId="593A298C"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Teléfono: </w:t>
      </w:r>
    </w:p>
    <w:p w14:paraId="161488F2"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Fax: </w:t>
      </w:r>
    </w:p>
    <w:p w14:paraId="39E7D08A"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Correo Electrónico: </w:t>
      </w:r>
    </w:p>
    <w:p w14:paraId="3CA8FC56" w14:textId="0D3818F3"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NIT. </w:t>
      </w:r>
    </w:p>
    <w:p w14:paraId="3C21DB73"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A continuación, relaciono la documentación exigida por ustedes y que incluyo en la oferta y la cantidad de folios que la integran: </w:t>
      </w:r>
    </w:p>
    <w:p w14:paraId="268FFFDB"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Firma: </w:t>
      </w:r>
    </w:p>
    <w:p w14:paraId="1878DB77"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Nombre: </w:t>
      </w:r>
    </w:p>
    <w:p w14:paraId="527852A2" w14:textId="77777777"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Número de Identificación: </w:t>
      </w:r>
    </w:p>
    <w:p w14:paraId="153AA836" w14:textId="5B5FB429"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NIT</w:t>
      </w:r>
      <w:r>
        <w:rPr>
          <w:rFonts w:ascii="Arial Narrow" w:eastAsia="Times New Roman" w:hAnsi="Arial Narrow" w:cs="Arial"/>
          <w:lang w:bidi="kn-IN"/>
        </w:rPr>
        <w:t>:</w:t>
      </w:r>
      <w:r w:rsidRPr="00C771D0">
        <w:rPr>
          <w:rFonts w:ascii="Arial Narrow" w:eastAsia="Times New Roman" w:hAnsi="Arial Narrow" w:cs="Arial"/>
          <w:lang w:bidi="kn-IN"/>
        </w:rPr>
        <w:t xml:space="preserve"> </w:t>
      </w:r>
    </w:p>
    <w:p w14:paraId="3E40D025" w14:textId="0653E408" w:rsidR="00C771D0"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 xml:space="preserve">Régimen de impuestos al que pertenece: </w:t>
      </w:r>
    </w:p>
    <w:p w14:paraId="09183D59" w14:textId="577DEEB0" w:rsidR="00C771D0" w:rsidRPr="00F77B52" w:rsidRDefault="00C771D0" w:rsidP="00632016">
      <w:pPr>
        <w:spacing w:after="0" w:line="360" w:lineRule="auto"/>
        <w:jc w:val="both"/>
        <w:rPr>
          <w:rFonts w:ascii="Arial Narrow" w:eastAsia="Times New Roman" w:hAnsi="Arial Narrow" w:cs="Arial"/>
          <w:lang w:bidi="kn-IN"/>
        </w:rPr>
      </w:pPr>
      <w:r w:rsidRPr="00C771D0">
        <w:rPr>
          <w:rFonts w:ascii="Arial Narrow" w:eastAsia="Times New Roman" w:hAnsi="Arial Narrow" w:cs="Arial"/>
          <w:lang w:bidi="kn-IN"/>
        </w:rPr>
        <w:t>Número de Folios</w:t>
      </w:r>
    </w:p>
    <w:p w14:paraId="3A62644C" w14:textId="77777777" w:rsidR="00F955F7" w:rsidRPr="00F77B52" w:rsidRDefault="00F955F7" w:rsidP="00632016">
      <w:pPr>
        <w:spacing w:after="0" w:line="360" w:lineRule="auto"/>
        <w:jc w:val="both"/>
        <w:rPr>
          <w:rFonts w:ascii="Arial Narrow" w:eastAsia="Times New Roman" w:hAnsi="Arial Narrow" w:cs="Arial"/>
          <w:lang w:bidi="kn-IN"/>
        </w:rPr>
      </w:pPr>
      <w:r w:rsidRPr="00F77B52">
        <w:rPr>
          <w:rFonts w:ascii="Arial Narrow" w:eastAsia="Times New Roman" w:hAnsi="Arial Narrow" w:cs="Arial"/>
          <w:lang w:bidi="kn-IN"/>
        </w:rPr>
        <w:t>Atentamente,</w:t>
      </w:r>
    </w:p>
    <w:p w14:paraId="6BAE8502" w14:textId="77777777" w:rsidR="00F955F7" w:rsidRPr="00F77B52" w:rsidRDefault="00F955F7" w:rsidP="00632016">
      <w:pPr>
        <w:spacing w:after="0" w:line="360" w:lineRule="auto"/>
        <w:jc w:val="both"/>
        <w:rPr>
          <w:rFonts w:ascii="Arial Narrow" w:eastAsia="Times New Roman" w:hAnsi="Arial Narrow" w:cs="Arial"/>
          <w:lang w:bidi="kn-IN"/>
        </w:rPr>
      </w:pPr>
    </w:p>
    <w:p w14:paraId="7484E92F" w14:textId="77777777" w:rsidR="00F955F7" w:rsidRPr="00F77B52" w:rsidRDefault="00F955F7" w:rsidP="00632016">
      <w:pPr>
        <w:spacing w:before="120" w:after="120" w:line="360" w:lineRule="auto"/>
        <w:jc w:val="both"/>
        <w:rPr>
          <w:rFonts w:ascii="Arial Narrow" w:eastAsia="Times New Roman" w:hAnsi="Arial Narrow" w:cs="Arial"/>
        </w:rPr>
      </w:pPr>
      <w:r w:rsidRPr="00F77B52">
        <w:rPr>
          <w:rFonts w:ascii="Arial Narrow" w:eastAsia="Times New Roman" w:hAnsi="Arial Narrow" w:cs="Arial"/>
        </w:rPr>
        <w:t>-------------------------------</w:t>
      </w:r>
    </w:p>
    <w:p w14:paraId="7A8B8975" w14:textId="3C648FDB" w:rsidR="00D25787" w:rsidRPr="00DF686A" w:rsidRDefault="00F955F7" w:rsidP="00DF686A">
      <w:pPr>
        <w:spacing w:after="0" w:line="360" w:lineRule="auto"/>
        <w:jc w:val="both"/>
        <w:rPr>
          <w:rFonts w:ascii="Arial Narrow" w:eastAsia="Times New Roman" w:hAnsi="Arial Narrow" w:cs="Arial"/>
        </w:rPr>
      </w:pPr>
      <w:r w:rsidRPr="00F77B52">
        <w:rPr>
          <w:rFonts w:ascii="Arial Narrow" w:eastAsia="Times New Roman" w:hAnsi="Arial Narrow" w:cs="Arial"/>
        </w:rPr>
        <w:t>Firma y Sello (s).</w:t>
      </w:r>
    </w:p>
    <w:sectPr w:rsidR="00D25787" w:rsidRPr="00DF686A" w:rsidSect="005E4BAE">
      <w:headerReference w:type="default" r:id="rId11"/>
      <w:footerReference w:type="default" r:id="rId12"/>
      <w:headerReference w:type="first" r:id="rId13"/>
      <w:pgSz w:w="12242" w:h="15842" w:code="1"/>
      <w:pgMar w:top="2410" w:right="1043" w:bottom="2127" w:left="1701" w:header="567" w:footer="1129" w:gutter="0"/>
      <w:paperSrc w:firs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5771" w14:textId="77777777" w:rsidR="000E36FD" w:rsidRDefault="000E36FD">
      <w:pPr>
        <w:spacing w:after="0" w:line="240" w:lineRule="auto"/>
      </w:pPr>
      <w:r>
        <w:separator/>
      </w:r>
    </w:p>
  </w:endnote>
  <w:endnote w:type="continuationSeparator" w:id="0">
    <w:p w14:paraId="3013591E" w14:textId="77777777" w:rsidR="000E36FD" w:rsidRDefault="000E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andelGothic BT">
    <w:altName w:val="Courier New"/>
    <w:charset w:val="00"/>
    <w:family w:val="decorative"/>
    <w:pitch w:val="variable"/>
    <w:sig w:usb0="00000001"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CE8A" w14:textId="6BF265B9" w:rsidR="00096AE3" w:rsidRDefault="00096AE3">
    <w:pPr>
      <w:pStyle w:val="Piedepgina"/>
    </w:pPr>
    <w:r>
      <w:rPr>
        <w:noProof/>
        <w:lang w:eastAsia="es-CO" w:bidi="ar-SA"/>
      </w:rPr>
      <mc:AlternateContent>
        <mc:Choice Requires="wpg">
          <w:drawing>
            <wp:anchor distT="0" distB="0" distL="114300" distR="114300" simplePos="0" relativeHeight="251660288" behindDoc="0" locked="0" layoutInCell="1" allowOverlap="1" wp14:anchorId="62FE279A" wp14:editId="4B421D81">
              <wp:simplePos x="0" y="0"/>
              <wp:positionH relativeFrom="margin">
                <wp:posOffset>5254625</wp:posOffset>
              </wp:positionH>
              <wp:positionV relativeFrom="page">
                <wp:posOffset>9348470</wp:posOffset>
              </wp:positionV>
              <wp:extent cx="527685" cy="415925"/>
              <wp:effectExtent l="6350" t="13970" r="8890"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415925"/>
                        <a:chOff x="1743" y="14699"/>
                        <a:chExt cx="688" cy="1129"/>
                      </a:xfrm>
                    </wpg:grpSpPr>
                    <wps:wsp>
                      <wps:cNvPr id="4" name="AutoShape 5"/>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5B718E" w14:textId="77777777" w:rsidR="00096AE3" w:rsidRPr="00BC5009" w:rsidRDefault="00096AE3" w:rsidP="00F955F7">
                            <w:pPr>
                              <w:pStyle w:val="Piedepgina"/>
                              <w:spacing w:before="0" w:line="240" w:lineRule="auto"/>
                              <w:jc w:val="center"/>
                              <w:rPr>
                                <w:sz w:val="18"/>
                                <w:szCs w:val="18"/>
                              </w:rPr>
                            </w:pPr>
                            <w:r w:rsidRPr="00BC5009">
                              <w:rPr>
                                <w:sz w:val="18"/>
                                <w:szCs w:val="18"/>
                              </w:rPr>
                              <w:fldChar w:fldCharType="begin"/>
                            </w:r>
                            <w:r w:rsidRPr="00BC5009">
                              <w:rPr>
                                <w:sz w:val="18"/>
                                <w:szCs w:val="18"/>
                              </w:rPr>
                              <w:instrText xml:space="preserve"> PAGE    \* MERGEFORMAT </w:instrText>
                            </w:r>
                            <w:r w:rsidRPr="00BC5009">
                              <w:rPr>
                                <w:sz w:val="18"/>
                                <w:szCs w:val="18"/>
                              </w:rPr>
                              <w:fldChar w:fldCharType="separate"/>
                            </w:r>
                            <w:r>
                              <w:rPr>
                                <w:noProof/>
                                <w:sz w:val="18"/>
                                <w:szCs w:val="18"/>
                              </w:rPr>
                              <w:t>41</w:t>
                            </w:r>
                            <w:r w:rsidRPr="00BC5009">
                              <w:rPr>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E279A" id="Group 4" o:spid="_x0000_s1027" style="position:absolute;left:0;text-align:left;margin-left:413.75pt;margin-top:736.1pt;width:41.55pt;height:32.75pt;z-index:25166028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">
              <v:shapetype id="_x0000_t32" coordsize="21600,21600" o:spt="32" o:oned="t" path="m,l21600,21600e" filled="f">
                <v:path arrowok="t" fillok="f" o:connecttype="none"/>
                <o:lock v:ext="edit" shapetype="t"/>
              </v:shapetype>
              <v:shape id="AutoShape 5"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6"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14:paraId="445B718E" w14:textId="77777777" w:rsidR="00096AE3" w:rsidRPr="00BC5009" w:rsidRDefault="00096AE3" w:rsidP="00F955F7">
                      <w:pPr>
                        <w:pStyle w:val="Piedepgina"/>
                        <w:spacing w:before="0" w:line="240" w:lineRule="auto"/>
                        <w:jc w:val="center"/>
                        <w:rPr>
                          <w:sz w:val="18"/>
                          <w:szCs w:val="18"/>
                        </w:rPr>
                      </w:pPr>
                      <w:r w:rsidRPr="00BC5009">
                        <w:rPr>
                          <w:sz w:val="18"/>
                          <w:szCs w:val="18"/>
                        </w:rPr>
                        <w:fldChar w:fldCharType="begin"/>
                      </w:r>
                      <w:r w:rsidRPr="00BC5009">
                        <w:rPr>
                          <w:sz w:val="18"/>
                          <w:szCs w:val="18"/>
                        </w:rPr>
                        <w:instrText xml:space="preserve"> PAGE    \* MERGEFORMAT </w:instrText>
                      </w:r>
                      <w:r w:rsidRPr="00BC5009">
                        <w:rPr>
                          <w:sz w:val="18"/>
                          <w:szCs w:val="18"/>
                        </w:rPr>
                        <w:fldChar w:fldCharType="separate"/>
                      </w:r>
                      <w:r>
                        <w:rPr>
                          <w:noProof/>
                          <w:sz w:val="18"/>
                          <w:szCs w:val="18"/>
                        </w:rPr>
                        <w:t>41</w:t>
                      </w:r>
                      <w:r w:rsidRPr="00BC5009">
                        <w:rPr>
                          <w:sz w:val="18"/>
                          <w:szCs w:val="18"/>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CF8D" w14:textId="77777777" w:rsidR="000E36FD" w:rsidRDefault="000E36FD">
      <w:pPr>
        <w:spacing w:after="0" w:line="240" w:lineRule="auto"/>
      </w:pPr>
      <w:r>
        <w:separator/>
      </w:r>
    </w:p>
  </w:footnote>
  <w:footnote w:type="continuationSeparator" w:id="0">
    <w:p w14:paraId="040ECB59" w14:textId="77777777" w:rsidR="000E36FD" w:rsidRDefault="000E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0EE1F" w14:textId="7E17640D" w:rsidR="00096AE3" w:rsidRDefault="00096AE3" w:rsidP="00F955F7">
    <w:pPr>
      <w:pStyle w:val="Encabezado"/>
      <w:spacing w:before="0" w:after="0" w:line="240" w:lineRule="auto"/>
      <w:ind w:right="360"/>
      <w:rPr>
        <w:rFonts w:ascii="Cambria" w:hAnsi="Cambria"/>
        <w:noProof/>
        <w:lang w:eastAsia="es-CO" w:bidi="ar-SA"/>
      </w:rPr>
    </w:pPr>
    <w:r>
      <w:rPr>
        <w:noProof/>
        <w:lang w:val="en-US"/>
      </w:rPr>
      <w:drawing>
        <wp:anchor distT="0" distB="0" distL="114300" distR="114300" simplePos="0" relativeHeight="251667456" behindDoc="1" locked="0" layoutInCell="1" allowOverlap="1" wp14:anchorId="1D4FDF6A" wp14:editId="29C853F3">
          <wp:simplePos x="0" y="0"/>
          <wp:positionH relativeFrom="column">
            <wp:posOffset>-1162455</wp:posOffset>
          </wp:positionH>
          <wp:positionV relativeFrom="paragraph">
            <wp:posOffset>-252920</wp:posOffset>
          </wp:positionV>
          <wp:extent cx="7752770" cy="10032997"/>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0" cy="10032997"/>
                  </a:xfrm>
                  <a:prstGeom prst="rect">
                    <a:avLst/>
                  </a:prstGeom>
                </pic:spPr>
              </pic:pic>
            </a:graphicData>
          </a:graphic>
          <wp14:sizeRelH relativeFrom="page">
            <wp14:pctWidth>0</wp14:pctWidth>
          </wp14:sizeRelH>
          <wp14:sizeRelV relativeFrom="page">
            <wp14:pctHeight>0</wp14:pctHeight>
          </wp14:sizeRelV>
        </wp:anchor>
      </w:drawing>
    </w:r>
  </w:p>
  <w:p w14:paraId="0C2BF64E" w14:textId="626633D1" w:rsidR="00096AE3" w:rsidRDefault="00096AE3" w:rsidP="00F955F7">
    <w:pPr>
      <w:pStyle w:val="Encabezado"/>
      <w:spacing w:before="0" w:after="0" w:line="240" w:lineRule="auto"/>
      <w:ind w:right="360"/>
      <w:rPr>
        <w:rFonts w:ascii="Cambria" w:hAnsi="Cambria"/>
        <w:noProof/>
        <w:lang w:eastAsia="es-CO" w:bidi="ar-SA"/>
      </w:rPr>
    </w:pPr>
    <w:r>
      <w:rPr>
        <w:rFonts w:ascii="Cambria" w:hAnsi="Cambria"/>
        <w:noProof/>
        <w:lang w:eastAsia="es-CO" w:bidi="ar-SA"/>
      </w:rPr>
      <mc:AlternateContent>
        <mc:Choice Requires="wps">
          <w:drawing>
            <wp:anchor distT="0" distB="0" distL="114300" distR="114300" simplePos="0" relativeHeight="251661312" behindDoc="0" locked="0" layoutInCell="1" allowOverlap="1" wp14:anchorId="0E56368B" wp14:editId="495127C0">
              <wp:simplePos x="0" y="0"/>
              <wp:positionH relativeFrom="column">
                <wp:posOffset>4398949</wp:posOffset>
              </wp:positionH>
              <wp:positionV relativeFrom="paragraph">
                <wp:posOffset>54635</wp:posOffset>
              </wp:positionV>
              <wp:extent cx="1931213" cy="548640"/>
              <wp:effectExtent l="0" t="0" r="69215" b="6096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213" cy="548640"/>
                      </a:xfrm>
                      <a:prstGeom prst="rect">
                        <a:avLst/>
                      </a:prstGeom>
                      <a:solidFill>
                        <a:srgbClr val="FFFFFF"/>
                      </a:solidFill>
                      <a:ln w="9525">
                        <a:solidFill>
                          <a:srgbClr val="000000"/>
                        </a:solidFill>
                        <a:miter lim="800000"/>
                        <a:headEnd/>
                        <a:tailEnd/>
                      </a:ln>
                      <a:effectLst>
                        <a:outerShdw dist="63500" dir="2212194" algn="ctr" rotWithShape="0">
                          <a:srgbClr val="000000"/>
                        </a:outerShdw>
                      </a:effectLst>
                    </wps:spPr>
                    <wps:txbx>
                      <w:txbxContent>
                        <w:p w14:paraId="74C0E17E" w14:textId="77777777" w:rsidR="00096AE3" w:rsidRPr="005E4BAE" w:rsidRDefault="00096AE3" w:rsidP="005E4BAE">
                          <w:pPr>
                            <w:spacing w:after="0" w:line="240" w:lineRule="auto"/>
                            <w:jc w:val="center"/>
                            <w:rPr>
                              <w:rFonts w:ascii="Constantia" w:hAnsi="Constantia"/>
                              <w:b/>
                              <w:bCs/>
                              <w:sz w:val="18"/>
                            </w:rPr>
                          </w:pPr>
                          <w:r w:rsidRPr="005E4BAE">
                            <w:rPr>
                              <w:rFonts w:ascii="Constantia" w:hAnsi="Constantia"/>
                              <w:b/>
                              <w:bCs/>
                              <w:sz w:val="18"/>
                            </w:rPr>
                            <w:t>Pliego de Condiciones</w:t>
                          </w:r>
                        </w:p>
                        <w:p w14:paraId="2005C23A" w14:textId="496ED408" w:rsidR="00096AE3" w:rsidRPr="00096AE3" w:rsidRDefault="00096AE3" w:rsidP="00096AE3">
                          <w:pPr>
                            <w:spacing w:after="0" w:line="240" w:lineRule="auto"/>
                            <w:jc w:val="center"/>
                            <w:rPr>
                              <w:rFonts w:ascii="Constantia" w:hAnsi="Constantia"/>
                              <w:b/>
                              <w:bCs/>
                              <w:sz w:val="18"/>
                            </w:rPr>
                          </w:pPr>
                          <w:r w:rsidRPr="005E4BAE">
                            <w:rPr>
                              <w:rFonts w:ascii="Constantia" w:hAnsi="Constantia"/>
                              <w:b/>
                              <w:bCs/>
                              <w:sz w:val="18"/>
                            </w:rPr>
                            <w:t xml:space="preserve"> </w:t>
                          </w:r>
                          <w:proofErr w:type="spellStart"/>
                          <w:r w:rsidRPr="005E4BAE">
                            <w:rPr>
                              <w:rFonts w:ascii="Constantia" w:hAnsi="Constantia"/>
                              <w:b/>
                              <w:bCs/>
                              <w:sz w:val="18"/>
                            </w:rPr>
                            <w:t>N°</w:t>
                          </w:r>
                          <w:proofErr w:type="spellEnd"/>
                          <w:r w:rsidRPr="005E4BAE">
                            <w:rPr>
                              <w:rFonts w:ascii="Constantia" w:hAnsi="Constantia"/>
                              <w:b/>
                              <w:bCs/>
                              <w:sz w:val="18"/>
                            </w:rPr>
                            <w:t xml:space="preserve"> 0</w:t>
                          </w:r>
                          <w:r>
                            <w:rPr>
                              <w:rFonts w:ascii="Constantia" w:hAnsi="Constantia"/>
                              <w:b/>
                              <w:bCs/>
                              <w:sz w:val="18"/>
                            </w:rPr>
                            <w:t>02</w:t>
                          </w:r>
                          <w:r w:rsidRPr="005E4BAE">
                            <w:rPr>
                              <w:rFonts w:ascii="Constantia" w:hAnsi="Constantia"/>
                              <w:b/>
                              <w:bCs/>
                              <w:sz w:val="18"/>
                            </w:rPr>
                            <w:t>-202</w:t>
                          </w:r>
                          <w:r>
                            <w:rPr>
                              <w:rFonts w:ascii="Constantia" w:hAnsi="Constantia"/>
                              <w:b/>
                              <w:bCs/>
                              <w:sz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6368B" id="_x0000_t202" coordsize="21600,21600" o:spt="202" path="m,l,21600r21600,l21600,xe">
              <v:stroke joinstyle="miter"/>
              <v:path gradientshapeok="t" o:connecttype="rect"/>
            </v:shapetype>
            <v:shape id="Text Box 7" o:spid="_x0000_s1026" type="#_x0000_t202" style="position:absolute;left:0;text-align:left;margin-left:346.35pt;margin-top:4.3pt;width:152.0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">
              <v:shadow on="t" color="black" offset="4pt,3pt"/>
              <v:textbox>
                <w:txbxContent>
                  <w:p w14:paraId="74C0E17E" w14:textId="77777777" w:rsidR="00096AE3" w:rsidRPr="005E4BAE" w:rsidRDefault="00096AE3" w:rsidP="005E4BAE">
                    <w:pPr>
                      <w:spacing w:after="0" w:line="240" w:lineRule="auto"/>
                      <w:jc w:val="center"/>
                      <w:rPr>
                        <w:rFonts w:ascii="Constantia" w:hAnsi="Constantia"/>
                        <w:b/>
                        <w:bCs/>
                        <w:sz w:val="18"/>
                      </w:rPr>
                    </w:pPr>
                    <w:r w:rsidRPr="005E4BAE">
                      <w:rPr>
                        <w:rFonts w:ascii="Constantia" w:hAnsi="Constantia"/>
                        <w:b/>
                        <w:bCs/>
                        <w:sz w:val="18"/>
                      </w:rPr>
                      <w:t>Pliego de Condiciones</w:t>
                    </w:r>
                  </w:p>
                  <w:p w14:paraId="2005C23A" w14:textId="496ED408" w:rsidR="00096AE3" w:rsidRPr="00096AE3" w:rsidRDefault="00096AE3" w:rsidP="00096AE3">
                    <w:pPr>
                      <w:spacing w:after="0" w:line="240" w:lineRule="auto"/>
                      <w:jc w:val="center"/>
                      <w:rPr>
                        <w:rFonts w:ascii="Constantia" w:hAnsi="Constantia"/>
                        <w:b/>
                        <w:bCs/>
                        <w:sz w:val="18"/>
                      </w:rPr>
                    </w:pPr>
                    <w:r w:rsidRPr="005E4BAE">
                      <w:rPr>
                        <w:rFonts w:ascii="Constantia" w:hAnsi="Constantia"/>
                        <w:b/>
                        <w:bCs/>
                        <w:sz w:val="18"/>
                      </w:rPr>
                      <w:t xml:space="preserve"> </w:t>
                    </w:r>
                    <w:proofErr w:type="spellStart"/>
                    <w:r w:rsidRPr="005E4BAE">
                      <w:rPr>
                        <w:rFonts w:ascii="Constantia" w:hAnsi="Constantia"/>
                        <w:b/>
                        <w:bCs/>
                        <w:sz w:val="18"/>
                      </w:rPr>
                      <w:t>N°</w:t>
                    </w:r>
                    <w:proofErr w:type="spellEnd"/>
                    <w:r w:rsidRPr="005E4BAE">
                      <w:rPr>
                        <w:rFonts w:ascii="Constantia" w:hAnsi="Constantia"/>
                        <w:b/>
                        <w:bCs/>
                        <w:sz w:val="18"/>
                      </w:rPr>
                      <w:t xml:space="preserve"> 0</w:t>
                    </w:r>
                    <w:r>
                      <w:rPr>
                        <w:rFonts w:ascii="Constantia" w:hAnsi="Constantia"/>
                        <w:b/>
                        <w:bCs/>
                        <w:sz w:val="18"/>
                      </w:rPr>
                      <w:t>02</w:t>
                    </w:r>
                    <w:r w:rsidRPr="005E4BAE">
                      <w:rPr>
                        <w:rFonts w:ascii="Constantia" w:hAnsi="Constantia"/>
                        <w:b/>
                        <w:bCs/>
                        <w:sz w:val="18"/>
                      </w:rPr>
                      <w:t>-202</w:t>
                    </w:r>
                    <w:r>
                      <w:rPr>
                        <w:rFonts w:ascii="Constantia" w:hAnsi="Constantia"/>
                        <w:b/>
                        <w:bCs/>
                        <w:sz w:val="18"/>
                      </w:rPr>
                      <w:t>6</w:t>
                    </w:r>
                  </w:p>
                </w:txbxContent>
              </v:textbox>
            </v:shape>
          </w:pict>
        </mc:Fallback>
      </mc:AlternateContent>
    </w:r>
  </w:p>
  <w:p w14:paraId="79CEAA03" w14:textId="3C3B2E56" w:rsidR="00096AE3" w:rsidRDefault="00096AE3" w:rsidP="00F955F7">
    <w:pPr>
      <w:pStyle w:val="Encabezado"/>
      <w:spacing w:before="0" w:after="0" w:line="240" w:lineRule="auto"/>
      <w:ind w:right="360"/>
      <w:rPr>
        <w:rFonts w:ascii="Cambria" w:hAnsi="Cambria"/>
        <w:noProof/>
        <w:lang w:eastAsia="es-CO" w:bidi="ar-SA"/>
      </w:rPr>
    </w:pPr>
  </w:p>
  <w:p w14:paraId="7143E3AE" w14:textId="25886997" w:rsidR="00096AE3" w:rsidRDefault="00096AE3" w:rsidP="00F955F7">
    <w:pPr>
      <w:pStyle w:val="Encabezado"/>
      <w:spacing w:before="0" w:after="0" w:line="240" w:lineRule="auto"/>
      <w:ind w:right="360"/>
      <w:rPr>
        <w:rFonts w:ascii="Cambria" w:hAnsi="Cambria"/>
        <w:noProof/>
        <w:lang w:eastAsia="es-CO" w:bidi="ar-SA"/>
      </w:rPr>
    </w:pPr>
  </w:p>
  <w:p w14:paraId="5482780E" w14:textId="01C0B4D8" w:rsidR="00096AE3" w:rsidRDefault="00096AE3" w:rsidP="00F955F7">
    <w:pPr>
      <w:pStyle w:val="Encabezado"/>
      <w:spacing w:before="0" w:after="0" w:line="240" w:lineRule="auto"/>
      <w:ind w:right="360"/>
      <w:rPr>
        <w:rFonts w:ascii="Cambria" w:hAnsi="Cambria"/>
        <w:noProof/>
        <w:lang w:eastAsia="es-CO" w:bidi="ar-SA"/>
      </w:rPr>
    </w:pPr>
  </w:p>
  <w:p w14:paraId="2C449604" w14:textId="6FFE9398" w:rsidR="00096AE3" w:rsidRDefault="00096AE3" w:rsidP="00F955F7">
    <w:pPr>
      <w:pStyle w:val="Encabezado"/>
      <w:spacing w:before="0" w:after="0" w:line="240" w:lineRule="auto"/>
      <w:ind w:right="360"/>
      <w:rPr>
        <w:rFonts w:ascii="Cambria" w:hAnsi="Cambria"/>
        <w:noProof/>
        <w:lang w:eastAsia="es-CO" w:bidi="ar-SA"/>
      </w:rPr>
    </w:pPr>
  </w:p>
  <w:p w14:paraId="5E3BE4A1" w14:textId="77777777" w:rsidR="00096AE3" w:rsidRPr="00C65218" w:rsidRDefault="00096AE3" w:rsidP="00F955F7">
    <w:pPr>
      <w:pStyle w:val="Encabezado"/>
      <w:spacing w:before="0" w:after="0" w:line="240" w:lineRule="auto"/>
      <w:ind w:right="360"/>
      <w:rPr>
        <w:rFonts w:ascii="Cambria" w:hAnsi="Cambria"/>
        <w:noProof/>
        <w:lang w:eastAsia="es-CO"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B127" w14:textId="47A9A389" w:rsidR="00096AE3" w:rsidRDefault="00096AE3" w:rsidP="00F955F7">
    <w:pPr>
      <w:pStyle w:val="Encabezado"/>
      <w:spacing w:before="0" w:after="0" w:line="240" w:lineRule="auto"/>
      <w:ind w:right="360"/>
      <w:rPr>
        <w:rFonts w:ascii="Cambria" w:hAnsi="Cambria"/>
        <w:noProof/>
        <w:lang w:eastAsia="es-CO" w:bidi="ar-SA"/>
      </w:rPr>
    </w:pPr>
    <w:r>
      <w:rPr>
        <w:noProof/>
        <w:lang w:val="en-US"/>
      </w:rPr>
      <w:drawing>
        <wp:anchor distT="0" distB="0" distL="114300" distR="114300" simplePos="0" relativeHeight="251669504" behindDoc="1" locked="0" layoutInCell="1" allowOverlap="1" wp14:anchorId="7B7FB77E" wp14:editId="50DA6943">
          <wp:simplePos x="0" y="0"/>
          <wp:positionH relativeFrom="page">
            <wp:align>left</wp:align>
          </wp:positionH>
          <wp:positionV relativeFrom="paragraph">
            <wp:posOffset>-259919</wp:posOffset>
          </wp:positionV>
          <wp:extent cx="7752770" cy="10032997"/>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0" cy="10032997"/>
                  </a:xfrm>
                  <a:prstGeom prst="rect">
                    <a:avLst/>
                  </a:prstGeom>
                </pic:spPr>
              </pic:pic>
            </a:graphicData>
          </a:graphic>
          <wp14:sizeRelH relativeFrom="page">
            <wp14:pctWidth>0</wp14:pctWidth>
          </wp14:sizeRelH>
          <wp14:sizeRelV relativeFrom="page">
            <wp14:pctHeight>0</wp14:pctHeight>
          </wp14:sizeRelV>
        </wp:anchor>
      </w:drawing>
    </w:r>
  </w:p>
  <w:p w14:paraId="1EC2C9AD" w14:textId="51F39BAE" w:rsidR="00096AE3" w:rsidRDefault="00096AE3" w:rsidP="00F955F7">
    <w:pPr>
      <w:pStyle w:val="Encabezado"/>
      <w:spacing w:before="0" w:after="0" w:line="240" w:lineRule="auto"/>
      <w:ind w:right="360"/>
      <w:rPr>
        <w:rFonts w:ascii="Cambria" w:hAnsi="Cambria"/>
        <w:noProof/>
        <w:lang w:eastAsia="es-CO" w:bidi="ar-SA"/>
      </w:rPr>
    </w:pPr>
    <w:r>
      <w:rPr>
        <w:rFonts w:ascii="Cambria" w:hAnsi="Cambria"/>
        <w:noProof/>
        <w:lang w:eastAsia="es-CO" w:bidi="ar-SA"/>
      </w:rPr>
      <mc:AlternateContent>
        <mc:Choice Requires="wps">
          <w:drawing>
            <wp:anchor distT="0" distB="0" distL="114300" distR="114300" simplePos="0" relativeHeight="251659264" behindDoc="0" locked="0" layoutInCell="1" allowOverlap="1" wp14:anchorId="4272C08B" wp14:editId="0E4DD43A">
              <wp:simplePos x="0" y="0"/>
              <wp:positionH relativeFrom="column">
                <wp:posOffset>4446194</wp:posOffset>
              </wp:positionH>
              <wp:positionV relativeFrom="paragraph">
                <wp:posOffset>25222</wp:posOffset>
              </wp:positionV>
              <wp:extent cx="1699146" cy="579898"/>
              <wp:effectExtent l="0" t="0" r="73025" b="4889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146" cy="579898"/>
                      </a:xfrm>
                      <a:prstGeom prst="rect">
                        <a:avLst/>
                      </a:prstGeom>
                      <a:solidFill>
                        <a:srgbClr val="FFFFFF"/>
                      </a:solidFill>
                      <a:ln w="9525">
                        <a:solidFill>
                          <a:srgbClr val="000000"/>
                        </a:solidFill>
                        <a:miter lim="800000"/>
                        <a:headEnd/>
                        <a:tailEnd/>
                      </a:ln>
                      <a:effectLst>
                        <a:outerShdw dist="63500" dir="2212194" algn="ctr" rotWithShape="0">
                          <a:srgbClr val="000000"/>
                        </a:outerShdw>
                      </a:effectLst>
                    </wps:spPr>
                    <wps:txbx>
                      <w:txbxContent>
                        <w:p w14:paraId="024ED80B" w14:textId="77777777" w:rsidR="00096AE3" w:rsidRPr="002F12E7" w:rsidRDefault="00096AE3" w:rsidP="00F955F7">
                          <w:pPr>
                            <w:jc w:val="center"/>
                            <w:rPr>
                              <w:rFonts w:ascii="Constantia" w:hAnsi="Constantia"/>
                              <w:b/>
                              <w:bCs/>
                            </w:rPr>
                          </w:pPr>
                          <w:r w:rsidRPr="002F12E7">
                            <w:rPr>
                              <w:rFonts w:ascii="Constantia" w:hAnsi="Constantia"/>
                              <w:b/>
                              <w:bCs/>
                            </w:rPr>
                            <w:t>Pliego de Condiciones</w:t>
                          </w:r>
                        </w:p>
                        <w:p w14:paraId="25C2DA18" w14:textId="3074F3CB" w:rsidR="00096AE3" w:rsidRPr="00F77B52" w:rsidRDefault="00096AE3" w:rsidP="00F955F7">
                          <w:pPr>
                            <w:jc w:val="center"/>
                            <w:rPr>
                              <w:rFonts w:ascii="Constantia" w:hAnsi="Constantia"/>
                              <w:b/>
                              <w:bCs/>
                            </w:rPr>
                          </w:pPr>
                          <w:r w:rsidRPr="00F77B52">
                            <w:rPr>
                              <w:rFonts w:ascii="Constantia" w:hAnsi="Constantia"/>
                              <w:b/>
                              <w:bCs/>
                            </w:rPr>
                            <w:t xml:space="preserve"> </w:t>
                          </w:r>
                          <w:proofErr w:type="spellStart"/>
                          <w:r w:rsidRPr="00F77B52">
                            <w:rPr>
                              <w:rFonts w:ascii="Constantia" w:hAnsi="Constantia"/>
                              <w:b/>
                              <w:bCs/>
                            </w:rPr>
                            <w:t>N°</w:t>
                          </w:r>
                          <w:proofErr w:type="spellEnd"/>
                          <w:r w:rsidRPr="00F77B52">
                            <w:rPr>
                              <w:rFonts w:ascii="Constantia" w:hAnsi="Constantia"/>
                              <w:b/>
                              <w:bCs/>
                            </w:rPr>
                            <w:t xml:space="preserve"> 0</w:t>
                          </w:r>
                          <w:r>
                            <w:rPr>
                              <w:rFonts w:ascii="Constantia" w:hAnsi="Constantia"/>
                              <w:b/>
                              <w:bCs/>
                            </w:rPr>
                            <w:t>02 – 2026</w:t>
                          </w:r>
                        </w:p>
                        <w:p w14:paraId="3F3588C1" w14:textId="77777777" w:rsidR="00096AE3" w:rsidRPr="00DC2CF3" w:rsidRDefault="00096AE3" w:rsidP="00F955F7">
                          <w:pPr>
                            <w:jc w:val="center"/>
                            <w:rPr>
                              <w:rFonts w:ascii="Constantia" w:hAnsi="Constantia"/>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C08B" id="_x0000_t202" coordsize="21600,21600" o:spt="202" path="m,l,21600r21600,l21600,xe">
              <v:stroke joinstyle="miter"/>
              <v:path gradientshapeok="t" o:connecttype="rect"/>
            </v:shapetype>
            <v:shape id="_x0000_s1030" type="#_x0000_t202" style="position:absolute;left:0;text-align:left;margin-left:350.1pt;margin-top:2pt;width:133.8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">
              <v:shadow on="t" color="black" offset="4pt,3pt"/>
              <v:textbox>
                <w:txbxContent>
                  <w:p w14:paraId="024ED80B" w14:textId="77777777" w:rsidR="00096AE3" w:rsidRPr="002F12E7" w:rsidRDefault="00096AE3" w:rsidP="00F955F7">
                    <w:pPr>
                      <w:jc w:val="center"/>
                      <w:rPr>
                        <w:rFonts w:ascii="Constantia" w:hAnsi="Constantia"/>
                        <w:b/>
                        <w:bCs/>
                      </w:rPr>
                    </w:pPr>
                    <w:r w:rsidRPr="002F12E7">
                      <w:rPr>
                        <w:rFonts w:ascii="Constantia" w:hAnsi="Constantia"/>
                        <w:b/>
                        <w:bCs/>
                      </w:rPr>
                      <w:t>Pliego de Condiciones</w:t>
                    </w:r>
                  </w:p>
                  <w:p w14:paraId="25C2DA18" w14:textId="3074F3CB" w:rsidR="00096AE3" w:rsidRPr="00F77B52" w:rsidRDefault="00096AE3" w:rsidP="00F955F7">
                    <w:pPr>
                      <w:jc w:val="center"/>
                      <w:rPr>
                        <w:rFonts w:ascii="Constantia" w:hAnsi="Constantia"/>
                        <w:b/>
                        <w:bCs/>
                      </w:rPr>
                    </w:pPr>
                    <w:r w:rsidRPr="00F77B52">
                      <w:rPr>
                        <w:rFonts w:ascii="Constantia" w:hAnsi="Constantia"/>
                        <w:b/>
                        <w:bCs/>
                      </w:rPr>
                      <w:t xml:space="preserve"> </w:t>
                    </w:r>
                    <w:proofErr w:type="spellStart"/>
                    <w:r w:rsidRPr="00F77B52">
                      <w:rPr>
                        <w:rFonts w:ascii="Constantia" w:hAnsi="Constantia"/>
                        <w:b/>
                        <w:bCs/>
                      </w:rPr>
                      <w:t>N°</w:t>
                    </w:r>
                    <w:proofErr w:type="spellEnd"/>
                    <w:r w:rsidRPr="00F77B52">
                      <w:rPr>
                        <w:rFonts w:ascii="Constantia" w:hAnsi="Constantia"/>
                        <w:b/>
                        <w:bCs/>
                      </w:rPr>
                      <w:t xml:space="preserve"> 0</w:t>
                    </w:r>
                    <w:r>
                      <w:rPr>
                        <w:rFonts w:ascii="Constantia" w:hAnsi="Constantia"/>
                        <w:b/>
                        <w:bCs/>
                      </w:rPr>
                      <w:t>02 – 2026</w:t>
                    </w:r>
                  </w:p>
                  <w:p w14:paraId="3F3588C1" w14:textId="77777777" w:rsidR="00096AE3" w:rsidRPr="00DC2CF3" w:rsidRDefault="00096AE3" w:rsidP="00F955F7">
                    <w:pPr>
                      <w:jc w:val="center"/>
                      <w:rPr>
                        <w:rFonts w:ascii="Constantia" w:hAnsi="Constantia"/>
                        <w:b/>
                        <w:bCs/>
                        <w:i/>
                        <w:iCs/>
                      </w:rPr>
                    </w:pPr>
                  </w:p>
                </w:txbxContent>
              </v:textbox>
            </v:shape>
          </w:pict>
        </mc:Fallback>
      </mc:AlternateContent>
    </w:r>
  </w:p>
  <w:p w14:paraId="252CB9AA" w14:textId="06606AF7" w:rsidR="00096AE3" w:rsidRDefault="00096AE3" w:rsidP="00F955F7">
    <w:pPr>
      <w:pStyle w:val="Encabezado"/>
      <w:spacing w:before="0" w:after="0" w:line="240" w:lineRule="auto"/>
      <w:ind w:right="360"/>
      <w:rPr>
        <w:rFonts w:ascii="Cambria" w:hAnsi="Cambria"/>
        <w:noProof/>
        <w:lang w:eastAsia="es-CO" w:bidi="ar-SA"/>
      </w:rPr>
    </w:pPr>
  </w:p>
  <w:p w14:paraId="1AD88D36" w14:textId="1B297258" w:rsidR="00096AE3" w:rsidRDefault="00096AE3" w:rsidP="00F955F7">
    <w:pPr>
      <w:pStyle w:val="Encabezado"/>
      <w:spacing w:before="0" w:after="0" w:line="240" w:lineRule="auto"/>
      <w:ind w:right="360"/>
      <w:rPr>
        <w:rFonts w:ascii="Cambria" w:hAnsi="Cambria"/>
        <w:noProof/>
        <w:lang w:eastAsia="es-CO" w:bidi="ar-SA"/>
      </w:rPr>
    </w:pPr>
  </w:p>
  <w:p w14:paraId="3F5CDAC2" w14:textId="68412CF6" w:rsidR="00096AE3" w:rsidRDefault="00096AE3" w:rsidP="00F955F7">
    <w:pPr>
      <w:pStyle w:val="Encabezado"/>
      <w:spacing w:before="0" w:after="0" w:line="240" w:lineRule="auto"/>
      <w:ind w:right="360"/>
      <w:rPr>
        <w:rFonts w:ascii="Cambria" w:hAnsi="Cambria"/>
        <w:noProof/>
        <w:lang w:eastAsia="es-CO" w:bidi="ar-SA"/>
      </w:rPr>
    </w:pPr>
  </w:p>
  <w:p w14:paraId="2766D1DB" w14:textId="3FA40C5E" w:rsidR="00096AE3" w:rsidRDefault="00096AE3" w:rsidP="00F955F7">
    <w:pPr>
      <w:pStyle w:val="Encabezado"/>
      <w:spacing w:before="0" w:after="0" w:line="240" w:lineRule="auto"/>
      <w:ind w:right="360"/>
      <w:rPr>
        <w:rFonts w:ascii="Cambria" w:hAnsi="Cambria"/>
        <w:noProof/>
        <w:lang w:eastAsia="es-CO" w:bidi="ar-SA"/>
      </w:rPr>
    </w:pPr>
  </w:p>
  <w:p w14:paraId="03CF8FC6" w14:textId="6B603935" w:rsidR="00096AE3" w:rsidRPr="00001E51" w:rsidRDefault="00096AE3" w:rsidP="00F955F7">
    <w:pPr>
      <w:pStyle w:val="Encabezado"/>
      <w:spacing w:before="0" w:after="0" w:line="240" w:lineRule="auto"/>
      <w:ind w:right="360"/>
      <w:rPr>
        <w:rFonts w:ascii="Cambria" w:hAnsi="Cambria"/>
        <w:noProof/>
        <w:lang w:eastAsia="es-CO" w:bidi="ar-SA"/>
      </w:rPr>
    </w:pPr>
  </w:p>
  <w:p w14:paraId="53111A41" w14:textId="77777777" w:rsidR="00096AE3" w:rsidRDefault="00096AE3" w:rsidP="00F955F7">
    <w:pPr>
      <w:pStyle w:val="Encabezado"/>
      <w:spacing w:before="0" w:after="0" w:line="240" w:lineRule="auto"/>
      <w:ind w:right="360"/>
      <w:rPr>
        <w:rFonts w:ascii="Cambria" w:hAnsi="Cambria"/>
        <w:noProof/>
        <w:lang w:eastAsia="es-CO"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1.8pt" o:bullet="t">
        <v:imagedata r:id="rId1" o:title="msoE93F"/>
      </v:shape>
    </w:pict>
  </w:numPicBullet>
  <w:abstractNum w:abstractNumId="0" w15:restartNumberingAfterBreak="0">
    <w:nsid w:val="FFFFFF83"/>
    <w:multiLevelType w:val="singleLevel"/>
    <w:tmpl w:val="FC40CCA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B220F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B7E88"/>
    <w:multiLevelType w:val="hybridMultilevel"/>
    <w:tmpl w:val="D71CC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6F5BBD"/>
    <w:multiLevelType w:val="hybridMultilevel"/>
    <w:tmpl w:val="41C0C430"/>
    <w:lvl w:ilvl="0" w:tplc="E8DCCFF4">
      <w:start w:val="1"/>
      <w:numFmt w:val="lowerLetter"/>
      <w:lvlText w:val="%1"/>
      <w:lvlJc w:val="left"/>
      <w:pPr>
        <w:tabs>
          <w:tab w:val="num" w:pos="360"/>
        </w:tabs>
        <w:ind w:left="0" w:firstLine="0"/>
      </w:pPr>
      <w:rPr>
        <w:rFonts w:hint="default"/>
      </w:rPr>
    </w:lvl>
    <w:lvl w:ilvl="1" w:tplc="06E246CA">
      <w:start w:val="1"/>
      <w:numFmt w:val="lowerLetter"/>
      <w:lvlText w:val="%2."/>
      <w:lvlJc w:val="left"/>
      <w:pPr>
        <w:tabs>
          <w:tab w:val="num" w:pos="357"/>
        </w:tabs>
        <w:ind w:left="284" w:hanging="284"/>
      </w:pPr>
      <w:rPr>
        <w:rFonts w:hint="default"/>
      </w:rPr>
    </w:lvl>
    <w:lvl w:ilvl="2" w:tplc="4C06DDAC">
      <w:start w:val="1"/>
      <w:numFmt w:val="bullet"/>
      <w:lvlText w:val=""/>
      <w:lvlJc w:val="left"/>
      <w:pPr>
        <w:tabs>
          <w:tab w:val="num" w:pos="0"/>
        </w:tabs>
        <w:ind w:left="227" w:hanging="227"/>
      </w:pPr>
      <w:rPr>
        <w:rFonts w:ascii="Wingdings" w:hAnsi="Wingdings" w:hint="default"/>
        <w:sz w:val="14"/>
        <w:szCs w:val="1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CF5980"/>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9BB7427"/>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6735CC1"/>
    <w:multiLevelType w:val="multilevel"/>
    <w:tmpl w:val="3FCE228E"/>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6DF1830"/>
    <w:multiLevelType w:val="hybridMultilevel"/>
    <w:tmpl w:val="E1C8542A"/>
    <w:lvl w:ilvl="0" w:tplc="356249BC">
      <w:start w:val="1"/>
      <w:numFmt w:val="bullet"/>
      <w:pStyle w:val="ListaVinheta"/>
      <w:lvlText w:val=""/>
      <w:lvlJc w:val="left"/>
      <w:pPr>
        <w:tabs>
          <w:tab w:val="num" w:pos="454"/>
        </w:tabs>
        <w:ind w:left="510" w:hanging="340"/>
      </w:pPr>
      <w:rPr>
        <w:rFonts w:ascii="Wingdings" w:hAnsi="Wingdings" w:cs="Wingdings"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A96073"/>
    <w:multiLevelType w:val="hybridMultilevel"/>
    <w:tmpl w:val="610448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DB3222"/>
    <w:multiLevelType w:val="hybridMultilevel"/>
    <w:tmpl w:val="F6AA7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22647E"/>
    <w:multiLevelType w:val="hybridMultilevel"/>
    <w:tmpl w:val="AF2A4C32"/>
    <w:lvl w:ilvl="0" w:tplc="40E64C82">
      <w:start w:val="6"/>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4017AB"/>
    <w:multiLevelType w:val="hybridMultilevel"/>
    <w:tmpl w:val="B5E468D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985CBC"/>
    <w:multiLevelType w:val="hybridMultilevel"/>
    <w:tmpl w:val="4872C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510682"/>
    <w:multiLevelType w:val="hybridMultilevel"/>
    <w:tmpl w:val="1980B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F675EA"/>
    <w:multiLevelType w:val="hybridMultilevel"/>
    <w:tmpl w:val="8A3A762E"/>
    <w:lvl w:ilvl="0" w:tplc="28A824AE">
      <w:numFmt w:val="bullet"/>
      <w:lvlText w:val="-"/>
      <w:lvlJc w:val="left"/>
      <w:pPr>
        <w:ind w:left="720" w:hanging="360"/>
      </w:pPr>
      <w:rPr>
        <w:rFonts w:ascii="Segoe UI" w:eastAsia="Calibri" w:hAnsi="Segoe UI" w:cs="Segoe UI" w:hint="default"/>
        <w:b/>
        <w:color w:val="323130"/>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EB4A5F"/>
    <w:multiLevelType w:val="hybridMultilevel"/>
    <w:tmpl w:val="E070ACB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BD6FE4"/>
    <w:multiLevelType w:val="hybridMultilevel"/>
    <w:tmpl w:val="DE7E3FA8"/>
    <w:lvl w:ilvl="0" w:tplc="A21A46DE">
      <w:start w:val="1"/>
      <w:numFmt w:val="decimal"/>
      <w:pStyle w:val="ListaKonNumeros-1"/>
      <w:lvlText w:val="%1."/>
      <w:lvlJc w:val="left"/>
      <w:pPr>
        <w:ind w:left="360" w:hanging="360"/>
      </w:pPr>
    </w:lvl>
    <w:lvl w:ilvl="1" w:tplc="240A0019">
      <w:start w:val="1"/>
      <w:numFmt w:val="lowerLetter"/>
      <w:lvlText w:val="%2."/>
      <w:lvlJc w:val="left"/>
      <w:pPr>
        <w:ind w:left="1193" w:hanging="360"/>
      </w:pPr>
    </w:lvl>
    <w:lvl w:ilvl="2" w:tplc="240A001B">
      <w:start w:val="1"/>
      <w:numFmt w:val="lowerRoman"/>
      <w:lvlText w:val="%3."/>
      <w:lvlJc w:val="right"/>
      <w:pPr>
        <w:ind w:left="1913" w:hanging="180"/>
      </w:pPr>
    </w:lvl>
    <w:lvl w:ilvl="3" w:tplc="240A000F">
      <w:start w:val="1"/>
      <w:numFmt w:val="decimal"/>
      <w:lvlText w:val="%4."/>
      <w:lvlJc w:val="left"/>
      <w:pPr>
        <w:ind w:left="2633" w:hanging="360"/>
      </w:pPr>
    </w:lvl>
    <w:lvl w:ilvl="4" w:tplc="240A0019">
      <w:start w:val="1"/>
      <w:numFmt w:val="lowerLetter"/>
      <w:lvlText w:val="%5."/>
      <w:lvlJc w:val="left"/>
      <w:pPr>
        <w:ind w:left="3353" w:hanging="360"/>
      </w:pPr>
    </w:lvl>
    <w:lvl w:ilvl="5" w:tplc="240A001B">
      <w:start w:val="1"/>
      <w:numFmt w:val="lowerRoman"/>
      <w:lvlText w:val="%6."/>
      <w:lvlJc w:val="right"/>
      <w:pPr>
        <w:ind w:left="4073" w:hanging="180"/>
      </w:pPr>
    </w:lvl>
    <w:lvl w:ilvl="6" w:tplc="240A000F">
      <w:start w:val="1"/>
      <w:numFmt w:val="decimal"/>
      <w:lvlText w:val="%7."/>
      <w:lvlJc w:val="left"/>
      <w:pPr>
        <w:ind w:left="4793" w:hanging="360"/>
      </w:pPr>
    </w:lvl>
    <w:lvl w:ilvl="7" w:tplc="240A0019">
      <w:start w:val="1"/>
      <w:numFmt w:val="lowerLetter"/>
      <w:lvlText w:val="%8."/>
      <w:lvlJc w:val="left"/>
      <w:pPr>
        <w:ind w:left="5513" w:hanging="360"/>
      </w:pPr>
    </w:lvl>
    <w:lvl w:ilvl="8" w:tplc="240A001B">
      <w:start w:val="1"/>
      <w:numFmt w:val="lowerRoman"/>
      <w:lvlText w:val="%9."/>
      <w:lvlJc w:val="right"/>
      <w:pPr>
        <w:ind w:left="6233" w:hanging="180"/>
      </w:pPr>
    </w:lvl>
  </w:abstractNum>
  <w:abstractNum w:abstractNumId="17" w15:restartNumberingAfterBreak="0">
    <w:nsid w:val="47F7166F"/>
    <w:multiLevelType w:val="hybridMultilevel"/>
    <w:tmpl w:val="B440A490"/>
    <w:lvl w:ilvl="0" w:tplc="E28A84DC">
      <w:start w:val="1"/>
      <w:numFmt w:val="lowerLetter"/>
      <w:pStyle w:val="Ttulo4"/>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95E5ECF"/>
    <w:multiLevelType w:val="hybridMultilevel"/>
    <w:tmpl w:val="F9EED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5F14F9"/>
    <w:multiLevelType w:val="hybridMultilevel"/>
    <w:tmpl w:val="6E46D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682644C"/>
    <w:multiLevelType w:val="hybridMultilevel"/>
    <w:tmpl w:val="D396DA6E"/>
    <w:lvl w:ilvl="0" w:tplc="6EA67604">
      <w:start w:val="1"/>
      <w:numFmt w:val="decimal"/>
      <w:lvlText w:val="%1."/>
      <w:lvlJc w:val="left"/>
      <w:pPr>
        <w:ind w:left="720" w:hanging="360"/>
      </w:pPr>
      <w:rPr>
        <w:rFonts w:ascii="Arial Narrow" w:eastAsia="Times New Roman" w:hAnsi="Arial Narrow"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16756"/>
    <w:multiLevelType w:val="hybridMultilevel"/>
    <w:tmpl w:val="33E06142"/>
    <w:lvl w:ilvl="0" w:tplc="ABD69DB4">
      <w:start w:val="1"/>
      <w:numFmt w:val="bullet"/>
      <w:lvlText w:val=""/>
      <w:lvlJc w:val="left"/>
      <w:pPr>
        <w:tabs>
          <w:tab w:val="num" w:pos="0"/>
        </w:tabs>
        <w:ind w:left="227" w:hanging="227"/>
      </w:pPr>
      <w:rPr>
        <w:rFonts w:ascii="Wingdings" w:hAnsi="Wingdings" w:hint="default"/>
        <w:sz w:val="14"/>
        <w:szCs w:val="1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21133"/>
    <w:multiLevelType w:val="hybridMultilevel"/>
    <w:tmpl w:val="9C18BC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8836DD"/>
    <w:multiLevelType w:val="hybridMultilevel"/>
    <w:tmpl w:val="DE1690DE"/>
    <w:lvl w:ilvl="0" w:tplc="DB26D3EE">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C316E7D"/>
    <w:multiLevelType w:val="multilevel"/>
    <w:tmpl w:val="0930E7CE"/>
    <w:lvl w:ilvl="0">
      <w:start w:val="1"/>
      <w:numFmt w:val="decimal"/>
      <w:pStyle w:val="titulosDEAPARTADO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9D587E"/>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0151324"/>
    <w:multiLevelType w:val="hybridMultilevel"/>
    <w:tmpl w:val="60A63AAC"/>
    <w:lvl w:ilvl="0" w:tplc="3BB6493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F974C4"/>
    <w:multiLevelType w:val="hybridMultilevel"/>
    <w:tmpl w:val="AAFAAEA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123F77"/>
    <w:multiLevelType w:val="hybridMultilevel"/>
    <w:tmpl w:val="84BEDA14"/>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140FDC"/>
    <w:multiLevelType w:val="hybridMultilevel"/>
    <w:tmpl w:val="52AAA60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42014E"/>
    <w:multiLevelType w:val="hybridMultilevel"/>
    <w:tmpl w:val="C33089A0"/>
    <w:lvl w:ilvl="0" w:tplc="26D8A24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D5734A"/>
    <w:multiLevelType w:val="hybridMultilevel"/>
    <w:tmpl w:val="E636456E"/>
    <w:lvl w:ilvl="0" w:tplc="10804BDC">
      <w:start w:val="1"/>
      <w:numFmt w:val="lowerLetter"/>
      <w:pStyle w:val="ListaKnLetras"/>
      <w:lvlText w:val="%1."/>
      <w:lvlJc w:val="left"/>
      <w:pPr>
        <w:tabs>
          <w:tab w:val="num" w:pos="794"/>
        </w:tabs>
        <w:ind w:left="850" w:hanging="340"/>
      </w:pPr>
      <w:rPr>
        <w:rFonts w:hint="default"/>
        <w:sz w:val="16"/>
        <w:szCs w:val="16"/>
      </w:rPr>
    </w:lvl>
    <w:lvl w:ilvl="1" w:tplc="0C0A0003">
      <w:start w:val="1"/>
      <w:numFmt w:val="bullet"/>
      <w:lvlText w:val="o"/>
      <w:lvlJc w:val="left"/>
      <w:pPr>
        <w:tabs>
          <w:tab w:val="num" w:pos="1780"/>
        </w:tabs>
        <w:ind w:left="1780" w:hanging="360"/>
      </w:pPr>
      <w:rPr>
        <w:rFonts w:ascii="Courier New" w:hAnsi="Courier New" w:cs="Courier New" w:hint="default"/>
      </w:rPr>
    </w:lvl>
    <w:lvl w:ilvl="2" w:tplc="0C0A0005">
      <w:start w:val="1"/>
      <w:numFmt w:val="bullet"/>
      <w:lvlText w:val=""/>
      <w:lvlJc w:val="left"/>
      <w:pPr>
        <w:tabs>
          <w:tab w:val="num" w:pos="2500"/>
        </w:tabs>
        <w:ind w:left="2500" w:hanging="360"/>
      </w:pPr>
      <w:rPr>
        <w:rFonts w:ascii="Wingdings" w:hAnsi="Wingdings" w:cs="Wingdings" w:hint="default"/>
      </w:rPr>
    </w:lvl>
    <w:lvl w:ilvl="3" w:tplc="0C0A0001">
      <w:start w:val="1"/>
      <w:numFmt w:val="bullet"/>
      <w:lvlText w:val=""/>
      <w:lvlJc w:val="left"/>
      <w:pPr>
        <w:tabs>
          <w:tab w:val="num" w:pos="3220"/>
        </w:tabs>
        <w:ind w:left="3220" w:hanging="360"/>
      </w:pPr>
      <w:rPr>
        <w:rFonts w:ascii="Symbol" w:hAnsi="Symbol" w:cs="Symbol" w:hint="default"/>
      </w:rPr>
    </w:lvl>
    <w:lvl w:ilvl="4" w:tplc="0C0A0003">
      <w:start w:val="1"/>
      <w:numFmt w:val="bullet"/>
      <w:lvlText w:val="o"/>
      <w:lvlJc w:val="left"/>
      <w:pPr>
        <w:tabs>
          <w:tab w:val="num" w:pos="3940"/>
        </w:tabs>
        <w:ind w:left="3940" w:hanging="360"/>
      </w:pPr>
      <w:rPr>
        <w:rFonts w:ascii="Courier New" w:hAnsi="Courier New" w:cs="Courier New" w:hint="default"/>
      </w:rPr>
    </w:lvl>
    <w:lvl w:ilvl="5" w:tplc="0C0A0005">
      <w:start w:val="1"/>
      <w:numFmt w:val="bullet"/>
      <w:lvlText w:val=""/>
      <w:lvlJc w:val="left"/>
      <w:pPr>
        <w:tabs>
          <w:tab w:val="num" w:pos="4660"/>
        </w:tabs>
        <w:ind w:left="4660" w:hanging="360"/>
      </w:pPr>
      <w:rPr>
        <w:rFonts w:ascii="Wingdings" w:hAnsi="Wingdings" w:cs="Wingdings" w:hint="default"/>
      </w:rPr>
    </w:lvl>
    <w:lvl w:ilvl="6" w:tplc="0C0A0001">
      <w:start w:val="1"/>
      <w:numFmt w:val="bullet"/>
      <w:lvlText w:val=""/>
      <w:lvlJc w:val="left"/>
      <w:pPr>
        <w:tabs>
          <w:tab w:val="num" w:pos="5380"/>
        </w:tabs>
        <w:ind w:left="5380" w:hanging="360"/>
      </w:pPr>
      <w:rPr>
        <w:rFonts w:ascii="Symbol" w:hAnsi="Symbol" w:cs="Symbol" w:hint="default"/>
      </w:rPr>
    </w:lvl>
    <w:lvl w:ilvl="7" w:tplc="0C0A0003">
      <w:start w:val="1"/>
      <w:numFmt w:val="bullet"/>
      <w:lvlText w:val="o"/>
      <w:lvlJc w:val="left"/>
      <w:pPr>
        <w:tabs>
          <w:tab w:val="num" w:pos="6100"/>
        </w:tabs>
        <w:ind w:left="6100" w:hanging="360"/>
      </w:pPr>
      <w:rPr>
        <w:rFonts w:ascii="Courier New" w:hAnsi="Courier New" w:cs="Courier New" w:hint="default"/>
      </w:rPr>
    </w:lvl>
    <w:lvl w:ilvl="8" w:tplc="0C0A0005">
      <w:start w:val="1"/>
      <w:numFmt w:val="bullet"/>
      <w:lvlText w:val=""/>
      <w:lvlJc w:val="left"/>
      <w:pPr>
        <w:tabs>
          <w:tab w:val="num" w:pos="6820"/>
        </w:tabs>
        <w:ind w:left="6820" w:hanging="360"/>
      </w:pPr>
      <w:rPr>
        <w:rFonts w:ascii="Wingdings" w:hAnsi="Wingdings" w:cs="Wingdings" w:hint="default"/>
      </w:rPr>
    </w:lvl>
  </w:abstractNum>
  <w:abstractNum w:abstractNumId="32" w15:restartNumberingAfterBreak="0">
    <w:nsid w:val="7BFD681A"/>
    <w:multiLevelType w:val="multilevel"/>
    <w:tmpl w:val="CA36EC8E"/>
    <w:lvl w:ilvl="0">
      <w:start w:val="1"/>
      <w:numFmt w:val="decimal"/>
      <w:lvlText w:val="%1."/>
      <w:lvlJc w:val="left"/>
      <w:pPr>
        <w:ind w:left="720" w:hanging="360"/>
      </w:pPr>
      <w:rPr>
        <w:rFonts w:ascii="Arial Narrow" w:eastAsia="Times New Roman" w:hAnsi="Arial Narrow" w:cs="Arial"/>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DD535A9"/>
    <w:multiLevelType w:val="multilevel"/>
    <w:tmpl w:val="75AE3254"/>
    <w:lvl w:ilvl="0">
      <w:start w:val="1"/>
      <w:numFmt w:val="decimal"/>
      <w:pStyle w:val="Ttulo1"/>
      <w:lvlText w:val="%1."/>
      <w:lvlJc w:val="left"/>
      <w:pPr>
        <w:ind w:left="360" w:hanging="360"/>
      </w:pPr>
      <w:rPr>
        <w:rFonts w:ascii="Arial Narrow" w:hAnsi="Arial Narrow" w:cs="Tempus Sans ITC" w:hint="default"/>
        <w:sz w:val="24"/>
        <w:szCs w:val="24"/>
      </w:rPr>
    </w:lvl>
    <w:lvl w:ilvl="1">
      <w:start w:val="1"/>
      <w:numFmt w:val="decimal"/>
      <w:pStyle w:val="Ttulo2"/>
      <w:lvlText w:val="%1.%2"/>
      <w:lvlJc w:val="left"/>
      <w:pPr>
        <w:ind w:left="576" w:hanging="576"/>
      </w:pPr>
      <w:rPr>
        <w:rFonts w:ascii="Arial Narrow" w:hAnsi="Arial Narrow" w:cs="Tempus Sans ITC" w:hint="default"/>
        <w:sz w:val="22"/>
        <w:szCs w:val="22"/>
      </w:rPr>
    </w:lvl>
    <w:lvl w:ilvl="2">
      <w:start w:val="1"/>
      <w:numFmt w:val="decimal"/>
      <w:pStyle w:val="Ttulo3"/>
      <w:lvlText w:val="%1.%2.%3"/>
      <w:lvlJc w:val="left"/>
      <w:pPr>
        <w:ind w:left="720" w:hanging="720"/>
      </w:pPr>
      <w:rPr>
        <w:rFonts w:ascii="Arial Narrow" w:hAnsi="Arial Narrow" w:cs="Tempus Sans ITC" w:hint="default"/>
        <w:sz w:val="22"/>
        <w:szCs w:val="22"/>
      </w:r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15:restartNumberingAfterBreak="0">
    <w:nsid w:val="7EC75FE4"/>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7"/>
  </w:num>
  <w:num w:numId="2">
    <w:abstractNumId w:val="33"/>
  </w:num>
  <w:num w:numId="3">
    <w:abstractNumId w:val="16"/>
  </w:num>
  <w:num w:numId="4">
    <w:abstractNumId w:val="31"/>
  </w:num>
  <w:num w:numId="5">
    <w:abstractNumId w:val="17"/>
  </w:num>
  <w:num w:numId="6">
    <w:abstractNumId w:val="1"/>
  </w:num>
  <w:num w:numId="7">
    <w:abstractNumId w:val="0"/>
  </w:num>
  <w:num w:numId="8">
    <w:abstractNumId w:val="21"/>
  </w:num>
  <w:num w:numId="9">
    <w:abstractNumId w:val="24"/>
  </w:num>
  <w:num w:numId="10">
    <w:abstractNumId w:val="3"/>
  </w:num>
  <w:num w:numId="11">
    <w:abstractNumId w:val="27"/>
  </w:num>
  <w:num w:numId="12">
    <w:abstractNumId w:val="15"/>
  </w:num>
  <w:num w:numId="13">
    <w:abstractNumId w:val="10"/>
  </w:num>
  <w:num w:numId="14">
    <w:abstractNumId w:val="28"/>
  </w:num>
  <w:num w:numId="15">
    <w:abstractNumId w:val="11"/>
  </w:num>
  <w:num w:numId="16">
    <w:abstractNumId w:val="8"/>
  </w:num>
  <w:num w:numId="17">
    <w:abstractNumId w:val="9"/>
  </w:num>
  <w:num w:numId="18">
    <w:abstractNumId w:val="2"/>
  </w:num>
  <w:num w:numId="19">
    <w:abstractNumId w:val="5"/>
  </w:num>
  <w:num w:numId="20">
    <w:abstractNumId w:val="19"/>
  </w:num>
  <w:num w:numId="21">
    <w:abstractNumId w:val="18"/>
  </w:num>
  <w:num w:numId="22">
    <w:abstractNumId w:val="13"/>
  </w:num>
  <w:num w:numId="23">
    <w:abstractNumId w:val="22"/>
  </w:num>
  <w:num w:numId="24">
    <w:abstractNumId w:val="26"/>
  </w:num>
  <w:num w:numId="25">
    <w:abstractNumId w:val="33"/>
    <w:lvlOverride w:ilvl="0">
      <w:startOverride w:val="2"/>
    </w:lvlOverride>
    <w:lvlOverride w:ilvl="1">
      <w:startOverride w:val="13"/>
    </w:lvlOverride>
  </w:num>
  <w:num w:numId="26">
    <w:abstractNumId w:val="32"/>
  </w:num>
  <w:num w:numId="27">
    <w:abstractNumId w:val="4"/>
  </w:num>
  <w:num w:numId="28">
    <w:abstractNumId w:val="34"/>
  </w:num>
  <w:num w:numId="29">
    <w:abstractNumId w:val="6"/>
  </w:num>
  <w:num w:numId="30">
    <w:abstractNumId w:val="25"/>
  </w:num>
  <w:num w:numId="31">
    <w:abstractNumId w:val="14"/>
  </w:num>
  <w:num w:numId="32">
    <w:abstractNumId w:val="29"/>
  </w:num>
  <w:num w:numId="33">
    <w:abstractNumId w:val="23"/>
  </w:num>
  <w:num w:numId="34">
    <w:abstractNumId w:val="12"/>
  </w:num>
  <w:num w:numId="35">
    <w:abstractNumId w:val="20"/>
  </w:num>
  <w:num w:numId="36">
    <w:abstractNumId w:val="33"/>
    <w:lvlOverride w:ilvl="0">
      <w:startOverride w:val="3"/>
    </w:lvlOverride>
    <w:lvlOverride w:ilvl="1">
      <w:startOverride w:val="1"/>
    </w:lvlOverride>
  </w:num>
  <w:num w:numId="3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F7"/>
    <w:rsid w:val="00000CD0"/>
    <w:rsid w:val="00026E4E"/>
    <w:rsid w:val="00044EE6"/>
    <w:rsid w:val="00045F5F"/>
    <w:rsid w:val="00065D7B"/>
    <w:rsid w:val="00076BDA"/>
    <w:rsid w:val="00086BCE"/>
    <w:rsid w:val="00087CC4"/>
    <w:rsid w:val="00096AE3"/>
    <w:rsid w:val="000A78F5"/>
    <w:rsid w:val="000B7464"/>
    <w:rsid w:val="000D308B"/>
    <w:rsid w:val="000E36FD"/>
    <w:rsid w:val="000E5448"/>
    <w:rsid w:val="000F07F2"/>
    <w:rsid w:val="000F1D0D"/>
    <w:rsid w:val="0011693C"/>
    <w:rsid w:val="00156FEF"/>
    <w:rsid w:val="001705A0"/>
    <w:rsid w:val="00185C63"/>
    <w:rsid w:val="001972C0"/>
    <w:rsid w:val="001A6920"/>
    <w:rsid w:val="001A6CDE"/>
    <w:rsid w:val="001C2FFD"/>
    <w:rsid w:val="001C503F"/>
    <w:rsid w:val="001C6ACE"/>
    <w:rsid w:val="001E2CDB"/>
    <w:rsid w:val="001E3DBF"/>
    <w:rsid w:val="001F312C"/>
    <w:rsid w:val="00204B6B"/>
    <w:rsid w:val="00223CD7"/>
    <w:rsid w:val="002251BE"/>
    <w:rsid w:val="002426C1"/>
    <w:rsid w:val="00246656"/>
    <w:rsid w:val="002476AA"/>
    <w:rsid w:val="00252E29"/>
    <w:rsid w:val="00254769"/>
    <w:rsid w:val="00256F9F"/>
    <w:rsid w:val="00272E3B"/>
    <w:rsid w:val="0027731F"/>
    <w:rsid w:val="00295EF0"/>
    <w:rsid w:val="002B1AC3"/>
    <w:rsid w:val="002B4801"/>
    <w:rsid w:val="002C13F2"/>
    <w:rsid w:val="002C5B45"/>
    <w:rsid w:val="002E1DBF"/>
    <w:rsid w:val="002E7F64"/>
    <w:rsid w:val="002F170B"/>
    <w:rsid w:val="002F751B"/>
    <w:rsid w:val="00316F14"/>
    <w:rsid w:val="00317DC3"/>
    <w:rsid w:val="00335521"/>
    <w:rsid w:val="0034240B"/>
    <w:rsid w:val="00344F69"/>
    <w:rsid w:val="0035616F"/>
    <w:rsid w:val="00361387"/>
    <w:rsid w:val="003615C0"/>
    <w:rsid w:val="003623F2"/>
    <w:rsid w:val="00362684"/>
    <w:rsid w:val="00371690"/>
    <w:rsid w:val="00385548"/>
    <w:rsid w:val="00386600"/>
    <w:rsid w:val="003C0099"/>
    <w:rsid w:val="003D1C26"/>
    <w:rsid w:val="003D4932"/>
    <w:rsid w:val="003D4ADB"/>
    <w:rsid w:val="003E05ED"/>
    <w:rsid w:val="003F6F3B"/>
    <w:rsid w:val="00404C3B"/>
    <w:rsid w:val="00410C7B"/>
    <w:rsid w:val="00412E68"/>
    <w:rsid w:val="00420F23"/>
    <w:rsid w:val="00434433"/>
    <w:rsid w:val="00442C1C"/>
    <w:rsid w:val="00452FED"/>
    <w:rsid w:val="00471DE1"/>
    <w:rsid w:val="004829FA"/>
    <w:rsid w:val="004C718D"/>
    <w:rsid w:val="004D21D6"/>
    <w:rsid w:val="004E2495"/>
    <w:rsid w:val="004E32E2"/>
    <w:rsid w:val="004E7686"/>
    <w:rsid w:val="00525613"/>
    <w:rsid w:val="00536270"/>
    <w:rsid w:val="00540A37"/>
    <w:rsid w:val="005430C5"/>
    <w:rsid w:val="00554AC8"/>
    <w:rsid w:val="005721BC"/>
    <w:rsid w:val="00592F51"/>
    <w:rsid w:val="005B167C"/>
    <w:rsid w:val="005B1DB1"/>
    <w:rsid w:val="005C35F1"/>
    <w:rsid w:val="005D4ECB"/>
    <w:rsid w:val="005D526D"/>
    <w:rsid w:val="005E4BAE"/>
    <w:rsid w:val="005F5112"/>
    <w:rsid w:val="00607B4A"/>
    <w:rsid w:val="0061265C"/>
    <w:rsid w:val="00627518"/>
    <w:rsid w:val="00632016"/>
    <w:rsid w:val="00651B13"/>
    <w:rsid w:val="006530C2"/>
    <w:rsid w:val="00657046"/>
    <w:rsid w:val="00660F03"/>
    <w:rsid w:val="0067109D"/>
    <w:rsid w:val="00685FBB"/>
    <w:rsid w:val="006A31FF"/>
    <w:rsid w:val="006C002E"/>
    <w:rsid w:val="006C461B"/>
    <w:rsid w:val="006C5AD0"/>
    <w:rsid w:val="006D241D"/>
    <w:rsid w:val="006E60C3"/>
    <w:rsid w:val="006F4FFA"/>
    <w:rsid w:val="00734C37"/>
    <w:rsid w:val="00737143"/>
    <w:rsid w:val="007427C8"/>
    <w:rsid w:val="0074512C"/>
    <w:rsid w:val="00747550"/>
    <w:rsid w:val="007550D0"/>
    <w:rsid w:val="00771AC0"/>
    <w:rsid w:val="00774686"/>
    <w:rsid w:val="0078582F"/>
    <w:rsid w:val="00785F88"/>
    <w:rsid w:val="00786C76"/>
    <w:rsid w:val="00790252"/>
    <w:rsid w:val="00795D5A"/>
    <w:rsid w:val="007A0EF2"/>
    <w:rsid w:val="007A1872"/>
    <w:rsid w:val="007A6EA9"/>
    <w:rsid w:val="007B3848"/>
    <w:rsid w:val="007D32F5"/>
    <w:rsid w:val="007D3DE1"/>
    <w:rsid w:val="007E52F8"/>
    <w:rsid w:val="007F783A"/>
    <w:rsid w:val="008223D2"/>
    <w:rsid w:val="008357F4"/>
    <w:rsid w:val="00846BE8"/>
    <w:rsid w:val="00856E0A"/>
    <w:rsid w:val="008659B1"/>
    <w:rsid w:val="00871CAC"/>
    <w:rsid w:val="0087290E"/>
    <w:rsid w:val="00876F0F"/>
    <w:rsid w:val="0089410A"/>
    <w:rsid w:val="008946CA"/>
    <w:rsid w:val="008C1AB7"/>
    <w:rsid w:val="008D29DD"/>
    <w:rsid w:val="008F235B"/>
    <w:rsid w:val="008F4ED8"/>
    <w:rsid w:val="009146C2"/>
    <w:rsid w:val="00921782"/>
    <w:rsid w:val="00923770"/>
    <w:rsid w:val="00925AC9"/>
    <w:rsid w:val="00945064"/>
    <w:rsid w:val="00952E20"/>
    <w:rsid w:val="00953787"/>
    <w:rsid w:val="00953E5A"/>
    <w:rsid w:val="00983212"/>
    <w:rsid w:val="0099699C"/>
    <w:rsid w:val="009C2475"/>
    <w:rsid w:val="009E3B66"/>
    <w:rsid w:val="009F45D8"/>
    <w:rsid w:val="009F60D3"/>
    <w:rsid w:val="00A03772"/>
    <w:rsid w:val="00A150BB"/>
    <w:rsid w:val="00A22095"/>
    <w:rsid w:val="00A22251"/>
    <w:rsid w:val="00A32F88"/>
    <w:rsid w:val="00A37178"/>
    <w:rsid w:val="00A67AB2"/>
    <w:rsid w:val="00A85E49"/>
    <w:rsid w:val="00AB0153"/>
    <w:rsid w:val="00AC0640"/>
    <w:rsid w:val="00AC0A10"/>
    <w:rsid w:val="00AD5393"/>
    <w:rsid w:val="00B2562A"/>
    <w:rsid w:val="00B314BE"/>
    <w:rsid w:val="00B3193F"/>
    <w:rsid w:val="00B34251"/>
    <w:rsid w:val="00B3695E"/>
    <w:rsid w:val="00B46806"/>
    <w:rsid w:val="00B861A4"/>
    <w:rsid w:val="00B91451"/>
    <w:rsid w:val="00B9202D"/>
    <w:rsid w:val="00B947BA"/>
    <w:rsid w:val="00B97A75"/>
    <w:rsid w:val="00BA0478"/>
    <w:rsid w:val="00BA61A7"/>
    <w:rsid w:val="00BA7EFA"/>
    <w:rsid w:val="00BB01CA"/>
    <w:rsid w:val="00BB04BD"/>
    <w:rsid w:val="00BB155F"/>
    <w:rsid w:val="00BB3F3E"/>
    <w:rsid w:val="00BB7D7B"/>
    <w:rsid w:val="00BC03CD"/>
    <w:rsid w:val="00BD194C"/>
    <w:rsid w:val="00C01142"/>
    <w:rsid w:val="00C06592"/>
    <w:rsid w:val="00C07D00"/>
    <w:rsid w:val="00C4062C"/>
    <w:rsid w:val="00C4622C"/>
    <w:rsid w:val="00C60EC5"/>
    <w:rsid w:val="00C630BE"/>
    <w:rsid w:val="00C771D0"/>
    <w:rsid w:val="00C8405A"/>
    <w:rsid w:val="00CA6AE3"/>
    <w:rsid w:val="00CC0417"/>
    <w:rsid w:val="00CC04D4"/>
    <w:rsid w:val="00CC655B"/>
    <w:rsid w:val="00CF2391"/>
    <w:rsid w:val="00CF4518"/>
    <w:rsid w:val="00CF7890"/>
    <w:rsid w:val="00D16158"/>
    <w:rsid w:val="00D25787"/>
    <w:rsid w:val="00D267E3"/>
    <w:rsid w:val="00D27FCB"/>
    <w:rsid w:val="00D52074"/>
    <w:rsid w:val="00D602E6"/>
    <w:rsid w:val="00D85E65"/>
    <w:rsid w:val="00DA2F3C"/>
    <w:rsid w:val="00DB404B"/>
    <w:rsid w:val="00DC688D"/>
    <w:rsid w:val="00DD7B0D"/>
    <w:rsid w:val="00DE2EFF"/>
    <w:rsid w:val="00DE36FA"/>
    <w:rsid w:val="00DE4656"/>
    <w:rsid w:val="00DE5F00"/>
    <w:rsid w:val="00DF1C5A"/>
    <w:rsid w:val="00DF686A"/>
    <w:rsid w:val="00E15E5B"/>
    <w:rsid w:val="00E16173"/>
    <w:rsid w:val="00E23062"/>
    <w:rsid w:val="00E26134"/>
    <w:rsid w:val="00E31022"/>
    <w:rsid w:val="00E40406"/>
    <w:rsid w:val="00E476AC"/>
    <w:rsid w:val="00E4789B"/>
    <w:rsid w:val="00E536E7"/>
    <w:rsid w:val="00E54E90"/>
    <w:rsid w:val="00E57639"/>
    <w:rsid w:val="00E60FA5"/>
    <w:rsid w:val="00E6107F"/>
    <w:rsid w:val="00E90999"/>
    <w:rsid w:val="00E96F23"/>
    <w:rsid w:val="00EA50F2"/>
    <w:rsid w:val="00EA5BE5"/>
    <w:rsid w:val="00EA6053"/>
    <w:rsid w:val="00EA702E"/>
    <w:rsid w:val="00EC34E3"/>
    <w:rsid w:val="00EC55BA"/>
    <w:rsid w:val="00EC616C"/>
    <w:rsid w:val="00EC740E"/>
    <w:rsid w:val="00F067A9"/>
    <w:rsid w:val="00F06C37"/>
    <w:rsid w:val="00F14947"/>
    <w:rsid w:val="00F26003"/>
    <w:rsid w:val="00F26BA7"/>
    <w:rsid w:val="00F36DC3"/>
    <w:rsid w:val="00F36FB1"/>
    <w:rsid w:val="00F47F93"/>
    <w:rsid w:val="00F51AB9"/>
    <w:rsid w:val="00F52A41"/>
    <w:rsid w:val="00F553E9"/>
    <w:rsid w:val="00F600C5"/>
    <w:rsid w:val="00F77B52"/>
    <w:rsid w:val="00F81C5C"/>
    <w:rsid w:val="00F8568E"/>
    <w:rsid w:val="00F8680B"/>
    <w:rsid w:val="00F86FAE"/>
    <w:rsid w:val="00F92729"/>
    <w:rsid w:val="00F92B17"/>
    <w:rsid w:val="00F955F7"/>
    <w:rsid w:val="00FA45D2"/>
    <w:rsid w:val="00FA5DD5"/>
    <w:rsid w:val="00FB4352"/>
    <w:rsid w:val="00FB459A"/>
    <w:rsid w:val="00FD5990"/>
    <w:rsid w:val="00FE3FD0"/>
    <w:rsid w:val="00FE708A"/>
    <w:rsid w:val="00FE7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A554A"/>
  <w15:chartTrackingRefBased/>
  <w15:docId w15:val="{C3BF6BDF-C6AD-4948-A3B0-3EC80224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F955F7"/>
    <w:pPr>
      <w:numPr>
        <w:numId w:val="2"/>
      </w:numPr>
      <w:pBdr>
        <w:top w:val="single" w:sz="8" w:space="0" w:color="B0CCB0"/>
        <w:left w:val="single" w:sz="8" w:space="0" w:color="B0CCB0"/>
        <w:bottom w:val="single" w:sz="8" w:space="0" w:color="B0CCB0"/>
        <w:right w:val="single" w:sz="8" w:space="0" w:color="B0CCB0"/>
      </w:pBdr>
      <w:shd w:val="clear" w:color="auto" w:fill="EFF4EF"/>
      <w:spacing w:before="120" w:after="120" w:line="240" w:lineRule="auto"/>
      <w:ind w:left="357" w:hanging="357"/>
      <w:jc w:val="both"/>
      <w:outlineLvl w:val="0"/>
    </w:pPr>
    <w:rPr>
      <w:rFonts w:ascii="Constantia" w:eastAsia="Times New Roman" w:hAnsi="Constantia" w:cs="Tunga"/>
      <w:b/>
      <w:bCs/>
      <w:color w:val="4A724A"/>
      <w:sz w:val="24"/>
      <w:szCs w:val="24"/>
      <w:lang w:bidi="kn-IN"/>
    </w:rPr>
  </w:style>
  <w:style w:type="paragraph" w:styleId="Ttulo2">
    <w:name w:val="heading 2"/>
    <w:basedOn w:val="Normal"/>
    <w:next w:val="Normal"/>
    <w:link w:val="Ttulo2Car"/>
    <w:qFormat/>
    <w:rsid w:val="00F955F7"/>
    <w:pPr>
      <w:numPr>
        <w:ilvl w:val="1"/>
        <w:numId w:val="2"/>
      </w:numPr>
      <w:pBdr>
        <w:top w:val="single" w:sz="4" w:space="0" w:color="B0CCB0"/>
        <w:left w:val="single" w:sz="48" w:space="2" w:color="B0CCB0"/>
        <w:bottom w:val="single" w:sz="4" w:space="0" w:color="B0CCB0"/>
        <w:right w:val="single" w:sz="4" w:space="4" w:color="B0CCB0"/>
      </w:pBdr>
      <w:spacing w:before="360" w:after="120" w:line="269" w:lineRule="auto"/>
      <w:ind w:left="578" w:hanging="578"/>
      <w:jc w:val="both"/>
      <w:outlineLvl w:val="1"/>
    </w:pPr>
    <w:rPr>
      <w:rFonts w:ascii="Cambria" w:eastAsia="Times New Roman" w:hAnsi="Cambria" w:cs="Tunga"/>
      <w:b/>
      <w:bCs/>
      <w:lang w:bidi="kn-IN"/>
    </w:rPr>
  </w:style>
  <w:style w:type="paragraph" w:styleId="Ttulo3">
    <w:name w:val="heading 3"/>
    <w:basedOn w:val="Normal"/>
    <w:next w:val="Normal"/>
    <w:link w:val="Ttulo3Car"/>
    <w:qFormat/>
    <w:rsid w:val="00F955F7"/>
    <w:pPr>
      <w:numPr>
        <w:ilvl w:val="2"/>
        <w:numId w:val="2"/>
      </w:numPr>
      <w:pBdr>
        <w:left w:val="single" w:sz="48" w:space="2" w:color="B0CCB0"/>
        <w:bottom w:val="single" w:sz="4" w:space="0" w:color="B0CCB0"/>
      </w:pBdr>
      <w:spacing w:before="200" w:after="100" w:line="240" w:lineRule="auto"/>
      <w:jc w:val="both"/>
      <w:outlineLvl w:val="2"/>
    </w:pPr>
    <w:rPr>
      <w:rFonts w:ascii="Constantia" w:eastAsia="Times New Roman" w:hAnsi="Constantia" w:cs="Tunga"/>
      <w:b/>
      <w:bCs/>
      <w:color w:val="75A675"/>
      <w:sz w:val="20"/>
      <w:szCs w:val="20"/>
      <w:lang w:bidi="kn-IN"/>
    </w:rPr>
  </w:style>
  <w:style w:type="paragraph" w:styleId="Ttulo4">
    <w:name w:val="heading 4"/>
    <w:basedOn w:val="Normal"/>
    <w:next w:val="Normal"/>
    <w:link w:val="Ttulo4Car"/>
    <w:qFormat/>
    <w:rsid w:val="00F955F7"/>
    <w:pPr>
      <w:numPr>
        <w:numId w:val="5"/>
      </w:numPr>
      <w:pBdr>
        <w:left w:val="single" w:sz="4" w:space="2" w:color="B0CCB0"/>
        <w:bottom w:val="single" w:sz="4" w:space="2" w:color="B0CCB0"/>
      </w:pBdr>
      <w:spacing w:before="200" w:after="100" w:line="240" w:lineRule="auto"/>
      <w:jc w:val="both"/>
      <w:outlineLvl w:val="3"/>
    </w:pPr>
    <w:rPr>
      <w:rFonts w:ascii="Constantia" w:eastAsia="Times New Roman" w:hAnsi="Constantia" w:cs="Constantia"/>
      <w:b/>
      <w:bCs/>
      <w:color w:val="75A675"/>
    </w:rPr>
  </w:style>
  <w:style w:type="paragraph" w:styleId="Ttulo5">
    <w:name w:val="heading 5"/>
    <w:basedOn w:val="Normal"/>
    <w:next w:val="Normal"/>
    <w:link w:val="Ttulo5Car"/>
    <w:qFormat/>
    <w:rsid w:val="00F955F7"/>
    <w:pPr>
      <w:numPr>
        <w:ilvl w:val="4"/>
        <w:numId w:val="2"/>
      </w:numPr>
      <w:pBdr>
        <w:left w:val="dotted" w:sz="4" w:space="2" w:color="B0CCB0"/>
        <w:bottom w:val="dotted" w:sz="4" w:space="2" w:color="B0CCB0"/>
      </w:pBdr>
      <w:spacing w:before="200" w:after="100" w:line="240" w:lineRule="auto"/>
      <w:jc w:val="both"/>
      <w:outlineLvl w:val="4"/>
    </w:pPr>
    <w:rPr>
      <w:rFonts w:ascii="Constantia" w:eastAsia="Times New Roman" w:hAnsi="Constantia" w:cs="Tunga"/>
      <w:b/>
      <w:bCs/>
      <w:color w:val="75A675"/>
      <w:sz w:val="20"/>
      <w:szCs w:val="20"/>
      <w:lang w:bidi="kn-IN"/>
    </w:rPr>
  </w:style>
  <w:style w:type="paragraph" w:styleId="Ttulo6">
    <w:name w:val="heading 6"/>
    <w:aliases w:val="Appendix,T1,H6,Legal Level 1.,sub-dash,sd,DTSÜberschrift 6,DTS‹berschrift 6,6,Requirement,h6,H61,61,h61,Requirement1,H62,62,h62,H611,611,h611,Requirement11,H63,63,h63,Requirement3,H64,64,h64,Requirement4,H65,65,h65,Requirement5,H621,621,h621"/>
    <w:basedOn w:val="Normal"/>
    <w:next w:val="Normal"/>
    <w:link w:val="Ttulo6Car"/>
    <w:qFormat/>
    <w:rsid w:val="00F955F7"/>
    <w:pPr>
      <w:numPr>
        <w:ilvl w:val="5"/>
        <w:numId w:val="2"/>
      </w:numPr>
      <w:pBdr>
        <w:bottom w:val="single" w:sz="4" w:space="2" w:color="DFEADF"/>
      </w:pBdr>
      <w:spacing w:before="200" w:after="100" w:line="240" w:lineRule="auto"/>
      <w:jc w:val="both"/>
      <w:outlineLvl w:val="5"/>
    </w:pPr>
    <w:rPr>
      <w:rFonts w:ascii="Constantia" w:eastAsia="Times New Roman" w:hAnsi="Constantia" w:cs="Tunga"/>
      <w:color w:val="75A675"/>
      <w:sz w:val="20"/>
      <w:szCs w:val="20"/>
      <w:lang w:bidi="kn-IN"/>
    </w:rPr>
  </w:style>
  <w:style w:type="paragraph" w:styleId="Ttulo7">
    <w:name w:val="heading 7"/>
    <w:aliases w:val="L7,letter list,Legal Level 1.1.,DTSÜberschrift 7,DTS‹berschrift 7,7,Objective,ExhibitTitle,st,heading7,req3,71,ExhibitTitle1,st1,Objective1,heading71,req31,72,ExhibitTitle2,st2,Objective2,heading72,req32,711,ExhibitTitle11,st11,Objective11"/>
    <w:basedOn w:val="Normal"/>
    <w:next w:val="Normal"/>
    <w:link w:val="Ttulo7Car"/>
    <w:qFormat/>
    <w:rsid w:val="00F955F7"/>
    <w:pPr>
      <w:numPr>
        <w:ilvl w:val="6"/>
        <w:numId w:val="2"/>
      </w:numPr>
      <w:pBdr>
        <w:bottom w:val="dotted" w:sz="4" w:space="2" w:color="CFE0CF"/>
      </w:pBdr>
      <w:spacing w:before="200" w:after="100" w:line="240" w:lineRule="auto"/>
      <w:jc w:val="both"/>
      <w:outlineLvl w:val="6"/>
    </w:pPr>
    <w:rPr>
      <w:rFonts w:ascii="Constantia" w:eastAsia="Times New Roman" w:hAnsi="Constantia" w:cs="Tunga"/>
      <w:color w:val="75A675"/>
      <w:sz w:val="20"/>
      <w:szCs w:val="20"/>
      <w:lang w:bidi="kn-IN"/>
    </w:rPr>
  </w:style>
  <w:style w:type="paragraph" w:styleId="Ttulo8">
    <w:name w:val="heading 8"/>
    <w:aliases w:val="8,FigureTitle,Condition,requirement,req2,req,81,FigureTitle1,Condition1,requirement1,req21,req4,82,FigureTitle2,Condition2,requirement2,req22,req5,811,FigureTitle11,Condition11,requirement11,req211,req41,83,FigureTitle3,Condition3"/>
    <w:basedOn w:val="Normal"/>
    <w:next w:val="Normal"/>
    <w:link w:val="Ttulo8Car"/>
    <w:qFormat/>
    <w:rsid w:val="00F955F7"/>
    <w:pPr>
      <w:numPr>
        <w:ilvl w:val="7"/>
        <w:numId w:val="2"/>
      </w:numPr>
      <w:spacing w:before="200" w:after="100" w:line="240" w:lineRule="auto"/>
      <w:jc w:val="both"/>
      <w:outlineLvl w:val="7"/>
    </w:pPr>
    <w:rPr>
      <w:rFonts w:ascii="Constantia" w:eastAsia="Times New Roman" w:hAnsi="Constantia" w:cs="Tunga"/>
      <w:color w:val="B0CCB0"/>
      <w:sz w:val="20"/>
      <w:szCs w:val="20"/>
      <w:lang w:bidi="kn-IN"/>
    </w:rPr>
  </w:style>
  <w:style w:type="paragraph" w:styleId="Ttulo9">
    <w:name w:val="heading 9"/>
    <w:aliases w:val="Titre 10,9,Cond'l Reqt.,rb,req bullet,req1,TableTitle,91,TableTitle1,Cond'l Reqt.1,rb1,req bullet1,req11,92,TableTitle2,Cond'l Reqt.2,rb2,req bullet2,req12,911,TableTitle11,Cond'l Reqt.11,rb11,req bullet11,req111,93,TableTitle3"/>
    <w:basedOn w:val="Normal"/>
    <w:next w:val="Normal"/>
    <w:link w:val="Ttulo9Car"/>
    <w:qFormat/>
    <w:rsid w:val="00F955F7"/>
    <w:pPr>
      <w:numPr>
        <w:ilvl w:val="8"/>
        <w:numId w:val="2"/>
      </w:numPr>
      <w:spacing w:before="200" w:after="100" w:line="240" w:lineRule="auto"/>
      <w:jc w:val="both"/>
      <w:outlineLvl w:val="8"/>
    </w:pPr>
    <w:rPr>
      <w:rFonts w:ascii="Constantia" w:eastAsia="Times New Roman" w:hAnsi="Constantia" w:cs="Tunga"/>
      <w:color w:val="B0CCB0"/>
      <w:sz w:val="20"/>
      <w:szCs w:val="20"/>
      <w:lang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55F7"/>
    <w:rPr>
      <w:rFonts w:ascii="Constantia" w:eastAsia="Times New Roman" w:hAnsi="Constantia" w:cs="Tunga"/>
      <w:b/>
      <w:bCs/>
      <w:color w:val="4A724A"/>
      <w:sz w:val="24"/>
      <w:szCs w:val="24"/>
      <w:shd w:val="clear" w:color="auto" w:fill="EFF4EF"/>
      <w:lang w:bidi="kn-IN"/>
    </w:rPr>
  </w:style>
  <w:style w:type="character" w:customStyle="1" w:styleId="Ttulo2Car">
    <w:name w:val="Título 2 Car"/>
    <w:basedOn w:val="Fuentedeprrafopredeter"/>
    <w:link w:val="Ttulo2"/>
    <w:uiPriority w:val="9"/>
    <w:rsid w:val="00F955F7"/>
    <w:rPr>
      <w:rFonts w:ascii="Cambria" w:eastAsia="Times New Roman" w:hAnsi="Cambria" w:cs="Tunga"/>
      <w:b/>
      <w:bCs/>
      <w:lang w:bidi="kn-IN"/>
    </w:rPr>
  </w:style>
  <w:style w:type="character" w:customStyle="1" w:styleId="Ttulo3Car">
    <w:name w:val="Título 3 Car"/>
    <w:basedOn w:val="Fuentedeprrafopredeter"/>
    <w:link w:val="Ttulo3"/>
    <w:rsid w:val="00F955F7"/>
    <w:rPr>
      <w:rFonts w:ascii="Constantia" w:eastAsia="Times New Roman" w:hAnsi="Constantia" w:cs="Tunga"/>
      <w:b/>
      <w:bCs/>
      <w:color w:val="75A675"/>
      <w:sz w:val="20"/>
      <w:szCs w:val="20"/>
      <w:lang w:bidi="kn-IN"/>
    </w:rPr>
  </w:style>
  <w:style w:type="character" w:customStyle="1" w:styleId="Ttulo4Car">
    <w:name w:val="Título 4 Car"/>
    <w:basedOn w:val="Fuentedeprrafopredeter"/>
    <w:link w:val="Ttulo4"/>
    <w:rsid w:val="00F955F7"/>
    <w:rPr>
      <w:rFonts w:ascii="Constantia" w:eastAsia="Times New Roman" w:hAnsi="Constantia" w:cs="Constantia"/>
      <w:b/>
      <w:bCs/>
      <w:color w:val="75A675"/>
    </w:rPr>
  </w:style>
  <w:style w:type="character" w:customStyle="1" w:styleId="Ttulo5Car">
    <w:name w:val="Título 5 Car"/>
    <w:basedOn w:val="Fuentedeprrafopredeter"/>
    <w:link w:val="Ttulo5"/>
    <w:rsid w:val="00F955F7"/>
    <w:rPr>
      <w:rFonts w:ascii="Constantia" w:eastAsia="Times New Roman" w:hAnsi="Constantia" w:cs="Tunga"/>
      <w:b/>
      <w:bCs/>
      <w:color w:val="75A675"/>
      <w:sz w:val="20"/>
      <w:szCs w:val="20"/>
      <w:lang w:bidi="kn-IN"/>
    </w:rPr>
  </w:style>
  <w:style w:type="character" w:customStyle="1" w:styleId="Ttulo6Car">
    <w:name w:val="Título 6 Car"/>
    <w:aliases w:val="Appendix Car,T1 Car,H6 Car,Legal Level 1. Car,sub-dash Car,sd Car,DTSÜberschrift 6 Car,DTS‹berschrift 6 Car,6 Car,Requirement Car,h6 Car,H61 Car,61 Car,h61 Car,Requirement1 Car,H62 Car,62 Car,h62 Car,H611 Car,611 Car,h611 Car,H63 Car,63 Car"/>
    <w:basedOn w:val="Fuentedeprrafopredeter"/>
    <w:link w:val="Ttulo6"/>
    <w:rsid w:val="00F955F7"/>
    <w:rPr>
      <w:rFonts w:ascii="Constantia" w:eastAsia="Times New Roman" w:hAnsi="Constantia" w:cs="Tunga"/>
      <w:color w:val="75A675"/>
      <w:sz w:val="20"/>
      <w:szCs w:val="20"/>
      <w:lang w:bidi="kn-IN"/>
    </w:rPr>
  </w:style>
  <w:style w:type="character" w:customStyle="1" w:styleId="Ttulo7Car">
    <w:name w:val="Título 7 Car"/>
    <w:aliases w:val="L7 Car,letter list Car,Legal Level 1.1. Car,DTSÜberschrift 7 Car,DTS‹berschrift 7 Car,7 Car,Objective Car,ExhibitTitle Car,st Car,heading7 Car,req3 Car,71 Car,ExhibitTitle1 Car,st1 Car,Objective1 Car,heading71 Car,req31 Car,72 Car,st2 Car"/>
    <w:basedOn w:val="Fuentedeprrafopredeter"/>
    <w:link w:val="Ttulo7"/>
    <w:rsid w:val="00F955F7"/>
    <w:rPr>
      <w:rFonts w:ascii="Constantia" w:eastAsia="Times New Roman" w:hAnsi="Constantia" w:cs="Tunga"/>
      <w:color w:val="75A675"/>
      <w:sz w:val="20"/>
      <w:szCs w:val="20"/>
      <w:lang w:bidi="kn-IN"/>
    </w:rPr>
  </w:style>
  <w:style w:type="character" w:customStyle="1" w:styleId="Ttulo8Car">
    <w:name w:val="Título 8 Car"/>
    <w:aliases w:val="8 Car,FigureTitle Car,Condition Car,requirement Car,req2 Car,req Car,81 Car,FigureTitle1 Car,Condition1 Car,requirement1 Car,req21 Car,req4 Car,82 Car,FigureTitle2 Car,Condition2 Car,requirement2 Car,req22 Car,req5 Car,811 Car,req211 Car"/>
    <w:basedOn w:val="Fuentedeprrafopredeter"/>
    <w:link w:val="Ttulo8"/>
    <w:rsid w:val="00F955F7"/>
    <w:rPr>
      <w:rFonts w:ascii="Constantia" w:eastAsia="Times New Roman" w:hAnsi="Constantia" w:cs="Tunga"/>
      <w:color w:val="B0CCB0"/>
      <w:sz w:val="20"/>
      <w:szCs w:val="20"/>
      <w:lang w:bidi="kn-IN"/>
    </w:rPr>
  </w:style>
  <w:style w:type="character" w:customStyle="1" w:styleId="Ttulo9Car">
    <w:name w:val="Título 9 Car"/>
    <w:aliases w:val="Titre 10 Car,9 Car,Cond'l Reqt. Car,rb Car,req bullet Car,req1 Car,TableTitle Car,91 Car,TableTitle1 Car,Cond'l Reqt.1 Car,rb1 Car,req bullet1 Car,req11 Car,92 Car,TableTitle2 Car,Cond'l Reqt.2 Car,rb2 Car,req bullet2 Car,req12 Car,911 Car"/>
    <w:basedOn w:val="Fuentedeprrafopredeter"/>
    <w:link w:val="Ttulo9"/>
    <w:rsid w:val="00F955F7"/>
    <w:rPr>
      <w:rFonts w:ascii="Constantia" w:eastAsia="Times New Roman" w:hAnsi="Constantia" w:cs="Tunga"/>
      <w:color w:val="B0CCB0"/>
      <w:sz w:val="20"/>
      <w:szCs w:val="20"/>
      <w:lang w:bidi="kn-IN"/>
    </w:rPr>
  </w:style>
  <w:style w:type="numbering" w:customStyle="1" w:styleId="Sinlista1">
    <w:name w:val="Sin lista1"/>
    <w:next w:val="Sinlista"/>
    <w:uiPriority w:val="99"/>
    <w:semiHidden/>
    <w:unhideWhenUsed/>
    <w:rsid w:val="00F955F7"/>
  </w:style>
  <w:style w:type="paragraph" w:styleId="Encabezado">
    <w:name w:val="header"/>
    <w:aliases w:val="h,h8,h9,h10,h18,h81,h91,h101,h181,h82,h92,h102,h182,h83,h93,h103,h183,h811,h911,h1011,h1811,h821,h921,h1021,h1821,h84,h94,h104,h184,h812,h912,h1012,h1812,h822,h922,h1022,h1822,h20,h85,h95,h105,h185,h813,h913,h1013,h1813,h823,h923,h1023,h30,ho"/>
    <w:basedOn w:val="Normal"/>
    <w:link w:val="EncabezadoCar"/>
    <w:uiPriority w:val="99"/>
    <w:rsid w:val="00F955F7"/>
    <w:pPr>
      <w:tabs>
        <w:tab w:val="center" w:pos="4252"/>
        <w:tab w:val="right" w:pos="8504"/>
      </w:tabs>
      <w:spacing w:before="120" w:after="120" w:line="300" w:lineRule="auto"/>
      <w:jc w:val="both"/>
    </w:pPr>
    <w:rPr>
      <w:rFonts w:ascii="Constantia" w:eastAsia="Times New Roman" w:hAnsi="Constantia" w:cs="Tunga"/>
      <w:sz w:val="20"/>
      <w:szCs w:val="20"/>
      <w:lang w:bidi="kn-IN"/>
    </w:rPr>
  </w:style>
  <w:style w:type="character" w:customStyle="1" w:styleId="EncabezadoCar">
    <w:name w:val="Encabezado Car"/>
    <w:aliases w:val="h Car,h8 Car,h9 Car,h10 Car,h18 Car,h81 Car,h91 Car,h101 Car,h181 Car,h82 Car,h92 Car,h102 Car,h182 Car,h83 Car,h93 Car,h103 Car,h183 Car,h811 Car,h911 Car,h1011 Car,h1811 Car,h821 Car,h921 Car,h1021 Car,h1821 Car,h84 Car,h94 Car,h104 Car"/>
    <w:basedOn w:val="Fuentedeprrafopredeter"/>
    <w:link w:val="Encabezado"/>
    <w:uiPriority w:val="99"/>
    <w:rsid w:val="00F955F7"/>
    <w:rPr>
      <w:rFonts w:ascii="Constantia" w:eastAsia="Times New Roman" w:hAnsi="Constantia" w:cs="Tunga"/>
      <w:sz w:val="20"/>
      <w:szCs w:val="20"/>
      <w:lang w:bidi="kn-IN"/>
    </w:rPr>
  </w:style>
  <w:style w:type="paragraph" w:customStyle="1" w:styleId="Ttulo10">
    <w:name w:val="Título1"/>
    <w:basedOn w:val="Normal"/>
    <w:next w:val="Normal"/>
    <w:link w:val="TtuloCar"/>
    <w:uiPriority w:val="99"/>
    <w:qFormat/>
    <w:rsid w:val="00F955F7"/>
    <w:pPr>
      <w:pBdr>
        <w:top w:val="single" w:sz="48" w:space="0" w:color="B0CCB0"/>
        <w:bottom w:val="single" w:sz="48" w:space="0" w:color="B0CCB0"/>
      </w:pBdr>
      <w:shd w:val="clear" w:color="auto" w:fill="FFFFFF"/>
      <w:spacing w:before="120" w:after="0" w:line="240" w:lineRule="auto"/>
      <w:jc w:val="center"/>
    </w:pPr>
    <w:rPr>
      <w:rFonts w:ascii="Copperplate Gothic Light" w:eastAsia="Times New Roman" w:hAnsi="Copperplate Gothic Light" w:cs="Tunga"/>
      <w:b/>
      <w:bCs/>
      <w:color w:val="45472B"/>
      <w:spacing w:val="10"/>
      <w:sz w:val="48"/>
      <w:szCs w:val="48"/>
      <w:lang w:bidi="kn-IN"/>
    </w:rPr>
  </w:style>
  <w:style w:type="character" w:customStyle="1" w:styleId="TtuloCar">
    <w:name w:val="Título Car"/>
    <w:link w:val="Ttulo10"/>
    <w:uiPriority w:val="99"/>
    <w:locked/>
    <w:rsid w:val="00F955F7"/>
    <w:rPr>
      <w:rFonts w:ascii="Copperplate Gothic Light" w:eastAsia="Times New Roman" w:hAnsi="Copperplate Gothic Light" w:cs="Tunga"/>
      <w:b/>
      <w:bCs/>
      <w:color w:val="45472B"/>
      <w:spacing w:val="10"/>
      <w:sz w:val="48"/>
      <w:szCs w:val="48"/>
      <w:shd w:val="clear" w:color="auto" w:fill="FFFFFF"/>
      <w:lang w:bidi="kn-IN"/>
    </w:rPr>
  </w:style>
  <w:style w:type="paragraph" w:styleId="Subttulo">
    <w:name w:val="Subtitle"/>
    <w:basedOn w:val="Normal"/>
    <w:next w:val="Normal"/>
    <w:link w:val="SubttuloCar"/>
    <w:uiPriority w:val="99"/>
    <w:qFormat/>
    <w:rsid w:val="00F955F7"/>
    <w:pPr>
      <w:pBdr>
        <w:bottom w:val="dotted" w:sz="8" w:space="10" w:color="B0CCB0"/>
      </w:pBdr>
      <w:spacing w:before="120" w:after="120" w:line="240" w:lineRule="auto"/>
      <w:jc w:val="center"/>
    </w:pPr>
    <w:rPr>
      <w:rFonts w:ascii="Constantia" w:eastAsia="Times New Roman" w:hAnsi="Constantia" w:cs="Tunga"/>
      <w:b/>
      <w:bCs/>
      <w:sz w:val="28"/>
      <w:szCs w:val="28"/>
      <w:lang w:bidi="kn-IN"/>
    </w:rPr>
  </w:style>
  <w:style w:type="character" w:customStyle="1" w:styleId="SubttuloCar">
    <w:name w:val="Subtítulo Car"/>
    <w:basedOn w:val="Fuentedeprrafopredeter"/>
    <w:link w:val="Subttulo"/>
    <w:uiPriority w:val="99"/>
    <w:rsid w:val="00F955F7"/>
    <w:rPr>
      <w:rFonts w:ascii="Constantia" w:eastAsia="Times New Roman" w:hAnsi="Constantia" w:cs="Tunga"/>
      <w:b/>
      <w:bCs/>
      <w:sz w:val="28"/>
      <w:szCs w:val="28"/>
      <w:lang w:bidi="kn-IN"/>
    </w:rPr>
  </w:style>
  <w:style w:type="paragraph" w:styleId="Piedepgina">
    <w:name w:val="footer"/>
    <w:basedOn w:val="Normal"/>
    <w:link w:val="PiedepginaCar"/>
    <w:uiPriority w:val="99"/>
    <w:rsid w:val="00F955F7"/>
    <w:pPr>
      <w:tabs>
        <w:tab w:val="center" w:pos="4680"/>
        <w:tab w:val="right" w:pos="9360"/>
      </w:tabs>
      <w:spacing w:before="120" w:after="120" w:line="300" w:lineRule="auto"/>
      <w:jc w:val="both"/>
    </w:pPr>
    <w:rPr>
      <w:rFonts w:ascii="Verdana" w:eastAsia="Times New Roman" w:hAnsi="Verdana" w:cs="Tunga"/>
      <w:sz w:val="20"/>
      <w:szCs w:val="20"/>
      <w:lang w:bidi="kn-IN"/>
    </w:rPr>
  </w:style>
  <w:style w:type="character" w:customStyle="1" w:styleId="PiedepginaCar">
    <w:name w:val="Pie de página Car"/>
    <w:basedOn w:val="Fuentedeprrafopredeter"/>
    <w:link w:val="Piedepgina"/>
    <w:uiPriority w:val="99"/>
    <w:rsid w:val="00F955F7"/>
    <w:rPr>
      <w:rFonts w:ascii="Verdana" w:eastAsia="Times New Roman" w:hAnsi="Verdana" w:cs="Tunga"/>
      <w:sz w:val="20"/>
      <w:szCs w:val="20"/>
      <w:lang w:bidi="kn-IN"/>
    </w:rPr>
  </w:style>
  <w:style w:type="paragraph" w:customStyle="1" w:styleId="ListaVinheta">
    <w:name w:val="ListaVinheta"/>
    <w:basedOn w:val="Normal"/>
    <w:link w:val="ListaVinhetaCar"/>
    <w:uiPriority w:val="99"/>
    <w:rsid w:val="00F955F7"/>
    <w:pPr>
      <w:numPr>
        <w:numId w:val="1"/>
      </w:numPr>
      <w:spacing w:before="120" w:after="120" w:line="240" w:lineRule="auto"/>
      <w:ind w:left="681" w:hanging="284"/>
      <w:jc w:val="both"/>
    </w:pPr>
    <w:rPr>
      <w:rFonts w:ascii="Verdana" w:eastAsia="Times New Roman" w:hAnsi="Verdana" w:cs="Tunga"/>
      <w:sz w:val="20"/>
      <w:szCs w:val="20"/>
      <w:lang w:bidi="kn-IN"/>
    </w:rPr>
  </w:style>
  <w:style w:type="character" w:customStyle="1" w:styleId="ListaVinhetaCar">
    <w:name w:val="ListaVinheta Car"/>
    <w:link w:val="ListaVinheta"/>
    <w:uiPriority w:val="99"/>
    <w:locked/>
    <w:rsid w:val="00F955F7"/>
    <w:rPr>
      <w:rFonts w:ascii="Verdana" w:eastAsia="Times New Roman" w:hAnsi="Verdana" w:cs="Tunga"/>
      <w:sz w:val="20"/>
      <w:szCs w:val="20"/>
      <w:lang w:bidi="kn-IN"/>
    </w:rPr>
  </w:style>
  <w:style w:type="paragraph" w:customStyle="1" w:styleId="Epgrafe1">
    <w:name w:val="Epígrafe1"/>
    <w:basedOn w:val="Normal"/>
    <w:next w:val="Normal"/>
    <w:uiPriority w:val="99"/>
    <w:qFormat/>
    <w:rsid w:val="00F955F7"/>
    <w:pPr>
      <w:spacing w:before="120" w:after="120" w:line="300" w:lineRule="auto"/>
      <w:jc w:val="both"/>
    </w:pPr>
    <w:rPr>
      <w:rFonts w:ascii="Verdana" w:eastAsia="Times New Roman" w:hAnsi="Verdana" w:cs="Verdana"/>
      <w:b/>
      <w:bCs/>
      <w:color w:val="75A675"/>
      <w:sz w:val="18"/>
      <w:szCs w:val="18"/>
    </w:rPr>
  </w:style>
  <w:style w:type="character" w:styleId="Textoennegrita">
    <w:name w:val="Strong"/>
    <w:uiPriority w:val="99"/>
    <w:qFormat/>
    <w:rsid w:val="00F955F7"/>
    <w:rPr>
      <w:b/>
      <w:bCs/>
      <w:spacing w:val="0"/>
    </w:rPr>
  </w:style>
  <w:style w:type="character" w:styleId="nfasis">
    <w:name w:val="Emphasis"/>
    <w:uiPriority w:val="99"/>
    <w:qFormat/>
    <w:rsid w:val="00F955F7"/>
    <w:rPr>
      <w:rFonts w:ascii="Constantia" w:hAnsi="Constantia" w:cs="Constantia"/>
      <w:b/>
      <w:bCs/>
      <w:i/>
      <w:iCs/>
      <w:color w:val="B0CCB0"/>
      <w:bdr w:val="single" w:sz="18" w:space="0" w:color="EFF4EF"/>
      <w:shd w:val="clear" w:color="auto" w:fill="EFF4EF"/>
    </w:rPr>
  </w:style>
  <w:style w:type="paragraph" w:styleId="Sinespaciado">
    <w:name w:val="No Spacing"/>
    <w:basedOn w:val="Normal"/>
    <w:link w:val="SinespaciadoCar"/>
    <w:uiPriority w:val="1"/>
    <w:qFormat/>
    <w:rsid w:val="00F955F7"/>
    <w:pPr>
      <w:spacing w:before="120" w:after="0" w:line="240" w:lineRule="auto"/>
      <w:jc w:val="both"/>
    </w:pPr>
    <w:rPr>
      <w:rFonts w:ascii="Verdana" w:eastAsia="Times New Roman" w:hAnsi="Verdana" w:cs="Tunga"/>
      <w:sz w:val="20"/>
      <w:szCs w:val="20"/>
      <w:lang w:bidi="kn-IN"/>
    </w:rPr>
  </w:style>
  <w:style w:type="character" w:customStyle="1" w:styleId="SinespaciadoCar">
    <w:name w:val="Sin espaciado Car"/>
    <w:link w:val="Sinespaciado"/>
    <w:uiPriority w:val="99"/>
    <w:locked/>
    <w:rsid w:val="00F955F7"/>
    <w:rPr>
      <w:rFonts w:ascii="Verdana" w:eastAsia="Times New Roman" w:hAnsi="Verdana" w:cs="Tunga"/>
      <w:sz w:val="20"/>
      <w:szCs w:val="20"/>
      <w:lang w:bidi="kn-IN"/>
    </w:rPr>
  </w:style>
  <w:style w:type="paragraph" w:styleId="Prrafodelista">
    <w:name w:val="List Paragraph"/>
    <w:basedOn w:val="Normal"/>
    <w:link w:val="PrrafodelistaCar"/>
    <w:uiPriority w:val="34"/>
    <w:qFormat/>
    <w:rsid w:val="00F955F7"/>
    <w:pPr>
      <w:spacing w:before="120" w:after="120" w:line="300" w:lineRule="auto"/>
      <w:ind w:left="720"/>
      <w:jc w:val="both"/>
    </w:pPr>
    <w:rPr>
      <w:rFonts w:ascii="Verdana" w:eastAsia="Times New Roman" w:hAnsi="Verdana" w:cs="Tunga"/>
      <w:sz w:val="20"/>
      <w:szCs w:val="20"/>
      <w:lang w:bidi="kn-IN"/>
    </w:rPr>
  </w:style>
  <w:style w:type="character" w:customStyle="1" w:styleId="PrrafodelistaCar">
    <w:name w:val="Párrafo de lista Car"/>
    <w:link w:val="Prrafodelista"/>
    <w:uiPriority w:val="34"/>
    <w:locked/>
    <w:rsid w:val="00F955F7"/>
    <w:rPr>
      <w:rFonts w:ascii="Verdana" w:eastAsia="Times New Roman" w:hAnsi="Verdana" w:cs="Tunga"/>
      <w:sz w:val="20"/>
      <w:szCs w:val="20"/>
      <w:lang w:bidi="kn-IN"/>
    </w:rPr>
  </w:style>
  <w:style w:type="paragraph" w:styleId="Cita">
    <w:name w:val="Quote"/>
    <w:basedOn w:val="Normal"/>
    <w:next w:val="Normal"/>
    <w:link w:val="CitaCar"/>
    <w:uiPriority w:val="99"/>
    <w:qFormat/>
    <w:rsid w:val="00F955F7"/>
    <w:pPr>
      <w:spacing w:before="120" w:after="120" w:line="300" w:lineRule="auto"/>
      <w:jc w:val="both"/>
    </w:pPr>
    <w:rPr>
      <w:rFonts w:ascii="Constantia" w:eastAsia="Times New Roman" w:hAnsi="Constantia" w:cs="Tunga"/>
      <w:color w:val="75A675"/>
      <w:sz w:val="20"/>
      <w:szCs w:val="20"/>
      <w:lang w:bidi="kn-IN"/>
    </w:rPr>
  </w:style>
  <w:style w:type="character" w:customStyle="1" w:styleId="CitaCar">
    <w:name w:val="Cita Car"/>
    <w:basedOn w:val="Fuentedeprrafopredeter"/>
    <w:link w:val="Cita"/>
    <w:uiPriority w:val="99"/>
    <w:rsid w:val="00F955F7"/>
    <w:rPr>
      <w:rFonts w:ascii="Constantia" w:eastAsia="Times New Roman" w:hAnsi="Constantia" w:cs="Tunga"/>
      <w:color w:val="75A675"/>
      <w:sz w:val="20"/>
      <w:szCs w:val="20"/>
      <w:lang w:bidi="kn-IN"/>
    </w:rPr>
  </w:style>
  <w:style w:type="paragraph" w:styleId="Citadestacada">
    <w:name w:val="Intense Quote"/>
    <w:basedOn w:val="Normal"/>
    <w:next w:val="Normal"/>
    <w:link w:val="CitadestacadaCar"/>
    <w:uiPriority w:val="99"/>
    <w:qFormat/>
    <w:rsid w:val="00F955F7"/>
    <w:pPr>
      <w:pBdr>
        <w:top w:val="dotted" w:sz="8" w:space="10" w:color="B0CCB0"/>
        <w:bottom w:val="dotted" w:sz="8" w:space="10" w:color="B0CCB0"/>
      </w:pBdr>
      <w:spacing w:before="120" w:after="120" w:line="300" w:lineRule="auto"/>
      <w:ind w:left="2160" w:right="2160"/>
      <w:jc w:val="center"/>
    </w:pPr>
    <w:rPr>
      <w:rFonts w:ascii="Constantia" w:eastAsia="Times New Roman" w:hAnsi="Constantia" w:cs="Tunga"/>
      <w:b/>
      <w:bCs/>
      <w:i/>
      <w:iCs/>
      <w:color w:val="B0CCB0"/>
      <w:sz w:val="20"/>
      <w:szCs w:val="20"/>
      <w:lang w:bidi="kn-IN"/>
    </w:rPr>
  </w:style>
  <w:style w:type="character" w:customStyle="1" w:styleId="CitadestacadaCar">
    <w:name w:val="Cita destacada Car"/>
    <w:basedOn w:val="Fuentedeprrafopredeter"/>
    <w:link w:val="Citadestacada"/>
    <w:uiPriority w:val="99"/>
    <w:rsid w:val="00F955F7"/>
    <w:rPr>
      <w:rFonts w:ascii="Constantia" w:eastAsia="Times New Roman" w:hAnsi="Constantia" w:cs="Tunga"/>
      <w:b/>
      <w:bCs/>
      <w:i/>
      <w:iCs/>
      <w:color w:val="B0CCB0"/>
      <w:sz w:val="20"/>
      <w:szCs w:val="20"/>
      <w:lang w:bidi="kn-IN"/>
    </w:rPr>
  </w:style>
  <w:style w:type="character" w:styleId="nfasissutil">
    <w:name w:val="Subtle Emphasis"/>
    <w:uiPriority w:val="99"/>
    <w:qFormat/>
    <w:rsid w:val="00F955F7"/>
    <w:rPr>
      <w:rFonts w:ascii="Constantia" w:hAnsi="Constantia" w:cs="Constantia"/>
      <w:i/>
      <w:iCs/>
      <w:color w:val="B0CCB0"/>
    </w:rPr>
  </w:style>
  <w:style w:type="character" w:styleId="nfasisintenso">
    <w:name w:val="Intense Emphasis"/>
    <w:uiPriority w:val="99"/>
    <w:qFormat/>
    <w:rsid w:val="00F955F7"/>
    <w:rPr>
      <w:rFonts w:ascii="Constantia" w:hAnsi="Constantia" w:cs="Constantia"/>
      <w:b/>
      <w:bCs/>
      <w:i/>
      <w:iCs/>
      <w:color w:val="FFFFFF"/>
      <w:bdr w:val="single" w:sz="18" w:space="0" w:color="B0CCB0"/>
      <w:shd w:val="clear" w:color="auto" w:fill="B0CCB0"/>
      <w:vertAlign w:val="baseline"/>
    </w:rPr>
  </w:style>
  <w:style w:type="character" w:styleId="Referenciasutil">
    <w:name w:val="Subtle Reference"/>
    <w:uiPriority w:val="99"/>
    <w:qFormat/>
    <w:rsid w:val="00F955F7"/>
    <w:rPr>
      <w:i/>
      <w:iCs/>
      <w:smallCaps/>
      <w:color w:val="B0CCB0"/>
      <w:u w:color="B0CCB0"/>
    </w:rPr>
  </w:style>
  <w:style w:type="character" w:styleId="Referenciaintensa">
    <w:name w:val="Intense Reference"/>
    <w:uiPriority w:val="99"/>
    <w:qFormat/>
    <w:rsid w:val="00F955F7"/>
    <w:rPr>
      <w:b/>
      <w:bCs/>
      <w:i/>
      <w:iCs/>
      <w:smallCaps/>
      <w:color w:val="B0CCB0"/>
      <w:u w:color="B0CCB0"/>
    </w:rPr>
  </w:style>
  <w:style w:type="character" w:styleId="Ttulodellibro">
    <w:name w:val="Book Title"/>
    <w:uiPriority w:val="99"/>
    <w:qFormat/>
    <w:rsid w:val="00F955F7"/>
    <w:rPr>
      <w:rFonts w:ascii="Constantia" w:hAnsi="Constantia" w:cs="Constantia"/>
      <w:b/>
      <w:bCs/>
      <w:i/>
      <w:iCs/>
      <w:smallCaps/>
      <w:color w:val="75A675"/>
      <w:u w:val="single"/>
    </w:rPr>
  </w:style>
  <w:style w:type="paragraph" w:styleId="TtuloTDC">
    <w:name w:val="TOC Heading"/>
    <w:basedOn w:val="Ttulo1"/>
    <w:next w:val="Normal"/>
    <w:uiPriority w:val="39"/>
    <w:qFormat/>
    <w:rsid w:val="00F955F7"/>
    <w:pPr>
      <w:outlineLvl w:val="9"/>
    </w:pPr>
  </w:style>
  <w:style w:type="paragraph" w:styleId="TDC1">
    <w:name w:val="toc 1"/>
    <w:basedOn w:val="Normal"/>
    <w:next w:val="Normal"/>
    <w:autoRedefine/>
    <w:uiPriority w:val="39"/>
    <w:rsid w:val="009F45D8"/>
    <w:pPr>
      <w:tabs>
        <w:tab w:val="left" w:pos="440"/>
        <w:tab w:val="right" w:leader="dot" w:pos="9488"/>
      </w:tabs>
      <w:spacing w:before="120" w:after="120" w:line="300" w:lineRule="auto"/>
    </w:pPr>
    <w:rPr>
      <w:rFonts w:ascii="Constantia" w:eastAsia="Times New Roman" w:hAnsi="Constantia" w:cs="Constantia"/>
      <w:b/>
      <w:bCs/>
      <w:caps/>
      <w:sz w:val="20"/>
      <w:szCs w:val="20"/>
    </w:rPr>
  </w:style>
  <w:style w:type="paragraph" w:styleId="TDC2">
    <w:name w:val="toc 2"/>
    <w:basedOn w:val="Normal"/>
    <w:next w:val="Normal"/>
    <w:autoRedefine/>
    <w:uiPriority w:val="39"/>
    <w:rsid w:val="00C630BE"/>
    <w:pPr>
      <w:tabs>
        <w:tab w:val="left" w:pos="880"/>
        <w:tab w:val="right" w:leader="dot" w:pos="9488"/>
      </w:tabs>
      <w:spacing w:before="120" w:after="0" w:line="300" w:lineRule="auto"/>
      <w:ind w:left="200"/>
    </w:pPr>
    <w:rPr>
      <w:rFonts w:ascii="Arial Narrow" w:eastAsia="Times New Roman" w:hAnsi="Arial Narrow" w:cs="Tahoma"/>
      <w:b/>
      <w:smallCaps/>
      <w:noProof/>
      <w:sz w:val="20"/>
      <w:szCs w:val="20"/>
      <w:lang w:bidi="kn-IN"/>
    </w:rPr>
  </w:style>
  <w:style w:type="character" w:styleId="Hipervnculo">
    <w:name w:val="Hyperlink"/>
    <w:uiPriority w:val="99"/>
    <w:rsid w:val="00F955F7"/>
    <w:rPr>
      <w:color w:val="DB5353"/>
      <w:u w:val="single"/>
    </w:rPr>
  </w:style>
  <w:style w:type="character" w:customStyle="1" w:styleId="TextodegloboCar">
    <w:name w:val="Texto de globo Car"/>
    <w:basedOn w:val="Fuentedeprrafopredeter"/>
    <w:link w:val="Textodeglobo"/>
    <w:uiPriority w:val="99"/>
    <w:semiHidden/>
    <w:rsid w:val="00F955F7"/>
    <w:rPr>
      <w:rFonts w:ascii="Tahoma" w:eastAsia="Times New Roman" w:hAnsi="Tahoma" w:cs="Tunga"/>
      <w:sz w:val="16"/>
      <w:szCs w:val="16"/>
      <w:lang w:bidi="kn-IN"/>
    </w:rPr>
  </w:style>
  <w:style w:type="paragraph" w:styleId="Textodeglobo">
    <w:name w:val="Balloon Text"/>
    <w:basedOn w:val="Normal"/>
    <w:link w:val="TextodegloboCar"/>
    <w:uiPriority w:val="99"/>
    <w:semiHidden/>
    <w:rsid w:val="00F955F7"/>
    <w:pPr>
      <w:spacing w:before="120" w:after="0" w:line="240" w:lineRule="auto"/>
      <w:jc w:val="both"/>
    </w:pPr>
    <w:rPr>
      <w:rFonts w:ascii="Tahoma" w:eastAsia="Times New Roman" w:hAnsi="Tahoma" w:cs="Tunga"/>
      <w:sz w:val="16"/>
      <w:szCs w:val="16"/>
      <w:lang w:bidi="kn-IN"/>
    </w:rPr>
  </w:style>
  <w:style w:type="character" w:customStyle="1" w:styleId="TextodegloboCar1">
    <w:name w:val="Texto de globo Car1"/>
    <w:basedOn w:val="Fuentedeprrafopredeter"/>
    <w:uiPriority w:val="99"/>
    <w:semiHidden/>
    <w:rsid w:val="00F955F7"/>
    <w:rPr>
      <w:rFonts w:ascii="Segoe UI" w:hAnsi="Segoe UI" w:cs="Segoe UI"/>
      <w:sz w:val="18"/>
      <w:szCs w:val="18"/>
    </w:rPr>
  </w:style>
  <w:style w:type="paragraph" w:customStyle="1" w:styleId="ListaKonNumeros-1">
    <w:name w:val="ListaKonNumeros-1"/>
    <w:basedOn w:val="Prrafodelista"/>
    <w:link w:val="ListaKonNumeros-1Car"/>
    <w:uiPriority w:val="99"/>
    <w:rsid w:val="00F955F7"/>
    <w:pPr>
      <w:numPr>
        <w:numId w:val="3"/>
      </w:numPr>
      <w:ind w:left="510" w:hanging="397"/>
    </w:pPr>
  </w:style>
  <w:style w:type="character" w:customStyle="1" w:styleId="ListaKonNumeros-1Car">
    <w:name w:val="ListaKonNumeros-1 Car"/>
    <w:basedOn w:val="PrrafodelistaCar"/>
    <w:link w:val="ListaKonNumeros-1"/>
    <w:uiPriority w:val="99"/>
    <w:locked/>
    <w:rsid w:val="00F955F7"/>
    <w:rPr>
      <w:rFonts w:ascii="Verdana" w:eastAsia="Times New Roman" w:hAnsi="Verdana" w:cs="Tunga"/>
      <w:sz w:val="20"/>
      <w:szCs w:val="20"/>
      <w:lang w:bidi="kn-IN"/>
    </w:rPr>
  </w:style>
  <w:style w:type="paragraph" w:customStyle="1" w:styleId="ListaKnLetras">
    <w:name w:val="ListaKnLetras"/>
    <w:basedOn w:val="ListaVinheta"/>
    <w:link w:val="ListaKnLetrasCar"/>
    <w:uiPriority w:val="99"/>
    <w:rsid w:val="00F955F7"/>
    <w:pPr>
      <w:numPr>
        <w:numId w:val="4"/>
      </w:numPr>
      <w:ind w:left="794" w:hanging="284"/>
    </w:pPr>
  </w:style>
  <w:style w:type="character" w:customStyle="1" w:styleId="ListaKnLetrasCar">
    <w:name w:val="ListaKnLetras Car"/>
    <w:basedOn w:val="ListaVinhetaCar"/>
    <w:link w:val="ListaKnLetras"/>
    <w:uiPriority w:val="99"/>
    <w:locked/>
    <w:rsid w:val="00F955F7"/>
    <w:rPr>
      <w:rFonts w:ascii="Verdana" w:eastAsia="Times New Roman" w:hAnsi="Verdana" w:cs="Tunga"/>
      <w:sz w:val="20"/>
      <w:szCs w:val="20"/>
      <w:lang w:bidi="kn-IN"/>
    </w:rPr>
  </w:style>
  <w:style w:type="paragraph" w:styleId="Textoindependiente">
    <w:name w:val="Body Text"/>
    <w:basedOn w:val="Normal"/>
    <w:link w:val="TextoindependienteCar"/>
    <w:uiPriority w:val="99"/>
    <w:rsid w:val="00F955F7"/>
    <w:pPr>
      <w:spacing w:after="12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F955F7"/>
    <w:rPr>
      <w:rFonts w:ascii="Arial" w:eastAsia="Times New Roman" w:hAnsi="Arial" w:cs="Times New Roman"/>
      <w:sz w:val="24"/>
      <w:szCs w:val="20"/>
      <w:lang w:val="es-ES_tradnl" w:eastAsia="es-ES"/>
    </w:rPr>
  </w:style>
  <w:style w:type="paragraph" w:styleId="Listaconvietas">
    <w:name w:val="List Bullet"/>
    <w:basedOn w:val="Normal"/>
    <w:rsid w:val="00F955F7"/>
    <w:pPr>
      <w:numPr>
        <w:numId w:val="6"/>
      </w:numPr>
      <w:spacing w:after="0" w:line="240" w:lineRule="auto"/>
      <w:contextualSpacing/>
    </w:pPr>
    <w:rPr>
      <w:rFonts w:ascii="Times New Roman" w:eastAsia="Times New Roman" w:hAnsi="Times New Roman" w:cs="Times New Roman"/>
      <w:sz w:val="24"/>
      <w:szCs w:val="24"/>
      <w:lang w:val="es-ES" w:eastAsia="es-ES"/>
    </w:rPr>
  </w:style>
  <w:style w:type="paragraph" w:styleId="Listaconvietas2">
    <w:name w:val="List Bullet 2"/>
    <w:basedOn w:val="Normal"/>
    <w:uiPriority w:val="99"/>
    <w:unhideWhenUsed/>
    <w:rsid w:val="00F955F7"/>
    <w:pPr>
      <w:numPr>
        <w:numId w:val="7"/>
      </w:numPr>
      <w:spacing w:before="120" w:after="120" w:line="300" w:lineRule="auto"/>
      <w:contextualSpacing/>
      <w:jc w:val="both"/>
    </w:pPr>
    <w:rPr>
      <w:rFonts w:ascii="Verdana" w:eastAsia="Times New Roman" w:hAnsi="Verdana" w:cs="Verdana"/>
      <w:sz w:val="20"/>
      <w:szCs w:val="20"/>
    </w:rPr>
  </w:style>
  <w:style w:type="paragraph" w:styleId="Sangradetextonormal">
    <w:name w:val="Body Text Indent"/>
    <w:basedOn w:val="Normal"/>
    <w:link w:val="SangradetextonormalCar"/>
    <w:rsid w:val="00F955F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F955F7"/>
    <w:rPr>
      <w:rFonts w:ascii="Times New Roman" w:eastAsia="Times New Roman" w:hAnsi="Times New Roman" w:cs="Times New Roman"/>
      <w:sz w:val="24"/>
      <w:szCs w:val="24"/>
      <w:lang w:val="es-ES" w:eastAsia="es-ES"/>
    </w:rPr>
  </w:style>
  <w:style w:type="paragraph" w:styleId="Continuarlista">
    <w:name w:val="List Continue"/>
    <w:basedOn w:val="Normal"/>
    <w:rsid w:val="00F955F7"/>
    <w:pPr>
      <w:spacing w:after="120" w:line="240" w:lineRule="auto"/>
      <w:ind w:left="283"/>
      <w:jc w:val="both"/>
    </w:pPr>
    <w:rPr>
      <w:rFonts w:ascii="Arial" w:eastAsia="Times New Roman" w:hAnsi="Arial" w:cs="Times New Roman"/>
      <w:sz w:val="24"/>
      <w:szCs w:val="20"/>
      <w:lang w:eastAsia="es-ES"/>
    </w:rPr>
  </w:style>
  <w:style w:type="paragraph" w:styleId="Textoindependiente2">
    <w:name w:val="Body Text 2"/>
    <w:basedOn w:val="Normal"/>
    <w:link w:val="Textoindependiente2Car"/>
    <w:rsid w:val="00F955F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F955F7"/>
    <w:rPr>
      <w:rFonts w:ascii="Times New Roman" w:eastAsia="Times New Roman" w:hAnsi="Times New Roman" w:cs="Times New Roman"/>
      <w:sz w:val="24"/>
      <w:szCs w:val="24"/>
      <w:lang w:val="es-ES" w:eastAsia="es-ES"/>
    </w:rPr>
  </w:style>
  <w:style w:type="paragraph" w:customStyle="1" w:styleId="Default">
    <w:name w:val="Default"/>
    <w:rsid w:val="00F955F7"/>
    <w:pPr>
      <w:autoSpaceDE w:val="0"/>
      <w:autoSpaceDN w:val="0"/>
      <w:adjustRightInd w:val="0"/>
      <w:spacing w:after="0" w:line="240" w:lineRule="auto"/>
    </w:pPr>
    <w:rPr>
      <w:rFonts w:ascii="Book Antiqua" w:eastAsia="Calibri" w:hAnsi="Book Antiqua" w:cs="Book Antiqua"/>
      <w:color w:val="000000"/>
      <w:sz w:val="24"/>
      <w:szCs w:val="24"/>
      <w:lang w:eastAsia="es-CO"/>
    </w:rPr>
  </w:style>
  <w:style w:type="paragraph" w:styleId="Lista">
    <w:name w:val="List"/>
    <w:basedOn w:val="Normal"/>
    <w:uiPriority w:val="99"/>
    <w:unhideWhenUsed/>
    <w:rsid w:val="00F955F7"/>
    <w:pPr>
      <w:spacing w:before="120" w:after="120" w:line="300" w:lineRule="auto"/>
      <w:ind w:left="283" w:hanging="283"/>
      <w:contextualSpacing/>
      <w:jc w:val="both"/>
    </w:pPr>
    <w:rPr>
      <w:rFonts w:ascii="Verdana" w:eastAsia="Times New Roman" w:hAnsi="Verdana" w:cs="Verdana"/>
      <w:sz w:val="20"/>
      <w:szCs w:val="20"/>
    </w:rPr>
  </w:style>
  <w:style w:type="paragraph" w:styleId="Cierre">
    <w:name w:val="Closing"/>
    <w:basedOn w:val="Normal"/>
    <w:link w:val="CierreCar"/>
    <w:rsid w:val="00F955F7"/>
    <w:pPr>
      <w:spacing w:after="0" w:line="240" w:lineRule="auto"/>
      <w:ind w:left="4252"/>
      <w:jc w:val="both"/>
    </w:pPr>
    <w:rPr>
      <w:rFonts w:ascii="Arial" w:eastAsia="Times New Roman" w:hAnsi="Arial" w:cs="Times New Roman"/>
      <w:sz w:val="24"/>
      <w:szCs w:val="20"/>
    </w:rPr>
  </w:style>
  <w:style w:type="character" w:customStyle="1" w:styleId="CierreCar">
    <w:name w:val="Cierre Car"/>
    <w:basedOn w:val="Fuentedeprrafopredeter"/>
    <w:link w:val="Cierre"/>
    <w:rsid w:val="00F955F7"/>
    <w:rPr>
      <w:rFonts w:ascii="Arial" w:eastAsia="Times New Roman" w:hAnsi="Arial" w:cs="Times New Roman"/>
      <w:sz w:val="24"/>
      <w:szCs w:val="20"/>
    </w:rPr>
  </w:style>
  <w:style w:type="paragraph" w:customStyle="1" w:styleId="titulosDEAPARTADOS">
    <w:name w:val="titulos DE  APARTADOS"/>
    <w:basedOn w:val="Normal"/>
    <w:rsid w:val="00F955F7"/>
    <w:pPr>
      <w:numPr>
        <w:numId w:val="9"/>
      </w:numPr>
      <w:suppressAutoHyphens/>
      <w:spacing w:after="0" w:line="360" w:lineRule="auto"/>
      <w:ind w:left="0" w:right="360" w:firstLine="0"/>
    </w:pPr>
    <w:rPr>
      <w:rFonts w:ascii="Verdana" w:eastAsia="Times New Roman" w:hAnsi="Verdana" w:cs="Times New Roman"/>
      <w:b/>
      <w:color w:val="000000"/>
      <w:lang w:val="es-ES" w:eastAsia="ar-SA"/>
    </w:rPr>
  </w:style>
  <w:style w:type="character" w:customStyle="1" w:styleId="TextocomentarioCar">
    <w:name w:val="Texto comentario Car"/>
    <w:basedOn w:val="Fuentedeprrafopredeter"/>
    <w:link w:val="Textocomentario"/>
    <w:semiHidden/>
    <w:rsid w:val="00F955F7"/>
    <w:rPr>
      <w:rFonts w:ascii="Arial" w:eastAsia="Times New Roman" w:hAnsi="Arial" w:cs="Times New Roman"/>
      <w:sz w:val="20"/>
      <w:szCs w:val="20"/>
      <w:lang w:val="es-ES_tradnl" w:eastAsia="es-ES"/>
    </w:rPr>
  </w:style>
  <w:style w:type="paragraph" w:styleId="Textocomentario">
    <w:name w:val="annotation text"/>
    <w:basedOn w:val="Normal"/>
    <w:link w:val="TextocomentarioCar"/>
    <w:semiHidden/>
    <w:rsid w:val="00F955F7"/>
    <w:pPr>
      <w:spacing w:after="0" w:line="240" w:lineRule="auto"/>
      <w:jc w:val="both"/>
    </w:pPr>
    <w:rPr>
      <w:rFonts w:ascii="Arial" w:eastAsia="Times New Roman" w:hAnsi="Arial" w:cs="Times New Roman"/>
      <w:sz w:val="20"/>
      <w:szCs w:val="20"/>
      <w:lang w:val="es-ES_tradnl" w:eastAsia="es-ES"/>
    </w:rPr>
  </w:style>
  <w:style w:type="character" w:customStyle="1" w:styleId="TextocomentarioCar1">
    <w:name w:val="Texto comentario Car1"/>
    <w:basedOn w:val="Fuentedeprrafopredeter"/>
    <w:uiPriority w:val="99"/>
    <w:semiHidden/>
    <w:rsid w:val="00F955F7"/>
    <w:rPr>
      <w:sz w:val="20"/>
      <w:szCs w:val="20"/>
    </w:rPr>
  </w:style>
  <w:style w:type="paragraph" w:customStyle="1" w:styleId="ListaNumero">
    <w:name w:val="Lista Numero"/>
    <w:basedOn w:val="Lista"/>
    <w:link w:val="ListaNumeroCar"/>
    <w:uiPriority w:val="99"/>
    <w:rsid w:val="00F955F7"/>
    <w:pPr>
      <w:spacing w:after="60" w:line="240" w:lineRule="auto"/>
      <w:ind w:left="425" w:hanging="425"/>
      <w:contextualSpacing w:val="0"/>
    </w:pPr>
    <w:rPr>
      <w:rFonts w:ascii="Arial" w:hAnsi="Arial" w:cs="Times New Roman"/>
      <w:sz w:val="22"/>
      <w:lang w:val="es-ES_tradnl" w:eastAsia="es-CO"/>
    </w:rPr>
  </w:style>
  <w:style w:type="character" w:customStyle="1" w:styleId="ListaNumeroCar">
    <w:name w:val="Lista Numero Car"/>
    <w:link w:val="ListaNumero"/>
    <w:uiPriority w:val="99"/>
    <w:locked/>
    <w:rsid w:val="00F955F7"/>
    <w:rPr>
      <w:rFonts w:ascii="Arial" w:eastAsia="Times New Roman" w:hAnsi="Arial" w:cs="Times New Roman"/>
      <w:szCs w:val="20"/>
      <w:lang w:val="es-ES_tradnl" w:eastAsia="es-CO"/>
    </w:rPr>
  </w:style>
  <w:style w:type="paragraph" w:customStyle="1" w:styleId="InviasNormal">
    <w:name w:val="Invias Normal"/>
    <w:basedOn w:val="Normal"/>
    <w:link w:val="InviasNormalCar"/>
    <w:qFormat/>
    <w:rsid w:val="00F955F7"/>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F955F7"/>
    <w:rPr>
      <w:rFonts w:ascii="Arial Narrow" w:eastAsia="Times New Roman" w:hAnsi="Arial Narrow" w:cs="Times New Roman"/>
      <w:sz w:val="24"/>
      <w:szCs w:val="24"/>
      <w:lang w:eastAsia="es-ES"/>
    </w:rPr>
  </w:style>
  <w:style w:type="character" w:customStyle="1" w:styleId="Mencinsinresolver1">
    <w:name w:val="Mención sin resolver1"/>
    <w:basedOn w:val="Fuentedeprrafopredeter"/>
    <w:uiPriority w:val="99"/>
    <w:semiHidden/>
    <w:unhideWhenUsed/>
    <w:rsid w:val="00F955F7"/>
    <w:rPr>
      <w:color w:val="605E5C"/>
      <w:shd w:val="clear" w:color="auto" w:fill="E1DFDD"/>
    </w:rPr>
  </w:style>
  <w:style w:type="paragraph" w:customStyle="1" w:styleId="xmsonormal">
    <w:name w:val="x_msonormal"/>
    <w:basedOn w:val="Normal"/>
    <w:rsid w:val="00185C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3">
    <w:name w:val="toc 3"/>
    <w:basedOn w:val="Normal"/>
    <w:next w:val="Normal"/>
    <w:autoRedefine/>
    <w:uiPriority w:val="39"/>
    <w:unhideWhenUsed/>
    <w:rsid w:val="00BB01CA"/>
    <w:pPr>
      <w:spacing w:after="100"/>
      <w:ind w:left="440"/>
    </w:pPr>
  </w:style>
  <w:style w:type="table" w:styleId="Tablaconcuadrcula">
    <w:name w:val="Table Grid"/>
    <w:basedOn w:val="Tablanormal"/>
    <w:uiPriority w:val="39"/>
    <w:rsid w:val="00CF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96F23"/>
    <w:rPr>
      <w:color w:val="954F72" w:themeColor="followedHyperlink"/>
      <w:u w:val="single"/>
    </w:rPr>
  </w:style>
  <w:style w:type="character" w:styleId="Mencinsinresolver">
    <w:name w:val="Unresolved Mention"/>
    <w:basedOn w:val="Fuentedeprrafopredeter"/>
    <w:uiPriority w:val="99"/>
    <w:semiHidden/>
    <w:unhideWhenUsed/>
    <w:rsid w:val="0009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38539">
      <w:bodyDiv w:val="1"/>
      <w:marLeft w:val="0"/>
      <w:marRight w:val="0"/>
      <w:marTop w:val="0"/>
      <w:marBottom w:val="0"/>
      <w:divBdr>
        <w:top w:val="none" w:sz="0" w:space="0" w:color="auto"/>
        <w:left w:val="none" w:sz="0" w:space="0" w:color="auto"/>
        <w:bottom w:val="none" w:sz="0" w:space="0" w:color="auto"/>
        <w:right w:val="none" w:sz="0" w:space="0" w:color="auto"/>
      </w:divBdr>
    </w:div>
    <w:div w:id="18027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ibre.edu.co/barranquill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libre.edu.co/la-universidad/normatividad-vigente" TargetMode="External"/><Relationship Id="rId4" Type="http://schemas.openxmlformats.org/officeDocument/2006/relationships/settings" Target="settings.xml"/><Relationship Id="rId9" Type="http://schemas.openxmlformats.org/officeDocument/2006/relationships/hyperlink" Target="http://www.unilibre.edu.co/barranquill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4CBB-9B2B-48CA-9BAA-35C928A8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10903</Words>
  <Characters>59972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CJH</dc:creator>
  <cp:keywords/>
  <dc:description/>
  <cp:lastModifiedBy>SANDRA HERRERA</cp:lastModifiedBy>
  <cp:revision>8</cp:revision>
  <cp:lastPrinted>2025-10-29T21:35:00Z</cp:lastPrinted>
  <dcterms:created xsi:type="dcterms:W3CDTF">2026-02-19T17:00:00Z</dcterms:created>
  <dcterms:modified xsi:type="dcterms:W3CDTF">2026-02-19T22:15:00Z</dcterms:modified>
</cp:coreProperties>
</file>