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910D9" w14:textId="77777777" w:rsidR="00C5585A" w:rsidRPr="003C4204" w:rsidRDefault="00C5585A" w:rsidP="00C5585A">
      <w:pPr>
        <w:spacing w:line="276" w:lineRule="auto"/>
        <w:jc w:val="both"/>
        <w:rPr>
          <w:rFonts w:ascii="Arial" w:hAnsi="Arial" w:cs="Arial"/>
          <w:b/>
          <w:sz w:val="16"/>
          <w:szCs w:val="16"/>
        </w:rPr>
      </w:pPr>
      <w:r w:rsidRPr="003C4204">
        <w:rPr>
          <w:rFonts w:ascii="Arial" w:hAnsi="Arial" w:cs="Arial"/>
          <w:b/>
          <w:sz w:val="16"/>
          <w:szCs w:val="16"/>
        </w:rPr>
        <w:t>Seccional Pereira</w:t>
      </w:r>
    </w:p>
    <w:p w14:paraId="1F5825AF" w14:textId="77777777" w:rsidR="00C5585A" w:rsidRPr="003C4204" w:rsidRDefault="00C5585A" w:rsidP="00C5585A">
      <w:pPr>
        <w:spacing w:line="276" w:lineRule="auto"/>
        <w:jc w:val="both"/>
        <w:rPr>
          <w:rFonts w:ascii="Arial" w:hAnsi="Arial" w:cs="Arial"/>
          <w:sz w:val="16"/>
          <w:szCs w:val="16"/>
        </w:rPr>
      </w:pPr>
      <w:r w:rsidRPr="003C4204">
        <w:rPr>
          <w:rFonts w:ascii="Arial" w:hAnsi="Arial" w:cs="Arial"/>
          <w:b/>
          <w:sz w:val="16"/>
          <w:szCs w:val="16"/>
        </w:rPr>
        <w:t>Decanatura Facultad de Derecho, Ciencias Políticas y Sociales</w:t>
      </w:r>
    </w:p>
    <w:p w14:paraId="13AA6924" w14:textId="77777777" w:rsidR="00C5585A" w:rsidRDefault="00C5585A" w:rsidP="00C5585A">
      <w:pPr>
        <w:spacing w:line="276" w:lineRule="auto"/>
        <w:jc w:val="both"/>
        <w:rPr>
          <w:rFonts w:ascii="Arial" w:hAnsi="Arial" w:cs="Arial"/>
        </w:rPr>
      </w:pPr>
    </w:p>
    <w:p w14:paraId="26E34843" w14:textId="77777777" w:rsidR="00C5585A" w:rsidRPr="003C4204" w:rsidRDefault="00C5585A" w:rsidP="00C5585A">
      <w:pPr>
        <w:spacing w:line="276" w:lineRule="auto"/>
        <w:jc w:val="both"/>
        <w:rPr>
          <w:rFonts w:ascii="Arial" w:hAnsi="Arial" w:cs="Arial"/>
        </w:rPr>
      </w:pPr>
    </w:p>
    <w:p w14:paraId="0B905742" w14:textId="77777777" w:rsidR="00C5585A" w:rsidRPr="002E78EE" w:rsidRDefault="00C5585A" w:rsidP="00C5585A">
      <w:pPr>
        <w:spacing w:line="276" w:lineRule="auto"/>
        <w:jc w:val="center"/>
        <w:rPr>
          <w:rFonts w:ascii="Arial" w:hAnsi="Arial" w:cs="Arial"/>
          <w:b/>
        </w:rPr>
      </w:pPr>
      <w:r w:rsidRPr="002E78EE">
        <w:rPr>
          <w:rFonts w:ascii="Arial" w:hAnsi="Arial" w:cs="Arial"/>
          <w:b/>
        </w:rPr>
        <w:t>Prueba Saber Pro – 2026-</w:t>
      </w:r>
      <w:r>
        <w:rPr>
          <w:rFonts w:ascii="Arial" w:hAnsi="Arial" w:cs="Arial"/>
          <w:b/>
        </w:rPr>
        <w:t>2</w:t>
      </w:r>
    </w:p>
    <w:p w14:paraId="3B7035E6" w14:textId="77777777" w:rsidR="00C5585A" w:rsidRPr="002E78EE" w:rsidRDefault="00C5585A" w:rsidP="00C5585A">
      <w:pPr>
        <w:spacing w:line="276" w:lineRule="auto"/>
        <w:jc w:val="center"/>
        <w:rPr>
          <w:rFonts w:ascii="Arial" w:hAnsi="Arial" w:cs="Arial"/>
          <w:b/>
        </w:rPr>
      </w:pPr>
      <w:r w:rsidRPr="002E78EE">
        <w:rPr>
          <w:rFonts w:ascii="Arial" w:hAnsi="Arial" w:cs="Arial"/>
          <w:b/>
        </w:rPr>
        <w:t>(Programa de Derecho)</w:t>
      </w:r>
    </w:p>
    <w:p w14:paraId="5AD097DD" w14:textId="77777777" w:rsidR="00C5585A" w:rsidRDefault="00C5585A" w:rsidP="00C5585A">
      <w:pPr>
        <w:spacing w:line="276" w:lineRule="auto"/>
        <w:jc w:val="center"/>
        <w:rPr>
          <w:rFonts w:ascii="Arial" w:hAnsi="Arial" w:cs="Arial"/>
          <w:b/>
        </w:rPr>
      </w:pPr>
      <w:r w:rsidRPr="002E78EE">
        <w:rPr>
          <w:rFonts w:ascii="Arial" w:hAnsi="Arial" w:cs="Arial"/>
          <w:b/>
        </w:rPr>
        <w:t xml:space="preserve">Trámite de Pre-Inscripciones e Inscripciones </w:t>
      </w:r>
    </w:p>
    <w:p w14:paraId="0AB23807" w14:textId="77777777" w:rsidR="00C5585A" w:rsidRPr="002A55F5" w:rsidRDefault="00C5585A" w:rsidP="00C5585A">
      <w:pPr>
        <w:spacing w:line="276" w:lineRule="auto"/>
        <w:jc w:val="center"/>
        <w:rPr>
          <w:rFonts w:ascii="Arial" w:hAnsi="Arial" w:cs="Arial"/>
          <w:b/>
        </w:rPr>
      </w:pPr>
    </w:p>
    <w:p w14:paraId="0F5ED4ED" w14:textId="0061F88D" w:rsidR="00C5585A" w:rsidRPr="00C5585A" w:rsidRDefault="00C5585A" w:rsidP="00C5585A">
      <w:pPr>
        <w:pStyle w:val="Prrafodelista"/>
        <w:numPr>
          <w:ilvl w:val="0"/>
          <w:numId w:val="2"/>
        </w:numPr>
        <w:spacing w:line="276" w:lineRule="auto"/>
        <w:jc w:val="center"/>
        <w:rPr>
          <w:rFonts w:ascii="Arial" w:hAnsi="Arial" w:cs="Arial"/>
          <w:b/>
        </w:rPr>
      </w:pPr>
      <w:r w:rsidRPr="00C5585A">
        <w:rPr>
          <w:rFonts w:ascii="Arial" w:hAnsi="Arial" w:cs="Arial"/>
          <w:b/>
        </w:rPr>
        <w:t xml:space="preserve">Proceso de </w:t>
      </w:r>
      <w:proofErr w:type="spellStart"/>
      <w:r w:rsidRPr="00C5585A">
        <w:rPr>
          <w:rFonts w:ascii="Arial" w:hAnsi="Arial" w:cs="Arial"/>
          <w:b/>
        </w:rPr>
        <w:t>Pre-inscripción</w:t>
      </w:r>
      <w:proofErr w:type="spellEnd"/>
      <w:r w:rsidRPr="00C5585A">
        <w:rPr>
          <w:rFonts w:ascii="Arial" w:hAnsi="Arial" w:cs="Arial"/>
          <w:b/>
        </w:rPr>
        <w:t xml:space="preserve"> a cargo de la Universidad según solicitud de estudiantes</w:t>
      </w:r>
    </w:p>
    <w:p w14:paraId="506CFE3B" w14:textId="77777777" w:rsidR="00C5585A" w:rsidRPr="00C5585A" w:rsidRDefault="00C5585A" w:rsidP="00C5585A">
      <w:pPr>
        <w:pStyle w:val="Prrafodelista"/>
        <w:spacing w:line="276" w:lineRule="auto"/>
        <w:rPr>
          <w:rFonts w:ascii="Arial" w:hAnsi="Arial" w:cs="Arial"/>
          <w:b/>
        </w:rPr>
      </w:pPr>
    </w:p>
    <w:p w14:paraId="441B4131" w14:textId="77777777" w:rsidR="00C5585A" w:rsidRPr="003C4204" w:rsidRDefault="00C5585A" w:rsidP="00C5585A">
      <w:pPr>
        <w:spacing w:line="276" w:lineRule="auto"/>
        <w:jc w:val="center"/>
        <w:rPr>
          <w:rFonts w:ascii="Arial" w:hAnsi="Arial" w:cs="Arial"/>
          <w:b/>
        </w:rPr>
      </w:pPr>
      <w:r>
        <w:rPr>
          <w:rFonts w:ascii="Arial" w:hAnsi="Arial" w:cs="Arial"/>
          <w:b/>
        </w:rPr>
        <w:t>(</w:t>
      </w:r>
      <w:r w:rsidRPr="003C4204">
        <w:rPr>
          <w:rFonts w:ascii="Arial" w:hAnsi="Arial" w:cs="Arial"/>
          <w:b/>
        </w:rPr>
        <w:t>Este proceso lo realiza la Universidad ante el ICFES</w:t>
      </w:r>
      <w:r>
        <w:rPr>
          <w:rFonts w:ascii="Arial" w:hAnsi="Arial" w:cs="Arial"/>
          <w:b/>
        </w:rPr>
        <w:t>)</w:t>
      </w:r>
    </w:p>
    <w:p w14:paraId="648D55BE" w14:textId="77777777" w:rsidR="00C5585A" w:rsidRDefault="00C5585A" w:rsidP="00C5585A">
      <w:pPr>
        <w:spacing w:line="276" w:lineRule="auto"/>
        <w:jc w:val="center"/>
        <w:rPr>
          <w:rFonts w:ascii="Arial" w:hAnsi="Arial" w:cs="Arial"/>
          <w:bCs/>
        </w:rPr>
      </w:pPr>
      <w:bookmarkStart w:id="0" w:name="_Hlk73460423"/>
    </w:p>
    <w:p w14:paraId="64A0DE5F" w14:textId="78580A3A" w:rsidR="00C5585A" w:rsidRDefault="00C5585A" w:rsidP="00C5585A">
      <w:pPr>
        <w:spacing w:line="276" w:lineRule="auto"/>
        <w:jc w:val="center"/>
        <w:rPr>
          <w:rFonts w:ascii="Arial" w:hAnsi="Arial" w:cs="Arial"/>
          <w:bCs/>
        </w:rPr>
      </w:pPr>
      <w:r w:rsidRPr="003C4204">
        <w:rPr>
          <w:rFonts w:ascii="Arial" w:hAnsi="Arial" w:cs="Arial"/>
          <w:bCs/>
        </w:rPr>
        <w:t>Requisitos para presentar la Prueba Saber Pro – 2026-</w:t>
      </w:r>
      <w:r>
        <w:rPr>
          <w:rFonts w:ascii="Arial" w:hAnsi="Arial" w:cs="Arial"/>
          <w:bCs/>
        </w:rPr>
        <w:t>2</w:t>
      </w:r>
    </w:p>
    <w:p w14:paraId="5593433A" w14:textId="77777777" w:rsidR="00C5585A" w:rsidRPr="003C4204" w:rsidRDefault="00C5585A" w:rsidP="00C5585A">
      <w:pPr>
        <w:spacing w:line="276" w:lineRule="auto"/>
        <w:jc w:val="center"/>
        <w:rPr>
          <w:rFonts w:ascii="Arial" w:hAnsi="Arial" w:cs="Arial"/>
          <w:bCs/>
        </w:rPr>
      </w:pPr>
    </w:p>
    <w:p w14:paraId="0A7FE018" w14:textId="77777777" w:rsidR="00C5585A" w:rsidRDefault="00C5585A" w:rsidP="00C5585A">
      <w:pPr>
        <w:pStyle w:val="Prrafodelista"/>
        <w:numPr>
          <w:ilvl w:val="0"/>
          <w:numId w:val="1"/>
        </w:numPr>
        <w:spacing w:line="276" w:lineRule="auto"/>
        <w:jc w:val="both"/>
        <w:rPr>
          <w:rFonts w:ascii="Arial" w:hAnsi="Arial" w:cs="Arial"/>
          <w:bCs/>
        </w:rPr>
      </w:pPr>
      <w:r w:rsidRPr="003C4204">
        <w:rPr>
          <w:rFonts w:ascii="Arial" w:hAnsi="Arial" w:cs="Arial"/>
          <w:bCs/>
        </w:rPr>
        <w:t>Ser estudiante matriculado en el programa de Derecho.</w:t>
      </w:r>
    </w:p>
    <w:p w14:paraId="1B269684" w14:textId="77777777" w:rsidR="00C5585A" w:rsidRPr="003C4204" w:rsidRDefault="00C5585A" w:rsidP="00C5585A">
      <w:pPr>
        <w:pStyle w:val="Prrafodelista"/>
        <w:spacing w:line="276" w:lineRule="auto"/>
        <w:jc w:val="both"/>
        <w:rPr>
          <w:rFonts w:ascii="Arial" w:hAnsi="Arial" w:cs="Arial"/>
          <w:bCs/>
        </w:rPr>
      </w:pPr>
    </w:p>
    <w:p w14:paraId="66C4BCAD" w14:textId="77777777" w:rsidR="00C5585A" w:rsidRPr="003C4204" w:rsidRDefault="00C5585A" w:rsidP="00C5585A">
      <w:pPr>
        <w:pStyle w:val="Prrafodelista"/>
        <w:numPr>
          <w:ilvl w:val="0"/>
          <w:numId w:val="1"/>
        </w:numPr>
        <w:spacing w:line="276" w:lineRule="auto"/>
        <w:jc w:val="both"/>
        <w:rPr>
          <w:rFonts w:ascii="Arial" w:hAnsi="Arial" w:cs="Arial"/>
          <w:bCs/>
        </w:rPr>
      </w:pPr>
      <w:r w:rsidRPr="003C4204">
        <w:rPr>
          <w:rFonts w:ascii="Arial" w:hAnsi="Arial" w:cs="Arial"/>
          <w:bCs/>
        </w:rPr>
        <w:t>Tener aprobado el 75% o más de la totalidad de créditos académicos del plan de estudios:</w:t>
      </w:r>
    </w:p>
    <w:p w14:paraId="24872F63" w14:textId="77777777" w:rsidR="00C5585A" w:rsidRPr="003C4204" w:rsidRDefault="00C5585A" w:rsidP="00C5585A">
      <w:pPr>
        <w:spacing w:line="276" w:lineRule="auto"/>
        <w:jc w:val="both"/>
        <w:rPr>
          <w:rFonts w:ascii="Arial" w:hAnsi="Arial" w:cs="Arial"/>
          <w:bCs/>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600"/>
        <w:gridCol w:w="2826"/>
      </w:tblGrid>
      <w:tr w:rsidR="00C5585A" w:rsidRPr="003C4204" w14:paraId="29A616B3" w14:textId="77777777" w:rsidTr="001E675D">
        <w:trPr>
          <w:tblHeade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131AA13" w14:textId="77777777" w:rsidR="00C5585A" w:rsidRPr="003C4204" w:rsidRDefault="00C5585A" w:rsidP="001E675D">
            <w:pPr>
              <w:spacing w:line="276" w:lineRule="auto"/>
              <w:rPr>
                <w:rFonts w:ascii="Arial" w:eastAsia="Times New Roman" w:hAnsi="Arial" w:cs="Arial"/>
                <w:color w:val="000000"/>
                <w:lang w:eastAsia="es-MX"/>
              </w:rPr>
            </w:pPr>
            <w:r w:rsidRPr="003C4204">
              <w:rPr>
                <w:rFonts w:ascii="Arial" w:eastAsia="Times New Roman" w:hAnsi="Arial" w:cs="Arial"/>
                <w:b/>
                <w:bCs/>
                <w:color w:val="000000"/>
                <w:lang w:eastAsia="es-MX"/>
              </w:rPr>
              <w:t>Programa de Derecho</w:t>
            </w:r>
          </w:p>
        </w:tc>
        <w:tc>
          <w:tcPr>
            <w:tcW w:w="0" w:type="auto"/>
            <w:tcBorders>
              <w:top w:val="single" w:sz="6" w:space="0" w:color="auto"/>
              <w:left w:val="single" w:sz="6" w:space="0" w:color="auto"/>
              <w:bottom w:val="single" w:sz="6" w:space="0" w:color="auto"/>
              <w:right w:val="single" w:sz="6" w:space="0" w:color="auto"/>
            </w:tcBorders>
            <w:vAlign w:val="center"/>
            <w:hideMark/>
          </w:tcPr>
          <w:p w14:paraId="19569530" w14:textId="77777777" w:rsidR="00C5585A" w:rsidRPr="003C4204" w:rsidRDefault="00C5585A" w:rsidP="001E675D">
            <w:pPr>
              <w:spacing w:line="276" w:lineRule="auto"/>
              <w:rPr>
                <w:rFonts w:ascii="Arial" w:eastAsia="Times New Roman" w:hAnsi="Arial" w:cs="Arial"/>
                <w:color w:val="000000"/>
                <w:lang w:eastAsia="es-MX"/>
              </w:rPr>
            </w:pPr>
            <w:r w:rsidRPr="003C4204">
              <w:rPr>
                <w:rFonts w:ascii="Arial" w:eastAsia="Times New Roman" w:hAnsi="Arial" w:cs="Arial"/>
                <w:b/>
                <w:bCs/>
                <w:color w:val="000000"/>
                <w:lang w:eastAsia="es-MX"/>
              </w:rPr>
              <w:t>Créditos Mínimos (75%)</w:t>
            </w:r>
          </w:p>
        </w:tc>
      </w:tr>
      <w:tr w:rsidR="00C5585A" w:rsidRPr="003C4204" w14:paraId="15AE5698" w14:textId="77777777" w:rsidTr="001E675D">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3C196B5" w14:textId="77777777" w:rsidR="00C5585A" w:rsidRPr="003C4204" w:rsidRDefault="00C5585A" w:rsidP="001E675D">
            <w:pPr>
              <w:spacing w:line="276" w:lineRule="auto"/>
              <w:rPr>
                <w:rFonts w:ascii="Arial" w:eastAsia="Times New Roman" w:hAnsi="Arial" w:cs="Arial"/>
                <w:color w:val="000000"/>
                <w:lang w:eastAsia="es-MX"/>
              </w:rPr>
            </w:pPr>
            <w:r w:rsidRPr="003C4204">
              <w:rPr>
                <w:rFonts w:ascii="Arial" w:eastAsia="Times New Roman" w:hAnsi="Arial" w:cs="Arial"/>
                <w:b/>
                <w:bCs/>
                <w:color w:val="000000"/>
                <w:lang w:eastAsia="es-MX"/>
              </w:rPr>
              <w:t>Semestralizado</w:t>
            </w:r>
          </w:p>
        </w:tc>
        <w:tc>
          <w:tcPr>
            <w:tcW w:w="0" w:type="auto"/>
            <w:tcBorders>
              <w:top w:val="single" w:sz="6" w:space="0" w:color="auto"/>
              <w:left w:val="single" w:sz="6" w:space="0" w:color="auto"/>
              <w:bottom w:val="single" w:sz="6" w:space="0" w:color="auto"/>
              <w:right w:val="single" w:sz="6" w:space="0" w:color="auto"/>
            </w:tcBorders>
            <w:vAlign w:val="center"/>
            <w:hideMark/>
          </w:tcPr>
          <w:p w14:paraId="14BF9B1D" w14:textId="77777777" w:rsidR="00C5585A" w:rsidRPr="003C4204" w:rsidRDefault="00C5585A" w:rsidP="001E675D">
            <w:pPr>
              <w:spacing w:line="276" w:lineRule="auto"/>
              <w:rPr>
                <w:rFonts w:ascii="Arial" w:eastAsia="Times New Roman" w:hAnsi="Arial" w:cs="Arial"/>
                <w:color w:val="000000"/>
                <w:lang w:eastAsia="es-MX"/>
              </w:rPr>
            </w:pPr>
            <w:r w:rsidRPr="003C4204">
              <w:rPr>
                <w:rFonts w:ascii="Arial" w:eastAsia="Times New Roman" w:hAnsi="Arial" w:cs="Arial"/>
                <w:color w:val="000000"/>
                <w:lang w:eastAsia="es-MX"/>
              </w:rPr>
              <w:t>136 créditos aprobados</w:t>
            </w:r>
          </w:p>
        </w:tc>
      </w:tr>
      <w:tr w:rsidR="00C5585A" w:rsidRPr="003C4204" w14:paraId="5E91DEB2" w14:textId="77777777" w:rsidTr="001E675D">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C3CBB64" w14:textId="77777777" w:rsidR="00C5585A" w:rsidRPr="003C4204" w:rsidRDefault="00C5585A" w:rsidP="001E675D">
            <w:pPr>
              <w:spacing w:line="276" w:lineRule="auto"/>
              <w:rPr>
                <w:rFonts w:ascii="Arial" w:eastAsia="Times New Roman" w:hAnsi="Arial" w:cs="Arial"/>
                <w:color w:val="000000"/>
                <w:lang w:eastAsia="es-MX"/>
              </w:rPr>
            </w:pPr>
            <w:r w:rsidRPr="003C4204">
              <w:rPr>
                <w:rFonts w:ascii="Arial" w:eastAsia="Times New Roman" w:hAnsi="Arial" w:cs="Arial"/>
                <w:b/>
                <w:bCs/>
                <w:color w:val="000000"/>
                <w:lang w:eastAsia="es-MX"/>
              </w:rPr>
              <w:t>Anualizado</w:t>
            </w:r>
          </w:p>
        </w:tc>
        <w:tc>
          <w:tcPr>
            <w:tcW w:w="0" w:type="auto"/>
            <w:tcBorders>
              <w:top w:val="single" w:sz="6" w:space="0" w:color="auto"/>
              <w:left w:val="single" w:sz="6" w:space="0" w:color="auto"/>
              <w:bottom w:val="single" w:sz="6" w:space="0" w:color="auto"/>
              <w:right w:val="single" w:sz="6" w:space="0" w:color="auto"/>
            </w:tcBorders>
            <w:vAlign w:val="center"/>
            <w:hideMark/>
          </w:tcPr>
          <w:p w14:paraId="20EDD1AF" w14:textId="77777777" w:rsidR="00C5585A" w:rsidRPr="003C4204" w:rsidRDefault="00C5585A" w:rsidP="001E675D">
            <w:pPr>
              <w:spacing w:line="276" w:lineRule="auto"/>
              <w:rPr>
                <w:rFonts w:ascii="Arial" w:eastAsia="Times New Roman" w:hAnsi="Arial" w:cs="Arial"/>
                <w:color w:val="000000"/>
                <w:lang w:eastAsia="es-MX"/>
              </w:rPr>
            </w:pPr>
            <w:r w:rsidRPr="003C4204">
              <w:rPr>
                <w:rFonts w:ascii="Arial" w:eastAsia="Times New Roman" w:hAnsi="Arial" w:cs="Arial"/>
                <w:color w:val="000000"/>
                <w:lang w:eastAsia="es-MX"/>
              </w:rPr>
              <w:t>133 créditos aprobados</w:t>
            </w:r>
          </w:p>
        </w:tc>
      </w:tr>
    </w:tbl>
    <w:p w14:paraId="1D192E61" w14:textId="77777777" w:rsidR="00C5585A" w:rsidRPr="003C4204" w:rsidRDefault="00C5585A" w:rsidP="00C5585A">
      <w:pPr>
        <w:spacing w:line="276" w:lineRule="auto"/>
        <w:jc w:val="both"/>
        <w:rPr>
          <w:rFonts w:ascii="Arial" w:hAnsi="Arial" w:cs="Arial"/>
          <w:bCs/>
          <w:sz w:val="16"/>
          <w:szCs w:val="16"/>
        </w:rPr>
      </w:pPr>
    </w:p>
    <w:p w14:paraId="6A14FF4D" w14:textId="77777777" w:rsidR="00C5585A" w:rsidRPr="003C4204" w:rsidRDefault="00C5585A" w:rsidP="00C5585A">
      <w:pPr>
        <w:pStyle w:val="Prrafodelista"/>
        <w:numPr>
          <w:ilvl w:val="0"/>
          <w:numId w:val="1"/>
        </w:numPr>
        <w:spacing w:line="276" w:lineRule="auto"/>
        <w:jc w:val="both"/>
        <w:rPr>
          <w:rFonts w:ascii="Arial" w:hAnsi="Arial" w:cs="Arial"/>
          <w:bCs/>
        </w:rPr>
      </w:pPr>
      <w:r w:rsidRPr="003C4204">
        <w:rPr>
          <w:rFonts w:ascii="Arial" w:hAnsi="Arial" w:cs="Arial"/>
          <w:bCs/>
        </w:rPr>
        <w:t xml:space="preserve">Egresado no graduado sin presentación de la prueba Saber Pro. </w:t>
      </w:r>
    </w:p>
    <w:p w14:paraId="4293126D" w14:textId="77777777" w:rsidR="00C5585A" w:rsidRPr="00443339" w:rsidRDefault="00C5585A" w:rsidP="00C5585A">
      <w:pPr>
        <w:spacing w:line="276" w:lineRule="auto"/>
        <w:jc w:val="both"/>
        <w:rPr>
          <w:rFonts w:ascii="Arial" w:hAnsi="Arial" w:cs="Arial"/>
          <w:bCs/>
        </w:rPr>
      </w:pPr>
    </w:p>
    <w:p w14:paraId="030FE1CA" w14:textId="77777777" w:rsidR="00C5585A" w:rsidRDefault="00C5585A" w:rsidP="00C5585A">
      <w:pPr>
        <w:spacing w:line="276" w:lineRule="auto"/>
        <w:jc w:val="both"/>
        <w:rPr>
          <w:rFonts w:ascii="Arial" w:hAnsi="Arial" w:cs="Arial"/>
          <w:b/>
          <w:bCs/>
        </w:rPr>
      </w:pPr>
    </w:p>
    <w:p w14:paraId="1F36B731" w14:textId="32690C76" w:rsidR="00C5585A" w:rsidRDefault="00C5585A" w:rsidP="00C5585A">
      <w:pPr>
        <w:spacing w:line="276" w:lineRule="auto"/>
        <w:jc w:val="both"/>
        <w:rPr>
          <w:rFonts w:ascii="Arial" w:hAnsi="Arial" w:cs="Arial"/>
          <w:b/>
          <w:bCs/>
        </w:rPr>
      </w:pPr>
      <w:r w:rsidRPr="004D163D">
        <w:rPr>
          <w:rFonts w:ascii="Arial" w:hAnsi="Arial" w:cs="Arial"/>
          <w:b/>
          <w:bCs/>
        </w:rPr>
        <w:t>Atención a Estudiantes en situación de discapacidad</w:t>
      </w:r>
    </w:p>
    <w:p w14:paraId="3A53CF2E" w14:textId="77777777" w:rsidR="00C5585A" w:rsidRPr="004D163D" w:rsidRDefault="00C5585A" w:rsidP="00C5585A">
      <w:pPr>
        <w:spacing w:line="276" w:lineRule="auto"/>
        <w:jc w:val="both"/>
        <w:rPr>
          <w:rFonts w:ascii="Arial" w:hAnsi="Arial" w:cs="Arial"/>
          <w:bCs/>
        </w:rPr>
      </w:pPr>
    </w:p>
    <w:p w14:paraId="111E933E" w14:textId="2AFA4012" w:rsidR="00C5585A" w:rsidRDefault="00C5585A" w:rsidP="00C5585A">
      <w:pPr>
        <w:spacing w:line="276" w:lineRule="auto"/>
        <w:jc w:val="both"/>
        <w:rPr>
          <w:rFonts w:ascii="Arial" w:hAnsi="Arial" w:cs="Arial"/>
          <w:bCs/>
        </w:rPr>
      </w:pPr>
      <w:r w:rsidRPr="004D163D">
        <w:rPr>
          <w:rFonts w:ascii="Arial" w:hAnsi="Arial" w:cs="Arial"/>
          <w:bCs/>
        </w:rPr>
        <w:t xml:space="preserve">La Facultad de Derecho, Ciencias Políticas y Sociales, en coherencia con su política de inclusión, invita a los estudiantes en situación de discapacidad (física, auditiva, visual —incluyendo ceguera o baja visión—, sordoceguera, intelectual, psicosocial o múltiple) a realizar el reportar en el formulario de </w:t>
      </w:r>
      <w:r w:rsidRPr="004D163D">
        <w:rPr>
          <w:rFonts w:ascii="Arial" w:hAnsi="Arial" w:cs="Arial"/>
          <w:bCs/>
        </w:rPr>
        <w:t>preinscripción</w:t>
      </w:r>
      <w:r w:rsidRPr="004D163D">
        <w:rPr>
          <w:rFonts w:ascii="Arial" w:hAnsi="Arial" w:cs="Arial"/>
          <w:bCs/>
        </w:rPr>
        <w:t xml:space="preserve"> institucional. Es imperativo que esta información sea detallada con precisión para que la Universidad realice el reporte correcto ante el ICFES y así garantizar que, el día del examen, el Instituto brinde los apoyos técnicos, humanos y tecnológicos (como lectores, traductores de LSC o formatos accesibles) requeridos para la presentación de su prueba en condiciones de equidad.</w:t>
      </w:r>
    </w:p>
    <w:p w14:paraId="5D036D17" w14:textId="77777777" w:rsidR="00C5585A" w:rsidRDefault="00C5585A" w:rsidP="00C5585A">
      <w:pPr>
        <w:spacing w:line="276" w:lineRule="auto"/>
        <w:jc w:val="both"/>
        <w:rPr>
          <w:rFonts w:ascii="Arial" w:hAnsi="Arial" w:cs="Arial"/>
          <w:bCs/>
        </w:rPr>
      </w:pPr>
    </w:p>
    <w:p w14:paraId="68FBD5CC" w14:textId="77777777" w:rsidR="00C5585A" w:rsidRDefault="00C5585A" w:rsidP="00C5585A">
      <w:pPr>
        <w:spacing w:line="276" w:lineRule="auto"/>
        <w:jc w:val="both"/>
        <w:rPr>
          <w:rFonts w:ascii="Arial" w:hAnsi="Arial" w:cs="Arial"/>
          <w:bCs/>
        </w:rPr>
      </w:pPr>
      <w:r w:rsidRPr="003C4204">
        <w:rPr>
          <w:rFonts w:ascii="Arial" w:hAnsi="Arial" w:cs="Arial"/>
          <w:bCs/>
        </w:rPr>
        <w:lastRenderedPageBreak/>
        <w:t>Si usted se encuentra interesado en presentar la Prueba Saber Pro-2026-</w:t>
      </w:r>
      <w:r>
        <w:rPr>
          <w:rFonts w:ascii="Arial" w:hAnsi="Arial" w:cs="Arial"/>
          <w:bCs/>
        </w:rPr>
        <w:t>2</w:t>
      </w:r>
      <w:r w:rsidRPr="003C4204">
        <w:rPr>
          <w:rFonts w:ascii="Arial" w:hAnsi="Arial" w:cs="Arial"/>
          <w:bCs/>
        </w:rPr>
        <w:t xml:space="preserve"> y cumple con los requisitos anteriores, por favor, realice el diligenciamiento de datos ante la Universidad a través del siguiente enlace:  </w:t>
      </w:r>
    </w:p>
    <w:p w14:paraId="2045D3FE" w14:textId="77777777" w:rsidR="00C5585A" w:rsidRPr="003C4204" w:rsidRDefault="00C5585A" w:rsidP="00C5585A">
      <w:pPr>
        <w:spacing w:line="276" w:lineRule="auto"/>
        <w:jc w:val="both"/>
        <w:rPr>
          <w:rFonts w:ascii="Arial" w:hAnsi="Arial" w:cs="Arial"/>
          <w:bCs/>
        </w:rPr>
      </w:pPr>
    </w:p>
    <w:p w14:paraId="31E28BCB" w14:textId="77777777" w:rsidR="00C5585A" w:rsidRDefault="00C5585A" w:rsidP="00C5585A">
      <w:pPr>
        <w:spacing w:line="276" w:lineRule="auto"/>
        <w:jc w:val="center"/>
        <w:rPr>
          <w:rFonts w:ascii="Arial" w:hAnsi="Arial" w:cs="Arial"/>
          <w:b/>
          <w:bCs/>
        </w:rPr>
      </w:pPr>
      <w:r w:rsidRPr="008F7CD1">
        <w:rPr>
          <w:rFonts w:ascii="Arial" w:hAnsi="Arial" w:cs="Arial"/>
          <w:b/>
          <w:bCs/>
        </w:rPr>
        <w:t xml:space="preserve">Enlace de ingreso al formulario: </w:t>
      </w:r>
    </w:p>
    <w:p w14:paraId="7E3FB72A" w14:textId="77777777" w:rsidR="00C5585A" w:rsidRDefault="00C5585A" w:rsidP="00C5585A">
      <w:pPr>
        <w:spacing w:line="276" w:lineRule="auto"/>
        <w:jc w:val="center"/>
        <w:rPr>
          <w:rFonts w:ascii="Arial" w:hAnsi="Arial" w:cs="Arial"/>
          <w:b/>
          <w:bCs/>
        </w:rPr>
      </w:pPr>
    </w:p>
    <w:p w14:paraId="5B19C063" w14:textId="77777777" w:rsidR="00C5585A" w:rsidRDefault="00C5585A" w:rsidP="00C5585A">
      <w:pPr>
        <w:spacing w:line="276" w:lineRule="auto"/>
        <w:jc w:val="center"/>
      </w:pPr>
      <w:hyperlink r:id="rId8" w:history="1">
        <w:r w:rsidRPr="000C1D8B">
          <w:rPr>
            <w:rStyle w:val="Hipervnculo"/>
            <w:rFonts w:ascii="Arial" w:hAnsi="Arial" w:cs="Arial"/>
          </w:rPr>
          <w:t>https://forms.office.com/r/Fd9aPj1Wyk</w:t>
        </w:r>
      </w:hyperlink>
    </w:p>
    <w:p w14:paraId="028F612B" w14:textId="77777777" w:rsidR="00C5585A" w:rsidRDefault="00C5585A" w:rsidP="00C5585A">
      <w:pPr>
        <w:spacing w:line="276" w:lineRule="auto"/>
        <w:jc w:val="center"/>
        <w:rPr>
          <w:rFonts w:ascii="Arial" w:hAnsi="Arial" w:cs="Arial"/>
        </w:rPr>
      </w:pPr>
    </w:p>
    <w:p w14:paraId="05F68769" w14:textId="77777777" w:rsidR="00C5585A" w:rsidRDefault="00C5585A" w:rsidP="00C5585A">
      <w:pPr>
        <w:spacing w:line="276" w:lineRule="auto"/>
        <w:rPr>
          <w:rFonts w:ascii="Arial" w:hAnsi="Arial" w:cs="Arial"/>
          <w:highlight w:val="yellow"/>
        </w:rPr>
      </w:pPr>
      <w:r>
        <w:rPr>
          <w:noProof/>
        </w:rPr>
        <w:drawing>
          <wp:anchor distT="0" distB="0" distL="114300" distR="114300" simplePos="0" relativeHeight="251662336" behindDoc="0" locked="0" layoutInCell="1" allowOverlap="1" wp14:anchorId="442A2960" wp14:editId="20823007">
            <wp:simplePos x="0" y="0"/>
            <wp:positionH relativeFrom="column">
              <wp:posOffset>2024380</wp:posOffset>
            </wp:positionH>
            <wp:positionV relativeFrom="paragraph">
              <wp:posOffset>13970</wp:posOffset>
            </wp:positionV>
            <wp:extent cx="1811655" cy="1811655"/>
            <wp:effectExtent l="0" t="0" r="0" b="0"/>
            <wp:wrapNone/>
            <wp:docPr id="1824825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655"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57AC5" w14:textId="77777777" w:rsidR="00C5585A" w:rsidRDefault="00C5585A" w:rsidP="00C5585A">
      <w:pPr>
        <w:spacing w:line="276" w:lineRule="auto"/>
        <w:rPr>
          <w:rFonts w:ascii="Arial" w:hAnsi="Arial" w:cs="Arial"/>
          <w:highlight w:val="yellow"/>
        </w:rPr>
      </w:pPr>
    </w:p>
    <w:p w14:paraId="1633B72E" w14:textId="77777777" w:rsidR="00C5585A" w:rsidRDefault="00C5585A" w:rsidP="00C5585A">
      <w:pPr>
        <w:spacing w:line="276" w:lineRule="auto"/>
        <w:rPr>
          <w:rFonts w:ascii="Arial" w:hAnsi="Arial" w:cs="Arial"/>
          <w:highlight w:val="yellow"/>
        </w:rPr>
      </w:pPr>
    </w:p>
    <w:p w14:paraId="59070A7E" w14:textId="77777777" w:rsidR="00C5585A" w:rsidRPr="003C4204" w:rsidRDefault="00C5585A" w:rsidP="00C5585A">
      <w:pPr>
        <w:spacing w:line="276" w:lineRule="auto"/>
        <w:rPr>
          <w:rFonts w:ascii="Arial" w:hAnsi="Arial" w:cs="Arial"/>
          <w:highlight w:val="yellow"/>
        </w:rPr>
      </w:pPr>
    </w:p>
    <w:p w14:paraId="7E2A791C" w14:textId="77777777" w:rsidR="00C5585A" w:rsidRDefault="00C5585A" w:rsidP="00C5585A">
      <w:pPr>
        <w:spacing w:line="276" w:lineRule="auto"/>
        <w:jc w:val="both"/>
        <w:rPr>
          <w:rFonts w:ascii="Arial" w:hAnsi="Arial" w:cs="Arial"/>
          <w:b/>
        </w:rPr>
      </w:pPr>
    </w:p>
    <w:p w14:paraId="3E75123F" w14:textId="77777777" w:rsidR="00C5585A" w:rsidRDefault="00C5585A" w:rsidP="00C5585A">
      <w:pPr>
        <w:spacing w:line="276" w:lineRule="auto"/>
        <w:jc w:val="both"/>
        <w:rPr>
          <w:rFonts w:ascii="Arial" w:hAnsi="Arial" w:cs="Arial"/>
          <w:b/>
        </w:rPr>
      </w:pPr>
    </w:p>
    <w:p w14:paraId="2C49C418" w14:textId="77777777" w:rsidR="00C5585A" w:rsidRDefault="00C5585A" w:rsidP="00C5585A">
      <w:pPr>
        <w:spacing w:line="276" w:lineRule="auto"/>
        <w:jc w:val="both"/>
        <w:rPr>
          <w:rFonts w:ascii="Arial" w:hAnsi="Arial" w:cs="Arial"/>
          <w:b/>
        </w:rPr>
      </w:pPr>
    </w:p>
    <w:p w14:paraId="24F491F4" w14:textId="77777777" w:rsidR="00C5585A" w:rsidRDefault="00C5585A" w:rsidP="00C5585A">
      <w:pPr>
        <w:spacing w:line="276" w:lineRule="auto"/>
        <w:jc w:val="both"/>
        <w:rPr>
          <w:rFonts w:ascii="Arial" w:hAnsi="Arial" w:cs="Arial"/>
          <w:b/>
        </w:rPr>
      </w:pPr>
    </w:p>
    <w:p w14:paraId="5590112F" w14:textId="77777777" w:rsidR="00C5585A" w:rsidRDefault="00C5585A" w:rsidP="00C5585A">
      <w:pPr>
        <w:spacing w:line="276" w:lineRule="auto"/>
        <w:jc w:val="both"/>
        <w:rPr>
          <w:rFonts w:ascii="Arial" w:hAnsi="Arial" w:cs="Arial"/>
          <w:b/>
        </w:rPr>
      </w:pPr>
    </w:p>
    <w:p w14:paraId="58799E41" w14:textId="77777777" w:rsidR="00C5585A" w:rsidRDefault="00C5585A" w:rsidP="00C5585A">
      <w:pPr>
        <w:spacing w:line="276" w:lineRule="auto"/>
        <w:jc w:val="both"/>
        <w:rPr>
          <w:rFonts w:ascii="Arial" w:hAnsi="Arial" w:cs="Arial"/>
          <w:b/>
        </w:rPr>
      </w:pPr>
    </w:p>
    <w:p w14:paraId="12F02639" w14:textId="1355AA79" w:rsidR="00C5585A" w:rsidRPr="003C4204" w:rsidRDefault="00C5585A" w:rsidP="00C5585A">
      <w:pPr>
        <w:spacing w:line="276" w:lineRule="auto"/>
        <w:jc w:val="both"/>
        <w:rPr>
          <w:rFonts w:ascii="Arial" w:hAnsi="Arial" w:cs="Arial"/>
          <w:b/>
        </w:rPr>
      </w:pPr>
      <w:r w:rsidRPr="003C4204">
        <w:rPr>
          <w:rFonts w:ascii="Arial" w:hAnsi="Arial" w:cs="Arial"/>
          <w:b/>
        </w:rPr>
        <w:t xml:space="preserve">Este enlace estará disponible desde el </w:t>
      </w:r>
      <w:r w:rsidRPr="003C4204">
        <w:rPr>
          <w:rFonts w:ascii="Arial" w:hAnsi="Arial" w:cs="Arial"/>
          <w:b/>
          <w:u w:val="single"/>
        </w:rPr>
        <w:t>1</w:t>
      </w:r>
      <w:r>
        <w:rPr>
          <w:rFonts w:ascii="Arial" w:hAnsi="Arial" w:cs="Arial"/>
          <w:b/>
          <w:u w:val="single"/>
        </w:rPr>
        <w:t>3</w:t>
      </w:r>
      <w:r w:rsidRPr="003C4204">
        <w:rPr>
          <w:rFonts w:ascii="Arial" w:hAnsi="Arial" w:cs="Arial"/>
          <w:b/>
          <w:u w:val="single"/>
        </w:rPr>
        <w:t xml:space="preserve"> de </w:t>
      </w:r>
      <w:r>
        <w:rPr>
          <w:rFonts w:ascii="Arial" w:hAnsi="Arial" w:cs="Arial"/>
          <w:b/>
          <w:u w:val="single"/>
        </w:rPr>
        <w:t>abril</w:t>
      </w:r>
      <w:r w:rsidRPr="003C4204">
        <w:rPr>
          <w:rFonts w:ascii="Arial" w:hAnsi="Arial" w:cs="Arial"/>
          <w:b/>
          <w:u w:val="single"/>
        </w:rPr>
        <w:t xml:space="preserve"> </w:t>
      </w:r>
      <w:r>
        <w:rPr>
          <w:rFonts w:ascii="Arial" w:hAnsi="Arial" w:cs="Arial"/>
          <w:b/>
          <w:u w:val="single"/>
        </w:rPr>
        <w:t>hasta el</w:t>
      </w:r>
      <w:r w:rsidRPr="003C4204">
        <w:rPr>
          <w:rFonts w:ascii="Arial" w:hAnsi="Arial" w:cs="Arial"/>
          <w:b/>
          <w:u w:val="single"/>
        </w:rPr>
        <w:t xml:space="preserve"> </w:t>
      </w:r>
      <w:r>
        <w:rPr>
          <w:rFonts w:ascii="Arial" w:hAnsi="Arial" w:cs="Arial"/>
          <w:b/>
          <w:u w:val="single"/>
        </w:rPr>
        <w:t>13</w:t>
      </w:r>
      <w:r w:rsidRPr="003C4204">
        <w:rPr>
          <w:rFonts w:ascii="Arial" w:hAnsi="Arial" w:cs="Arial"/>
          <w:b/>
          <w:u w:val="single"/>
        </w:rPr>
        <w:t xml:space="preserve"> de </w:t>
      </w:r>
      <w:r>
        <w:rPr>
          <w:rFonts w:ascii="Arial" w:hAnsi="Arial" w:cs="Arial"/>
          <w:b/>
          <w:u w:val="single"/>
        </w:rPr>
        <w:t>mayo</w:t>
      </w:r>
      <w:r w:rsidRPr="003C4204">
        <w:rPr>
          <w:rFonts w:ascii="Arial" w:hAnsi="Arial" w:cs="Arial"/>
          <w:b/>
          <w:u w:val="single"/>
        </w:rPr>
        <w:t xml:space="preserve"> de 2026</w:t>
      </w:r>
      <w:r w:rsidRPr="003C4204">
        <w:rPr>
          <w:rFonts w:ascii="Arial" w:hAnsi="Arial" w:cs="Arial"/>
          <w:b/>
        </w:rPr>
        <w:t>.</w:t>
      </w:r>
    </w:p>
    <w:p w14:paraId="21F70CA2" w14:textId="77777777" w:rsidR="00C5585A" w:rsidRDefault="00C5585A" w:rsidP="00C5585A">
      <w:pPr>
        <w:spacing w:line="276" w:lineRule="auto"/>
        <w:jc w:val="both"/>
        <w:rPr>
          <w:rFonts w:ascii="Arial" w:hAnsi="Arial" w:cs="Arial"/>
          <w:b/>
        </w:rPr>
      </w:pPr>
      <w:r w:rsidRPr="003C4204">
        <w:rPr>
          <w:rFonts w:ascii="Arial" w:hAnsi="Arial" w:cs="Arial"/>
          <w:b/>
        </w:rPr>
        <w:t>Debe utilizar su correo electrónico institucional para acceder a este.</w:t>
      </w:r>
      <w:bookmarkEnd w:id="0"/>
    </w:p>
    <w:p w14:paraId="04B32AC3" w14:textId="77777777" w:rsidR="00C5585A" w:rsidRPr="004D163D" w:rsidRDefault="00C5585A" w:rsidP="00C5585A">
      <w:pPr>
        <w:spacing w:line="276" w:lineRule="auto"/>
        <w:jc w:val="both"/>
        <w:rPr>
          <w:rFonts w:ascii="Arial" w:hAnsi="Arial" w:cs="Arial"/>
          <w:b/>
        </w:rPr>
      </w:pPr>
    </w:p>
    <w:p w14:paraId="1DAC77F9" w14:textId="77777777" w:rsidR="00C5585A" w:rsidRPr="00C67491" w:rsidRDefault="00C5585A" w:rsidP="00C5585A">
      <w:pPr>
        <w:spacing w:before="100" w:beforeAutospacing="1" w:after="100" w:afterAutospacing="1" w:line="276" w:lineRule="auto"/>
        <w:jc w:val="center"/>
        <w:outlineLvl w:val="3"/>
        <w:rPr>
          <w:rFonts w:ascii="Arial" w:eastAsia="Times New Roman" w:hAnsi="Arial" w:cs="Arial"/>
          <w:b/>
          <w:bCs/>
          <w:color w:val="000000"/>
          <w:lang w:eastAsia="es-MX"/>
        </w:rPr>
      </w:pPr>
      <w:r w:rsidRPr="00C67491">
        <w:rPr>
          <w:rFonts w:ascii="Arial" w:eastAsia="Times New Roman" w:hAnsi="Arial" w:cs="Arial"/>
          <w:b/>
          <w:bCs/>
          <w:color w:val="000000"/>
          <w:lang w:eastAsia="es-MX"/>
        </w:rPr>
        <w:t>Cronograma Resumido</w:t>
      </w:r>
    </w:p>
    <w:p w14:paraId="7C834C1E" w14:textId="2497564C" w:rsidR="00C5585A" w:rsidRPr="00C67491" w:rsidRDefault="00C5585A" w:rsidP="00C5585A">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ind w:left="720"/>
        <w:jc w:val="center"/>
        <w:rPr>
          <w:rFonts w:ascii="Arial" w:eastAsia="Times New Roman" w:hAnsi="Arial" w:cs="Arial"/>
          <w:color w:val="000000"/>
          <w:lang w:eastAsia="es-MX"/>
        </w:rPr>
      </w:pPr>
      <w:r w:rsidRPr="00C67491">
        <w:rPr>
          <w:rFonts w:ascii="Arial" w:eastAsia="Times New Roman" w:hAnsi="Arial" w:cs="Arial"/>
          <w:b/>
          <w:bCs/>
          <w:color w:val="000000"/>
          <w:lang w:eastAsia="es-MX"/>
        </w:rPr>
        <w:t>Preinscripción</w:t>
      </w:r>
      <w:r w:rsidRPr="00C67491">
        <w:rPr>
          <w:rFonts w:ascii="Arial" w:eastAsia="Times New Roman" w:hAnsi="Arial" w:cs="Arial"/>
          <w:b/>
          <w:bCs/>
          <w:color w:val="000000"/>
          <w:lang w:eastAsia="es-MX"/>
        </w:rPr>
        <w:t xml:space="preserve"> (Formulario </w:t>
      </w:r>
      <w:proofErr w:type="spellStart"/>
      <w:r w:rsidRPr="00C67491">
        <w:rPr>
          <w:rFonts w:ascii="Arial" w:eastAsia="Times New Roman" w:hAnsi="Arial" w:cs="Arial"/>
          <w:b/>
          <w:bCs/>
          <w:color w:val="000000"/>
          <w:lang w:eastAsia="es-MX"/>
        </w:rPr>
        <w:t>Unilibre</w:t>
      </w:r>
      <w:proofErr w:type="spellEnd"/>
      <w:r w:rsidRPr="00C67491">
        <w:rPr>
          <w:rFonts w:ascii="Arial" w:eastAsia="Times New Roman" w:hAnsi="Arial" w:cs="Arial"/>
          <w:b/>
          <w:bCs/>
          <w:color w:val="000000"/>
          <w:lang w:eastAsia="es-MX"/>
        </w:rPr>
        <w:t>):</w:t>
      </w:r>
      <w:r w:rsidRPr="00C67491">
        <w:rPr>
          <w:rFonts w:ascii="Arial" w:eastAsia="Times New Roman" w:hAnsi="Arial" w:cs="Arial"/>
          <w:color w:val="000000"/>
          <w:lang w:eastAsia="es-MX"/>
        </w:rPr>
        <w:t> 1</w:t>
      </w:r>
      <w:r>
        <w:rPr>
          <w:rFonts w:ascii="Arial" w:eastAsia="Times New Roman" w:hAnsi="Arial" w:cs="Arial"/>
          <w:color w:val="000000"/>
          <w:lang w:eastAsia="es-MX"/>
        </w:rPr>
        <w:t>3</w:t>
      </w:r>
      <w:r w:rsidRPr="00C67491">
        <w:rPr>
          <w:rFonts w:ascii="Arial" w:eastAsia="Times New Roman" w:hAnsi="Arial" w:cs="Arial"/>
          <w:color w:val="000000"/>
          <w:lang w:eastAsia="es-MX"/>
        </w:rPr>
        <w:t xml:space="preserve"> de </w:t>
      </w:r>
      <w:r>
        <w:rPr>
          <w:rFonts w:ascii="Arial" w:eastAsia="Times New Roman" w:hAnsi="Arial" w:cs="Arial"/>
          <w:color w:val="000000"/>
          <w:lang w:eastAsia="es-MX"/>
        </w:rPr>
        <w:t>abril</w:t>
      </w:r>
      <w:r w:rsidRPr="00C67491">
        <w:rPr>
          <w:rFonts w:ascii="Arial" w:eastAsia="Times New Roman" w:hAnsi="Arial" w:cs="Arial"/>
          <w:color w:val="000000"/>
          <w:lang w:eastAsia="es-MX"/>
        </w:rPr>
        <w:t xml:space="preserve"> al </w:t>
      </w:r>
      <w:r>
        <w:rPr>
          <w:rFonts w:ascii="Arial" w:eastAsia="Times New Roman" w:hAnsi="Arial" w:cs="Arial"/>
          <w:color w:val="000000"/>
          <w:lang w:eastAsia="es-MX"/>
        </w:rPr>
        <w:t>13</w:t>
      </w:r>
      <w:r w:rsidRPr="00C67491">
        <w:rPr>
          <w:rFonts w:ascii="Arial" w:eastAsia="Times New Roman" w:hAnsi="Arial" w:cs="Arial"/>
          <w:color w:val="000000"/>
          <w:lang w:eastAsia="es-MX"/>
        </w:rPr>
        <w:t xml:space="preserve"> de </w:t>
      </w:r>
      <w:r>
        <w:rPr>
          <w:rFonts w:ascii="Arial" w:eastAsia="Times New Roman" w:hAnsi="Arial" w:cs="Arial"/>
          <w:color w:val="000000"/>
          <w:lang w:eastAsia="es-MX"/>
        </w:rPr>
        <w:t>mayo</w:t>
      </w:r>
      <w:r w:rsidRPr="00C67491">
        <w:rPr>
          <w:rFonts w:ascii="Arial" w:eastAsia="Times New Roman" w:hAnsi="Arial" w:cs="Arial"/>
          <w:color w:val="000000"/>
          <w:lang w:eastAsia="es-MX"/>
        </w:rPr>
        <w:t>.</w:t>
      </w:r>
    </w:p>
    <w:p w14:paraId="540C11BC" w14:textId="77777777" w:rsidR="00C5585A" w:rsidRPr="00C67491" w:rsidRDefault="00C5585A" w:rsidP="00C5585A">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ind w:left="720"/>
        <w:jc w:val="center"/>
        <w:rPr>
          <w:rFonts w:ascii="Arial" w:eastAsia="Times New Roman" w:hAnsi="Arial" w:cs="Arial"/>
          <w:color w:val="000000"/>
          <w:lang w:eastAsia="es-MX"/>
        </w:rPr>
      </w:pPr>
      <w:r w:rsidRPr="00C67491">
        <w:rPr>
          <w:rFonts w:ascii="Arial" w:eastAsia="Times New Roman" w:hAnsi="Arial" w:cs="Arial"/>
          <w:b/>
          <w:bCs/>
          <w:color w:val="000000"/>
          <w:lang w:eastAsia="es-MX"/>
        </w:rPr>
        <w:t>Publicación de Citaciones:</w:t>
      </w:r>
      <w:r w:rsidRPr="00C67491">
        <w:rPr>
          <w:rFonts w:ascii="Arial" w:eastAsia="Times New Roman" w:hAnsi="Arial" w:cs="Arial"/>
          <w:color w:val="000000"/>
          <w:lang w:eastAsia="es-MX"/>
        </w:rPr>
        <w:t> </w:t>
      </w:r>
      <w:r>
        <w:rPr>
          <w:rFonts w:ascii="Arial" w:eastAsia="Times New Roman" w:hAnsi="Arial" w:cs="Arial"/>
          <w:color w:val="000000"/>
          <w:lang w:eastAsia="es-MX"/>
        </w:rPr>
        <w:t>21 de agosto</w:t>
      </w:r>
    </w:p>
    <w:p w14:paraId="6E11366E" w14:textId="77777777" w:rsidR="00C5585A" w:rsidRPr="00C67491" w:rsidRDefault="00C5585A" w:rsidP="00C5585A">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ind w:left="720"/>
        <w:jc w:val="center"/>
        <w:rPr>
          <w:rFonts w:ascii="Arial" w:eastAsia="Times New Roman" w:hAnsi="Arial" w:cs="Arial"/>
          <w:color w:val="000000"/>
          <w:lang w:eastAsia="es-MX"/>
        </w:rPr>
      </w:pPr>
      <w:r w:rsidRPr="00C67491">
        <w:rPr>
          <w:rFonts w:ascii="Arial" w:eastAsia="Times New Roman" w:hAnsi="Arial" w:cs="Arial"/>
          <w:b/>
          <w:bCs/>
          <w:color w:val="000000"/>
          <w:lang w:eastAsia="es-MX"/>
        </w:rPr>
        <w:t>Aplicación del Examen:</w:t>
      </w:r>
      <w:r w:rsidRPr="00C67491">
        <w:rPr>
          <w:rFonts w:ascii="Arial" w:eastAsia="Times New Roman" w:hAnsi="Arial" w:cs="Arial"/>
          <w:color w:val="000000"/>
          <w:lang w:eastAsia="es-MX"/>
        </w:rPr>
        <w:t> </w:t>
      </w:r>
      <w:r>
        <w:rPr>
          <w:rFonts w:ascii="Arial" w:eastAsia="Times New Roman" w:hAnsi="Arial" w:cs="Arial"/>
          <w:color w:val="000000"/>
          <w:lang w:eastAsia="es-MX"/>
        </w:rPr>
        <w:t>06 de septiembre</w:t>
      </w:r>
      <w:r w:rsidRPr="00C67491">
        <w:rPr>
          <w:rFonts w:ascii="Arial" w:eastAsia="Times New Roman" w:hAnsi="Arial" w:cs="Arial"/>
          <w:color w:val="000000"/>
          <w:lang w:eastAsia="es-MX"/>
        </w:rPr>
        <w:t>.</w:t>
      </w:r>
    </w:p>
    <w:p w14:paraId="256211B3" w14:textId="77777777" w:rsidR="00C5585A" w:rsidRPr="00C67491" w:rsidRDefault="00C5585A" w:rsidP="00C5585A">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ind w:left="720"/>
        <w:jc w:val="center"/>
        <w:rPr>
          <w:rFonts w:ascii="Arial" w:eastAsia="Times New Roman" w:hAnsi="Arial" w:cs="Arial"/>
          <w:color w:val="000000"/>
          <w:lang w:eastAsia="es-MX"/>
        </w:rPr>
      </w:pPr>
      <w:r w:rsidRPr="00C67491">
        <w:rPr>
          <w:rFonts w:ascii="Arial" w:eastAsia="Times New Roman" w:hAnsi="Arial" w:cs="Arial"/>
          <w:b/>
          <w:bCs/>
          <w:color w:val="000000"/>
          <w:lang w:eastAsia="es-MX"/>
        </w:rPr>
        <w:t>Resultados Individuales:</w:t>
      </w:r>
      <w:r w:rsidRPr="00C67491">
        <w:rPr>
          <w:rFonts w:ascii="Arial" w:eastAsia="Times New Roman" w:hAnsi="Arial" w:cs="Arial"/>
          <w:color w:val="000000"/>
          <w:lang w:eastAsia="es-MX"/>
        </w:rPr>
        <w:t> 2</w:t>
      </w:r>
      <w:r>
        <w:rPr>
          <w:rFonts w:ascii="Arial" w:eastAsia="Times New Roman" w:hAnsi="Arial" w:cs="Arial"/>
          <w:color w:val="000000"/>
          <w:lang w:eastAsia="es-MX"/>
        </w:rPr>
        <w:t>2 de diciembre.</w:t>
      </w:r>
    </w:p>
    <w:p w14:paraId="7CAB2662" w14:textId="77777777" w:rsidR="00C5585A" w:rsidRDefault="00C5585A" w:rsidP="00C5585A">
      <w:pPr>
        <w:spacing w:line="276" w:lineRule="auto"/>
        <w:jc w:val="both"/>
        <w:rPr>
          <w:rFonts w:ascii="Arial" w:hAnsi="Arial" w:cs="Arial"/>
          <w:bCs/>
        </w:rPr>
      </w:pPr>
    </w:p>
    <w:p w14:paraId="3E4DBDB2" w14:textId="687C1E81" w:rsidR="00C5585A" w:rsidRPr="008F7CD1" w:rsidRDefault="00C5585A" w:rsidP="00C5585A">
      <w:pPr>
        <w:spacing w:line="276" w:lineRule="auto"/>
        <w:jc w:val="both"/>
        <w:rPr>
          <w:rFonts w:ascii="Arial" w:hAnsi="Arial" w:cs="Arial"/>
          <w:bCs/>
        </w:rPr>
      </w:pPr>
      <w:r w:rsidRPr="008F7CD1">
        <w:rPr>
          <w:rFonts w:ascii="Arial" w:hAnsi="Arial" w:cs="Arial"/>
          <w:bCs/>
        </w:rPr>
        <w:t>“</w:t>
      </w:r>
      <w:r w:rsidRPr="008F7CD1">
        <w:rPr>
          <w:rFonts w:ascii="Arial" w:hAnsi="Arial" w:cs="Arial"/>
          <w:b/>
          <w:bCs/>
        </w:rPr>
        <w:t>IMPORTANTE:</w:t>
      </w:r>
      <w:r w:rsidRPr="008F7CD1">
        <w:rPr>
          <w:rFonts w:ascii="Arial" w:hAnsi="Arial" w:cs="Arial"/>
          <w:bCs/>
        </w:rPr>
        <w:t xml:space="preserve"> La Universidad </w:t>
      </w:r>
      <w:r w:rsidRPr="008F7CD1">
        <w:rPr>
          <w:rFonts w:ascii="Arial" w:hAnsi="Arial" w:cs="Arial"/>
          <w:b/>
          <w:bCs/>
        </w:rPr>
        <w:t xml:space="preserve">únicamente realiza el proceso de </w:t>
      </w:r>
      <w:r w:rsidRPr="008F7CD1">
        <w:rPr>
          <w:rFonts w:ascii="Arial" w:hAnsi="Arial" w:cs="Arial"/>
          <w:b/>
          <w:bCs/>
        </w:rPr>
        <w:t>preinscripción</w:t>
      </w:r>
      <w:r w:rsidRPr="008F7CD1">
        <w:rPr>
          <w:rFonts w:ascii="Arial" w:hAnsi="Arial" w:cs="Arial"/>
          <w:b/>
          <w:bCs/>
        </w:rPr>
        <w:t xml:space="preserve"> institucional ante el ICFES</w:t>
      </w:r>
      <w:r w:rsidRPr="008F7CD1">
        <w:rPr>
          <w:rFonts w:ascii="Arial" w:hAnsi="Arial" w:cs="Arial"/>
          <w:bCs/>
        </w:rPr>
        <w:t>.</w:t>
      </w:r>
    </w:p>
    <w:p w14:paraId="47731BF2" w14:textId="77777777" w:rsidR="00C5585A" w:rsidRDefault="00C5585A" w:rsidP="00C5585A">
      <w:pPr>
        <w:spacing w:line="276" w:lineRule="auto"/>
        <w:jc w:val="both"/>
        <w:rPr>
          <w:rFonts w:ascii="Arial" w:hAnsi="Arial" w:cs="Arial"/>
          <w:bCs/>
        </w:rPr>
      </w:pPr>
      <w:r w:rsidRPr="008F7CD1">
        <w:rPr>
          <w:rFonts w:ascii="Arial" w:hAnsi="Arial" w:cs="Arial"/>
          <w:b/>
          <w:bCs/>
        </w:rPr>
        <w:t>La inscripción oficial al examen Saber Pro ante el ICFES, el pago y el seguimiento del proceso son responsabilidad exclusiva del estudiante</w:t>
      </w:r>
      <w:r w:rsidRPr="008F7CD1">
        <w:rPr>
          <w:rFonts w:ascii="Arial" w:hAnsi="Arial" w:cs="Arial"/>
          <w:bCs/>
        </w:rPr>
        <w:t>, sin intervención posterior de la Universidad.</w:t>
      </w:r>
    </w:p>
    <w:p w14:paraId="2603FB4B" w14:textId="77777777" w:rsidR="00C5585A" w:rsidRDefault="00C5585A" w:rsidP="00C5585A">
      <w:pPr>
        <w:spacing w:line="276" w:lineRule="auto"/>
        <w:jc w:val="both"/>
        <w:rPr>
          <w:rFonts w:ascii="Arial" w:hAnsi="Arial" w:cs="Arial"/>
          <w:bCs/>
        </w:rPr>
      </w:pPr>
    </w:p>
    <w:p w14:paraId="541F6AB5" w14:textId="77777777" w:rsidR="00C5585A" w:rsidRPr="008F7CD1" w:rsidRDefault="00C5585A" w:rsidP="00C5585A">
      <w:pPr>
        <w:spacing w:line="276" w:lineRule="auto"/>
        <w:jc w:val="center"/>
        <w:rPr>
          <w:rFonts w:ascii="Arial" w:hAnsi="Arial" w:cs="Arial"/>
          <w:b/>
        </w:rPr>
      </w:pPr>
      <w:r w:rsidRPr="008F7CD1">
        <w:rPr>
          <w:rFonts w:ascii="Arial" w:hAnsi="Arial" w:cs="Arial"/>
          <w:b/>
        </w:rPr>
        <w:lastRenderedPageBreak/>
        <w:t>2. Proceso de Inscripción ante el ICFES – RESPONSABILIDAD EXCLUSIVA DEL ESTUDIANTE</w:t>
      </w:r>
    </w:p>
    <w:p w14:paraId="25A6508D" w14:textId="77777777" w:rsidR="00C5585A" w:rsidRDefault="00C5585A" w:rsidP="00C5585A">
      <w:pPr>
        <w:spacing w:line="276" w:lineRule="auto"/>
        <w:rPr>
          <w:rFonts w:ascii="Arial" w:hAnsi="Arial" w:cs="Arial"/>
          <w:b/>
          <w:bCs/>
          <w:color w:val="000000" w:themeColor="text1"/>
        </w:rPr>
      </w:pPr>
    </w:p>
    <w:p w14:paraId="06A80085" w14:textId="77777777" w:rsidR="00C5585A" w:rsidRDefault="00C5585A" w:rsidP="00C5585A">
      <w:pPr>
        <w:spacing w:line="276" w:lineRule="auto"/>
        <w:rPr>
          <w:rFonts w:ascii="Arial" w:hAnsi="Arial" w:cs="Arial"/>
          <w:b/>
          <w:color w:val="000000" w:themeColor="text1"/>
        </w:rPr>
      </w:pPr>
      <w:r w:rsidRPr="008F7CD1">
        <w:rPr>
          <w:rFonts w:ascii="Arial" w:hAnsi="Arial" w:cs="Arial"/>
          <w:b/>
          <w:bCs/>
          <w:color w:val="000000" w:themeColor="text1"/>
        </w:rPr>
        <w:t>ADVERTENCIA IMPORTANTE:</w:t>
      </w:r>
      <w:r w:rsidRPr="008F7CD1">
        <w:rPr>
          <w:rFonts w:ascii="Arial" w:hAnsi="Arial" w:cs="Arial"/>
          <w:b/>
          <w:color w:val="000000" w:themeColor="text1"/>
        </w:rPr>
        <w:br/>
      </w:r>
    </w:p>
    <w:p w14:paraId="0F4400E3" w14:textId="77777777" w:rsidR="00C5585A" w:rsidRDefault="00C5585A" w:rsidP="00C5585A">
      <w:pPr>
        <w:spacing w:line="276" w:lineRule="auto"/>
        <w:rPr>
          <w:rFonts w:ascii="Arial" w:hAnsi="Arial" w:cs="Arial"/>
          <w:b/>
          <w:bCs/>
          <w:color w:val="000000" w:themeColor="text1"/>
        </w:rPr>
      </w:pPr>
      <w:r w:rsidRPr="008F7CD1">
        <w:rPr>
          <w:rFonts w:ascii="Arial" w:hAnsi="Arial" w:cs="Arial"/>
          <w:b/>
          <w:color w:val="000000" w:themeColor="text1"/>
        </w:rPr>
        <w:t xml:space="preserve">A partir de este momento, </w:t>
      </w:r>
      <w:r w:rsidRPr="008F7CD1">
        <w:rPr>
          <w:rFonts w:ascii="Arial" w:hAnsi="Arial" w:cs="Arial"/>
          <w:b/>
          <w:bCs/>
          <w:color w:val="000000" w:themeColor="text1"/>
        </w:rPr>
        <w:t>la Universidad no realiza trámites, registros, pagos, modificaciones ni seguimiento ante el ICFES</w:t>
      </w:r>
      <w:r w:rsidRPr="008F7CD1">
        <w:rPr>
          <w:rFonts w:ascii="Arial" w:hAnsi="Arial" w:cs="Arial"/>
          <w:b/>
          <w:color w:val="000000" w:themeColor="text1"/>
        </w:rPr>
        <w:t>.</w:t>
      </w:r>
      <w:r w:rsidRPr="008F7CD1">
        <w:rPr>
          <w:rFonts w:ascii="Arial" w:hAnsi="Arial" w:cs="Arial"/>
          <w:b/>
          <w:color w:val="000000" w:themeColor="text1"/>
        </w:rPr>
        <w:br/>
      </w:r>
    </w:p>
    <w:p w14:paraId="544D8BDA" w14:textId="76289E0B" w:rsidR="00C5585A" w:rsidRPr="00460225" w:rsidRDefault="00C5585A" w:rsidP="00C5585A">
      <w:pPr>
        <w:spacing w:line="276" w:lineRule="auto"/>
        <w:rPr>
          <w:rFonts w:ascii="Arial" w:hAnsi="Arial" w:cs="Arial"/>
          <w:b/>
          <w:color w:val="000000" w:themeColor="text1"/>
        </w:rPr>
      </w:pPr>
      <w:r w:rsidRPr="008F7CD1">
        <w:rPr>
          <w:rFonts w:ascii="Arial" w:hAnsi="Arial" w:cs="Arial"/>
          <w:b/>
          <w:bCs/>
          <w:color w:val="000000" w:themeColor="text1"/>
        </w:rPr>
        <w:t>Todo el proceso de inscripción, pago, consulta de citación, presentación del examen y consulta de resultados es realizado directamente por el estudiante y bajo su única responsabilidad.</w:t>
      </w:r>
    </w:p>
    <w:p w14:paraId="3DFB0BD4" w14:textId="77777777" w:rsidR="00C5585A" w:rsidRDefault="00C5585A" w:rsidP="00C5585A">
      <w:pPr>
        <w:spacing w:line="276" w:lineRule="auto"/>
        <w:jc w:val="center"/>
        <w:rPr>
          <w:rFonts w:ascii="Arial" w:hAnsi="Arial" w:cs="Arial"/>
          <w:b/>
        </w:rPr>
      </w:pPr>
    </w:p>
    <w:p w14:paraId="1CC8526E" w14:textId="77777777" w:rsidR="00C5585A" w:rsidRDefault="00C5585A" w:rsidP="00C5585A">
      <w:pPr>
        <w:spacing w:line="276" w:lineRule="auto"/>
        <w:jc w:val="center"/>
        <w:rPr>
          <w:rFonts w:ascii="Arial" w:hAnsi="Arial" w:cs="Arial"/>
          <w:b/>
        </w:rPr>
      </w:pPr>
    </w:p>
    <w:p w14:paraId="6301917D" w14:textId="3EE2C5BA" w:rsidR="00C5585A" w:rsidRPr="003C4204" w:rsidRDefault="00C5585A" w:rsidP="00C5585A">
      <w:pPr>
        <w:spacing w:line="276" w:lineRule="auto"/>
        <w:jc w:val="center"/>
        <w:rPr>
          <w:rFonts w:ascii="Arial" w:hAnsi="Arial" w:cs="Arial"/>
          <w:b/>
        </w:rPr>
      </w:pPr>
      <w:r w:rsidRPr="003C4204">
        <w:rPr>
          <w:rFonts w:ascii="Arial" w:hAnsi="Arial" w:cs="Arial"/>
          <w:b/>
        </w:rPr>
        <w:t xml:space="preserve">Paso a paso de registro -ante el </w:t>
      </w:r>
      <w:r>
        <w:rPr>
          <w:rFonts w:ascii="Arial" w:hAnsi="Arial" w:cs="Arial"/>
          <w:b/>
        </w:rPr>
        <w:t>ICFES-</w:t>
      </w:r>
    </w:p>
    <w:p w14:paraId="4E376192" w14:textId="77777777" w:rsidR="00C5585A" w:rsidRDefault="00C5585A" w:rsidP="00C5585A">
      <w:pPr>
        <w:spacing w:line="276" w:lineRule="auto"/>
        <w:jc w:val="center"/>
        <w:rPr>
          <w:rFonts w:ascii="Arial" w:hAnsi="Arial" w:cs="Arial"/>
          <w:bCs/>
        </w:rPr>
      </w:pPr>
      <w:r w:rsidRPr="003C4204">
        <w:rPr>
          <w:rFonts w:ascii="Arial" w:hAnsi="Arial" w:cs="Arial"/>
          <w:b/>
        </w:rPr>
        <w:t xml:space="preserve"> Examen </w:t>
      </w:r>
      <w:r>
        <w:rPr>
          <w:rFonts w:ascii="Arial" w:hAnsi="Arial" w:cs="Arial"/>
          <w:b/>
        </w:rPr>
        <w:t>S</w:t>
      </w:r>
      <w:r w:rsidRPr="003C4204">
        <w:rPr>
          <w:rFonts w:ascii="Arial" w:hAnsi="Arial" w:cs="Arial"/>
          <w:b/>
        </w:rPr>
        <w:t xml:space="preserve">aber </w:t>
      </w:r>
      <w:r>
        <w:rPr>
          <w:rFonts w:ascii="Arial" w:hAnsi="Arial" w:cs="Arial"/>
          <w:b/>
        </w:rPr>
        <w:t>P</w:t>
      </w:r>
      <w:r w:rsidRPr="003C4204">
        <w:rPr>
          <w:rFonts w:ascii="Arial" w:hAnsi="Arial" w:cs="Arial"/>
          <w:b/>
        </w:rPr>
        <w:t>ro-2026-</w:t>
      </w:r>
      <w:r>
        <w:rPr>
          <w:rFonts w:ascii="Arial" w:hAnsi="Arial" w:cs="Arial"/>
          <w:b/>
        </w:rPr>
        <w:t>2</w:t>
      </w:r>
    </w:p>
    <w:p w14:paraId="3DA6ECDD" w14:textId="77777777" w:rsidR="00C5585A" w:rsidRDefault="00C5585A" w:rsidP="00C5585A">
      <w:pPr>
        <w:spacing w:line="276" w:lineRule="auto"/>
        <w:jc w:val="both"/>
        <w:rPr>
          <w:rFonts w:ascii="Arial" w:hAnsi="Arial" w:cs="Arial"/>
          <w:bCs/>
        </w:rPr>
      </w:pPr>
    </w:p>
    <w:p w14:paraId="47D9B76C" w14:textId="77777777" w:rsidR="00C5585A" w:rsidRDefault="00C5585A" w:rsidP="00C5585A">
      <w:pPr>
        <w:spacing w:line="276" w:lineRule="auto"/>
        <w:jc w:val="both"/>
        <w:rPr>
          <w:rFonts w:ascii="Arial" w:hAnsi="Arial" w:cs="Arial"/>
          <w:bCs/>
        </w:rPr>
      </w:pPr>
      <w:r w:rsidRPr="008F7CD1">
        <w:rPr>
          <w:rFonts w:ascii="Arial" w:hAnsi="Arial" w:cs="Arial"/>
          <w:bCs/>
        </w:rPr>
        <w:t xml:space="preserve">A continuación, se describen de manera general los pasos que </w:t>
      </w:r>
      <w:r w:rsidRPr="008F7CD1">
        <w:rPr>
          <w:rFonts w:ascii="Arial" w:hAnsi="Arial" w:cs="Arial"/>
          <w:b/>
          <w:bCs/>
        </w:rPr>
        <w:t>el estudiante deberá realizar de forma personal y autónoma</w:t>
      </w:r>
      <w:r w:rsidRPr="008F7CD1">
        <w:rPr>
          <w:rFonts w:ascii="Arial" w:hAnsi="Arial" w:cs="Arial"/>
          <w:bCs/>
        </w:rPr>
        <w:t xml:space="preserve"> para garantizar su inscripción exitosa al examen Saber Pro-2026-</w:t>
      </w:r>
      <w:r>
        <w:rPr>
          <w:rFonts w:ascii="Arial" w:hAnsi="Arial" w:cs="Arial"/>
          <w:bCs/>
        </w:rPr>
        <w:t>2</w:t>
      </w:r>
      <w:r w:rsidRPr="008F7CD1">
        <w:rPr>
          <w:rFonts w:ascii="Arial" w:hAnsi="Arial" w:cs="Arial"/>
          <w:bCs/>
        </w:rPr>
        <w:t xml:space="preserve"> ante el ICFES.</w:t>
      </w:r>
    </w:p>
    <w:p w14:paraId="76CBC09D" w14:textId="77777777" w:rsidR="00C5585A" w:rsidRPr="003C4204" w:rsidRDefault="00C5585A" w:rsidP="00C5585A">
      <w:pPr>
        <w:spacing w:line="276" w:lineRule="auto"/>
        <w:jc w:val="both"/>
        <w:rPr>
          <w:rFonts w:ascii="Arial" w:hAnsi="Arial" w:cs="Arial"/>
          <w:bCs/>
        </w:rPr>
      </w:pPr>
    </w:p>
    <w:p w14:paraId="065E7B9C" w14:textId="142A22B3" w:rsidR="00C5585A" w:rsidRDefault="00C5585A" w:rsidP="00C5585A">
      <w:pPr>
        <w:spacing w:line="276" w:lineRule="auto"/>
        <w:jc w:val="both"/>
        <w:rPr>
          <w:rFonts w:ascii="Arial" w:hAnsi="Arial" w:cs="Arial"/>
          <w:b/>
        </w:rPr>
      </w:pPr>
      <w:r w:rsidRPr="003C4204">
        <w:rPr>
          <w:rFonts w:ascii="Arial" w:hAnsi="Arial" w:cs="Arial"/>
          <w:bCs/>
        </w:rPr>
        <w:t xml:space="preserve">Este proceso lo debe realizar una vez diligenciado el formulario de </w:t>
      </w:r>
      <w:r w:rsidRPr="003C4204">
        <w:rPr>
          <w:rFonts w:ascii="Arial" w:hAnsi="Arial" w:cs="Arial"/>
          <w:bCs/>
        </w:rPr>
        <w:t>preinscripción</w:t>
      </w:r>
      <w:r w:rsidRPr="003C4204">
        <w:rPr>
          <w:rFonts w:ascii="Arial" w:hAnsi="Arial" w:cs="Arial"/>
          <w:bCs/>
        </w:rPr>
        <w:t xml:space="preserve"> de la Universidad y en cuanto le sean enviadas las </w:t>
      </w:r>
      <w:r w:rsidRPr="0094198E">
        <w:rPr>
          <w:rFonts w:ascii="Arial" w:hAnsi="Arial" w:cs="Arial"/>
          <w:b/>
        </w:rPr>
        <w:t>credenciales provisionales</w:t>
      </w:r>
      <w:r w:rsidRPr="003C4204">
        <w:rPr>
          <w:rFonts w:ascii="Arial" w:hAnsi="Arial" w:cs="Arial"/>
          <w:bCs/>
        </w:rPr>
        <w:t xml:space="preserve"> a su </w:t>
      </w:r>
      <w:r w:rsidRPr="0094198E">
        <w:rPr>
          <w:rFonts w:ascii="Arial" w:hAnsi="Arial" w:cs="Arial"/>
          <w:b/>
        </w:rPr>
        <w:t xml:space="preserve">correo electrónico institucional. </w:t>
      </w:r>
    </w:p>
    <w:p w14:paraId="54A351FA" w14:textId="77777777" w:rsidR="00C5585A" w:rsidRPr="0094198E" w:rsidRDefault="00C5585A" w:rsidP="00C5585A">
      <w:pPr>
        <w:spacing w:line="276" w:lineRule="auto"/>
        <w:jc w:val="both"/>
        <w:rPr>
          <w:rFonts w:ascii="Arial" w:hAnsi="Arial" w:cs="Arial"/>
          <w:b/>
        </w:rPr>
      </w:pPr>
    </w:p>
    <w:p w14:paraId="71B8CD2F" w14:textId="77777777" w:rsidR="00C5585A" w:rsidRPr="003C4204" w:rsidRDefault="00C5585A" w:rsidP="00C5585A">
      <w:pPr>
        <w:spacing w:line="276" w:lineRule="auto"/>
        <w:jc w:val="both"/>
        <w:rPr>
          <w:rFonts w:ascii="Arial" w:hAnsi="Arial" w:cs="Arial"/>
          <w:bCs/>
        </w:rPr>
      </w:pPr>
      <w:r w:rsidRPr="003C4204">
        <w:rPr>
          <w:rFonts w:ascii="Arial" w:hAnsi="Arial" w:cs="Arial"/>
          <w:bCs/>
        </w:rPr>
        <w:t>Para</w:t>
      </w:r>
      <w:r w:rsidRPr="003C4204">
        <w:rPr>
          <w:rFonts w:ascii="Arial" w:hAnsi="Arial" w:cs="Arial"/>
          <w:bCs/>
        </w:rPr>
        <w:tab/>
        <w:t>realizar</w:t>
      </w:r>
      <w:r w:rsidRPr="003C4204">
        <w:rPr>
          <w:rFonts w:ascii="Arial" w:hAnsi="Arial" w:cs="Arial"/>
          <w:bCs/>
        </w:rPr>
        <w:tab/>
        <w:t>el</w:t>
      </w:r>
      <w:r w:rsidRPr="003C4204">
        <w:rPr>
          <w:rFonts w:ascii="Arial" w:hAnsi="Arial" w:cs="Arial"/>
          <w:bCs/>
        </w:rPr>
        <w:tab/>
        <w:t>proceso</w:t>
      </w:r>
      <w:r w:rsidRPr="003C4204">
        <w:rPr>
          <w:rFonts w:ascii="Arial" w:hAnsi="Arial" w:cs="Arial"/>
          <w:bCs/>
        </w:rPr>
        <w:tab/>
        <w:t>ingrese</w:t>
      </w:r>
      <w:r w:rsidRPr="003C4204">
        <w:rPr>
          <w:rFonts w:ascii="Arial" w:hAnsi="Arial" w:cs="Arial"/>
          <w:bCs/>
        </w:rPr>
        <w:tab/>
        <w:t>al</w:t>
      </w:r>
      <w:r w:rsidRPr="003C4204">
        <w:rPr>
          <w:rFonts w:ascii="Arial" w:hAnsi="Arial" w:cs="Arial"/>
          <w:bCs/>
        </w:rPr>
        <w:tab/>
        <w:t>icono</w:t>
      </w:r>
      <w:r w:rsidRPr="003C4204">
        <w:rPr>
          <w:rFonts w:ascii="Arial" w:hAnsi="Arial" w:cs="Arial"/>
          <w:bCs/>
        </w:rPr>
        <w:tab/>
        <w:t xml:space="preserve">de   PRISMA    que encontrará en:  </w:t>
      </w:r>
      <w:hyperlink r:id="rId10" w:history="1">
        <w:r w:rsidRPr="003C4204">
          <w:rPr>
            <w:rStyle w:val="Hipervnculo"/>
            <w:rFonts w:ascii="Arial" w:hAnsi="Arial" w:cs="Arial"/>
            <w:bCs/>
          </w:rPr>
          <w:t>http://www.icfesinteractivo.gov.co/</w:t>
        </w:r>
      </w:hyperlink>
      <w:r w:rsidRPr="003C4204">
        <w:rPr>
          <w:rFonts w:ascii="Arial" w:hAnsi="Arial" w:cs="Arial"/>
          <w:bCs/>
        </w:rPr>
        <w:t xml:space="preserve"> </w:t>
      </w:r>
    </w:p>
    <w:p w14:paraId="6C49766C" w14:textId="77777777" w:rsidR="00C5585A" w:rsidRDefault="00C5585A" w:rsidP="00C5585A">
      <w:pPr>
        <w:spacing w:line="276" w:lineRule="auto"/>
        <w:jc w:val="both"/>
        <w:rPr>
          <w:rFonts w:ascii="Arial" w:hAnsi="Arial" w:cs="Arial"/>
          <w:bCs/>
        </w:rPr>
      </w:pPr>
    </w:p>
    <w:p w14:paraId="59A48925" w14:textId="7461F037" w:rsidR="00C5585A" w:rsidRPr="003C4204" w:rsidRDefault="00C5585A" w:rsidP="00C5585A">
      <w:pPr>
        <w:spacing w:line="276" w:lineRule="auto"/>
        <w:jc w:val="both"/>
        <w:rPr>
          <w:rFonts w:ascii="Arial" w:hAnsi="Arial" w:cs="Arial"/>
          <w:bCs/>
        </w:rPr>
      </w:pPr>
      <w:r w:rsidRPr="003C4204">
        <w:rPr>
          <w:rFonts w:ascii="Arial" w:hAnsi="Arial" w:cs="Arial"/>
          <w:bCs/>
        </w:rPr>
        <w:t xml:space="preserve">Para ver Cronograma del ICFES para las pruebas Saber Pro y Saber Pro-Exterior: </w:t>
      </w:r>
    </w:p>
    <w:p w14:paraId="182E4110" w14:textId="2796983B" w:rsidR="00C5585A" w:rsidRDefault="00C5585A" w:rsidP="00C5585A">
      <w:pPr>
        <w:spacing w:line="276" w:lineRule="auto"/>
        <w:jc w:val="both"/>
        <w:rPr>
          <w:rFonts w:ascii="Arial" w:hAnsi="Arial" w:cs="Arial"/>
          <w:b/>
          <w:color w:val="0070C0"/>
        </w:rPr>
      </w:pPr>
      <w:hyperlink r:id="rId11" w:history="1">
        <w:r w:rsidRPr="00F27E98">
          <w:rPr>
            <w:rStyle w:val="Hipervnculo"/>
            <w:rFonts w:ascii="Arial" w:hAnsi="Arial" w:cs="Arial"/>
            <w:b/>
          </w:rPr>
          <w:t>https://www.icfes.gov.co/wp-content/uploads/2025/11/calendario-tyt-2do-vfinal-2026.pdf</w:t>
        </w:r>
      </w:hyperlink>
    </w:p>
    <w:p w14:paraId="6C576261" w14:textId="77777777" w:rsidR="00C5585A" w:rsidRDefault="00C5585A" w:rsidP="00C5585A">
      <w:pPr>
        <w:spacing w:line="276" w:lineRule="auto"/>
        <w:jc w:val="both"/>
        <w:rPr>
          <w:rFonts w:ascii="Arial" w:hAnsi="Arial" w:cs="Arial"/>
          <w:b/>
          <w:color w:val="0070C0"/>
        </w:rPr>
      </w:pPr>
    </w:p>
    <w:p w14:paraId="3A96F9D3" w14:textId="77777777" w:rsidR="00C5585A" w:rsidRPr="00D739DB" w:rsidRDefault="00C5585A" w:rsidP="00C5585A">
      <w:pPr>
        <w:spacing w:line="276" w:lineRule="auto"/>
        <w:jc w:val="both"/>
        <w:rPr>
          <w:rFonts w:ascii="Arial" w:hAnsi="Arial" w:cs="Arial"/>
          <w:b/>
          <w:color w:val="0070C0"/>
        </w:rPr>
      </w:pPr>
    </w:p>
    <w:p w14:paraId="4182B683" w14:textId="77777777" w:rsidR="00C5585A" w:rsidRPr="003C4204" w:rsidRDefault="00C5585A" w:rsidP="00C5585A">
      <w:pPr>
        <w:spacing w:line="276" w:lineRule="auto"/>
        <w:jc w:val="both"/>
        <w:rPr>
          <w:rFonts w:ascii="Arial" w:hAnsi="Arial" w:cs="Arial"/>
          <w:b/>
        </w:rPr>
      </w:pPr>
      <w:r w:rsidRPr="003C4204">
        <w:rPr>
          <w:rFonts w:ascii="Arial" w:hAnsi="Arial" w:cs="Arial"/>
          <w:b/>
        </w:rPr>
        <w:t xml:space="preserve">Paso 1: </w:t>
      </w:r>
      <w:r>
        <w:rPr>
          <w:rFonts w:ascii="Arial" w:hAnsi="Arial" w:cs="Arial"/>
          <w:b/>
        </w:rPr>
        <w:t>I</w:t>
      </w:r>
      <w:r w:rsidRPr="003C4204">
        <w:rPr>
          <w:rFonts w:ascii="Arial" w:hAnsi="Arial" w:cs="Arial"/>
          <w:b/>
        </w:rPr>
        <w:t xml:space="preserve">ngreso al </w:t>
      </w:r>
      <w:r>
        <w:rPr>
          <w:rFonts w:ascii="Arial" w:hAnsi="Arial" w:cs="Arial"/>
          <w:b/>
        </w:rPr>
        <w:t>S</w:t>
      </w:r>
      <w:r w:rsidRPr="003C4204">
        <w:rPr>
          <w:rFonts w:ascii="Arial" w:hAnsi="Arial" w:cs="Arial"/>
          <w:b/>
        </w:rPr>
        <w:t>istema</w:t>
      </w:r>
    </w:p>
    <w:p w14:paraId="4CE1A61A" w14:textId="77777777" w:rsidR="00C5585A" w:rsidRDefault="00C5585A" w:rsidP="00C5585A">
      <w:pPr>
        <w:spacing w:line="276" w:lineRule="auto"/>
        <w:jc w:val="both"/>
        <w:rPr>
          <w:rFonts w:ascii="Arial" w:hAnsi="Arial" w:cs="Arial"/>
          <w:bCs/>
        </w:rPr>
      </w:pPr>
    </w:p>
    <w:p w14:paraId="4EA0A62B" w14:textId="031161CD" w:rsidR="00C5585A" w:rsidRDefault="00C5585A" w:rsidP="00C5585A">
      <w:pPr>
        <w:spacing w:line="276" w:lineRule="auto"/>
        <w:jc w:val="both"/>
        <w:rPr>
          <w:rFonts w:ascii="Arial" w:hAnsi="Arial" w:cs="Arial"/>
          <w:bCs/>
        </w:rPr>
      </w:pPr>
      <w:r w:rsidRPr="003C4204">
        <w:rPr>
          <w:rFonts w:ascii="Arial" w:hAnsi="Arial" w:cs="Arial"/>
          <w:bCs/>
        </w:rPr>
        <w:t>Ingrese con su usuario y contraseña asignado por el ICFES</w:t>
      </w:r>
      <w:r>
        <w:rPr>
          <w:rFonts w:ascii="Arial" w:hAnsi="Arial" w:cs="Arial"/>
          <w:bCs/>
        </w:rPr>
        <w:t>.</w:t>
      </w:r>
      <w:r w:rsidRPr="003C4204">
        <w:rPr>
          <w:rFonts w:ascii="Arial" w:hAnsi="Arial" w:cs="Arial"/>
          <w:bCs/>
        </w:rPr>
        <w:t xml:space="preserve"> </w:t>
      </w:r>
      <w:r>
        <w:rPr>
          <w:rFonts w:ascii="Arial" w:hAnsi="Arial" w:cs="Arial"/>
          <w:bCs/>
        </w:rPr>
        <w:t>I</w:t>
      </w:r>
      <w:r w:rsidRPr="003C4204">
        <w:rPr>
          <w:rFonts w:ascii="Arial" w:hAnsi="Arial" w:cs="Arial"/>
          <w:bCs/>
        </w:rPr>
        <w:t>ngresará automáticamente a</w:t>
      </w:r>
      <w:r>
        <w:rPr>
          <w:rFonts w:ascii="Arial" w:hAnsi="Arial" w:cs="Arial"/>
          <w:bCs/>
        </w:rPr>
        <w:t xml:space="preserve"> </w:t>
      </w:r>
      <w:r w:rsidRPr="003C4204">
        <w:rPr>
          <w:rFonts w:ascii="Arial" w:hAnsi="Arial" w:cs="Arial"/>
          <w:bCs/>
        </w:rPr>
        <w:t>la pantalla donde se evidencia el paso en el que se encuentra en el proceso de inscripción.</w:t>
      </w:r>
    </w:p>
    <w:p w14:paraId="23AB70C1" w14:textId="77777777" w:rsidR="00C5585A" w:rsidRPr="003C4204" w:rsidRDefault="00C5585A" w:rsidP="00C5585A">
      <w:pPr>
        <w:spacing w:line="276" w:lineRule="auto"/>
        <w:jc w:val="both"/>
        <w:rPr>
          <w:rFonts w:ascii="Arial" w:hAnsi="Arial" w:cs="Arial"/>
          <w:bCs/>
        </w:rPr>
      </w:pPr>
    </w:p>
    <w:p w14:paraId="04138CA7" w14:textId="77777777" w:rsidR="00C5585A" w:rsidRDefault="00C5585A" w:rsidP="00C5585A">
      <w:pPr>
        <w:spacing w:line="276" w:lineRule="auto"/>
        <w:jc w:val="both"/>
        <w:rPr>
          <w:rFonts w:ascii="Arial" w:hAnsi="Arial" w:cs="Arial"/>
          <w:bCs/>
        </w:rPr>
      </w:pPr>
      <w:r w:rsidRPr="008F7CD1">
        <w:rPr>
          <w:rFonts w:ascii="Arial" w:hAnsi="Arial" w:cs="Arial"/>
          <w:bCs/>
        </w:rPr>
        <w:lastRenderedPageBreak/>
        <w:t xml:space="preserve">El estudiante deberá realizar </w:t>
      </w:r>
      <w:r w:rsidRPr="008F7CD1">
        <w:rPr>
          <w:rFonts w:ascii="Arial" w:hAnsi="Arial" w:cs="Arial"/>
          <w:b/>
          <w:bCs/>
        </w:rPr>
        <w:t>personalmente</w:t>
      </w:r>
      <w:r w:rsidRPr="008F7CD1">
        <w:rPr>
          <w:rFonts w:ascii="Arial" w:hAnsi="Arial" w:cs="Arial"/>
          <w:bCs/>
        </w:rPr>
        <w:t xml:space="preserve"> su respectiva inscripción diligenciando la encuesta dentro de las fechas establecidas en el calendario del ICFES, </w:t>
      </w:r>
      <w:r w:rsidRPr="008F7CD1">
        <w:rPr>
          <w:rFonts w:ascii="Arial" w:hAnsi="Arial" w:cs="Arial"/>
          <w:b/>
          <w:bCs/>
        </w:rPr>
        <w:t>sin intermediación de la Universidad</w:t>
      </w:r>
      <w:r w:rsidRPr="008F7CD1">
        <w:rPr>
          <w:rFonts w:ascii="Arial" w:hAnsi="Arial" w:cs="Arial"/>
          <w:bCs/>
        </w:rPr>
        <w:t>.</w:t>
      </w:r>
    </w:p>
    <w:p w14:paraId="51FA067F" w14:textId="77777777" w:rsidR="00C5585A" w:rsidRPr="003C4204" w:rsidRDefault="00C5585A" w:rsidP="00C5585A">
      <w:pPr>
        <w:spacing w:line="276" w:lineRule="auto"/>
        <w:jc w:val="both"/>
        <w:rPr>
          <w:rFonts w:ascii="Arial" w:hAnsi="Arial" w:cs="Arial"/>
          <w:bCs/>
        </w:rPr>
      </w:pPr>
    </w:p>
    <w:p w14:paraId="7D078BA6" w14:textId="77777777" w:rsidR="00C5585A" w:rsidRPr="003C4204" w:rsidRDefault="00C5585A" w:rsidP="00C5585A">
      <w:pPr>
        <w:spacing w:line="276" w:lineRule="auto"/>
        <w:jc w:val="both"/>
        <w:rPr>
          <w:rFonts w:ascii="Arial" w:hAnsi="Arial" w:cs="Arial"/>
          <w:bCs/>
        </w:rPr>
      </w:pPr>
      <w:r w:rsidRPr="003C4204">
        <w:rPr>
          <w:rFonts w:ascii="Arial" w:hAnsi="Arial" w:cs="Arial"/>
          <w:bCs/>
        </w:rPr>
        <w:t>Recuerde realizar el registro de manera completa ya que de esta forma asegura su cupo para presentar las pruebas.</w:t>
      </w:r>
    </w:p>
    <w:p w14:paraId="25856D39" w14:textId="77777777" w:rsidR="00C5585A" w:rsidRDefault="00C5585A" w:rsidP="00C5585A">
      <w:pPr>
        <w:spacing w:line="276" w:lineRule="auto"/>
        <w:jc w:val="both"/>
        <w:rPr>
          <w:rFonts w:ascii="Arial" w:hAnsi="Arial" w:cs="Arial"/>
          <w:bCs/>
        </w:rPr>
      </w:pPr>
    </w:p>
    <w:p w14:paraId="4CA5D207" w14:textId="77777777" w:rsidR="00C5585A" w:rsidRPr="008652C0" w:rsidRDefault="00C5585A" w:rsidP="00C5585A">
      <w:pPr>
        <w:spacing w:line="276" w:lineRule="auto"/>
        <w:jc w:val="both"/>
        <w:rPr>
          <w:rFonts w:ascii="Arial" w:hAnsi="Arial" w:cs="Arial"/>
          <w:b/>
        </w:rPr>
      </w:pPr>
      <w:r w:rsidRPr="003C4204">
        <w:rPr>
          <w:rFonts w:ascii="Arial" w:hAnsi="Arial" w:cs="Arial"/>
          <w:bCs/>
        </w:rPr>
        <w:t xml:space="preserve">Por ningún motivo el estudiante podrá acceder a la plataforma del ICFES, sin que su usuario y contraseña se haya </w:t>
      </w:r>
      <w:proofErr w:type="spellStart"/>
      <w:r w:rsidRPr="003C4204">
        <w:rPr>
          <w:rFonts w:ascii="Arial" w:hAnsi="Arial" w:cs="Arial"/>
          <w:bCs/>
        </w:rPr>
        <w:t>notiﬁcado</w:t>
      </w:r>
      <w:proofErr w:type="spellEnd"/>
      <w:r w:rsidRPr="003C4204">
        <w:rPr>
          <w:rFonts w:ascii="Arial" w:hAnsi="Arial" w:cs="Arial"/>
          <w:bCs/>
        </w:rPr>
        <w:t xml:space="preserve"> al correo electrónico institucional, y en caso de hacerlo </w:t>
      </w:r>
      <w:r w:rsidRPr="008652C0">
        <w:rPr>
          <w:rFonts w:ascii="Arial" w:hAnsi="Arial" w:cs="Arial"/>
          <w:b/>
        </w:rPr>
        <w:t>el programa no se hace responsable por registros individuales.</w:t>
      </w:r>
    </w:p>
    <w:p w14:paraId="1F2EB864" w14:textId="77777777" w:rsidR="00C5585A" w:rsidRDefault="00C5585A" w:rsidP="00C5585A">
      <w:pPr>
        <w:spacing w:line="276" w:lineRule="auto"/>
        <w:jc w:val="both"/>
        <w:rPr>
          <w:rFonts w:ascii="Arial" w:hAnsi="Arial" w:cs="Arial"/>
          <w:b/>
        </w:rPr>
      </w:pPr>
    </w:p>
    <w:p w14:paraId="10772AC4" w14:textId="7FD811C5" w:rsidR="00C5585A" w:rsidRPr="0094198E" w:rsidRDefault="00C5585A" w:rsidP="00C5585A">
      <w:pPr>
        <w:spacing w:line="276" w:lineRule="auto"/>
        <w:jc w:val="both"/>
        <w:rPr>
          <w:rFonts w:ascii="Arial" w:hAnsi="Arial" w:cs="Arial"/>
          <w:b/>
        </w:rPr>
      </w:pPr>
      <w:r w:rsidRPr="003C4204">
        <w:rPr>
          <w:rFonts w:ascii="Arial" w:hAnsi="Arial" w:cs="Arial"/>
          <w:b/>
        </w:rPr>
        <w:t xml:space="preserve">Paso 2: </w:t>
      </w:r>
      <w:r>
        <w:rPr>
          <w:rFonts w:ascii="Arial" w:hAnsi="Arial" w:cs="Arial"/>
          <w:b/>
        </w:rPr>
        <w:t>D</w:t>
      </w:r>
      <w:r w:rsidRPr="003C4204">
        <w:rPr>
          <w:rFonts w:ascii="Arial" w:hAnsi="Arial" w:cs="Arial"/>
          <w:b/>
        </w:rPr>
        <w:t xml:space="preserve">iligenciamiento del </w:t>
      </w:r>
      <w:r>
        <w:rPr>
          <w:rFonts w:ascii="Arial" w:hAnsi="Arial" w:cs="Arial"/>
          <w:b/>
        </w:rPr>
        <w:t>F</w:t>
      </w:r>
      <w:r w:rsidRPr="003C4204">
        <w:rPr>
          <w:rFonts w:ascii="Arial" w:hAnsi="Arial" w:cs="Arial"/>
          <w:b/>
        </w:rPr>
        <w:t xml:space="preserve">ormulario de </w:t>
      </w:r>
      <w:r>
        <w:rPr>
          <w:rFonts w:ascii="Arial" w:hAnsi="Arial" w:cs="Arial"/>
          <w:b/>
        </w:rPr>
        <w:t>I</w:t>
      </w:r>
      <w:r w:rsidRPr="003C4204">
        <w:rPr>
          <w:rFonts w:ascii="Arial" w:hAnsi="Arial" w:cs="Arial"/>
          <w:b/>
        </w:rPr>
        <w:t>nscripción</w:t>
      </w:r>
    </w:p>
    <w:p w14:paraId="541C2017" w14:textId="77777777" w:rsidR="00C5585A" w:rsidRDefault="00C5585A" w:rsidP="00C5585A">
      <w:pPr>
        <w:spacing w:line="276" w:lineRule="auto"/>
        <w:jc w:val="both"/>
        <w:rPr>
          <w:rFonts w:ascii="Arial" w:hAnsi="Arial" w:cs="Arial"/>
          <w:bCs/>
        </w:rPr>
      </w:pPr>
    </w:p>
    <w:p w14:paraId="46B05AF9" w14:textId="5E6497B0" w:rsidR="00C5585A" w:rsidRPr="003C4204" w:rsidRDefault="00C5585A" w:rsidP="00C5585A">
      <w:pPr>
        <w:spacing w:line="276" w:lineRule="auto"/>
        <w:jc w:val="both"/>
        <w:rPr>
          <w:rFonts w:ascii="Arial" w:hAnsi="Arial" w:cs="Arial"/>
          <w:bCs/>
        </w:rPr>
      </w:pPr>
      <w:r w:rsidRPr="003C4204">
        <w:rPr>
          <w:rFonts w:ascii="Arial" w:hAnsi="Arial" w:cs="Arial"/>
          <w:bCs/>
        </w:rPr>
        <w:t>Una vez ingrese al sistema, en el módulo de inscripción</w:t>
      </w:r>
      <w:r>
        <w:rPr>
          <w:rFonts w:ascii="Arial" w:hAnsi="Arial" w:cs="Arial"/>
          <w:bCs/>
        </w:rPr>
        <w:t>:</w:t>
      </w:r>
      <w:r w:rsidRPr="003C4204">
        <w:rPr>
          <w:rFonts w:ascii="Arial" w:hAnsi="Arial" w:cs="Arial"/>
          <w:bCs/>
        </w:rPr>
        <w:t xml:space="preserve"> opción </w:t>
      </w:r>
      <w:r w:rsidRPr="00443339">
        <w:rPr>
          <w:rFonts w:ascii="Arial" w:hAnsi="Arial" w:cs="Arial"/>
          <w:b/>
        </w:rPr>
        <w:t>“Inscribir a Examen”,</w:t>
      </w:r>
      <w:r w:rsidRPr="003C4204">
        <w:rPr>
          <w:rFonts w:ascii="Arial" w:hAnsi="Arial" w:cs="Arial"/>
          <w:bCs/>
        </w:rPr>
        <w:t xml:space="preserve"> deberá seleccionar la convocatoria Saber Pro o Saber Pro-Exterior con fecha de presentación el </w:t>
      </w:r>
      <w:r>
        <w:rPr>
          <w:rFonts w:ascii="Arial" w:hAnsi="Arial" w:cs="Arial"/>
          <w:b/>
        </w:rPr>
        <w:t>06 de septiembre de 2026</w:t>
      </w:r>
      <w:r w:rsidRPr="003C4204">
        <w:rPr>
          <w:rFonts w:ascii="Arial" w:hAnsi="Arial" w:cs="Arial"/>
          <w:b/>
        </w:rPr>
        <w:t xml:space="preserve"> </w:t>
      </w:r>
      <w:r w:rsidRPr="003C4204">
        <w:rPr>
          <w:rFonts w:ascii="Arial" w:hAnsi="Arial" w:cs="Arial"/>
          <w:bCs/>
        </w:rPr>
        <w:t>y continuar con su Inscripción.</w:t>
      </w:r>
    </w:p>
    <w:p w14:paraId="24DC5EE2" w14:textId="77777777" w:rsidR="00C5585A" w:rsidRDefault="00C5585A" w:rsidP="00C5585A">
      <w:pPr>
        <w:spacing w:line="276" w:lineRule="auto"/>
        <w:jc w:val="both"/>
        <w:rPr>
          <w:rFonts w:ascii="Arial" w:hAnsi="Arial" w:cs="Arial"/>
          <w:bCs/>
        </w:rPr>
      </w:pPr>
    </w:p>
    <w:p w14:paraId="769EDE04" w14:textId="50FD6A1B" w:rsidR="00C5585A" w:rsidRDefault="00C5585A" w:rsidP="00C5585A">
      <w:pPr>
        <w:spacing w:line="276" w:lineRule="auto"/>
        <w:jc w:val="both"/>
        <w:rPr>
          <w:rFonts w:ascii="Arial" w:hAnsi="Arial" w:cs="Arial"/>
          <w:bCs/>
        </w:rPr>
      </w:pPr>
      <w:r w:rsidRPr="003C4204">
        <w:rPr>
          <w:rFonts w:ascii="Arial" w:hAnsi="Arial" w:cs="Arial"/>
          <w:bCs/>
        </w:rPr>
        <w:t>El formulario de inscripción al examen contiene información importante para el proceso, se registra la información de datos de contacto,</w:t>
      </w:r>
      <w:r>
        <w:rPr>
          <w:rFonts w:ascii="Arial" w:hAnsi="Arial" w:cs="Arial"/>
          <w:bCs/>
        </w:rPr>
        <w:t xml:space="preserve"> </w:t>
      </w:r>
      <w:r w:rsidRPr="003C4204">
        <w:rPr>
          <w:rFonts w:ascii="Arial" w:hAnsi="Arial" w:cs="Arial"/>
          <w:bCs/>
        </w:rPr>
        <w:t>ciudad de presentación del examen</w:t>
      </w:r>
      <w:r>
        <w:rPr>
          <w:rFonts w:ascii="Arial" w:hAnsi="Arial" w:cs="Arial"/>
          <w:bCs/>
        </w:rPr>
        <w:t xml:space="preserve">, entre otros, </w:t>
      </w:r>
      <w:r w:rsidRPr="003C4204">
        <w:rPr>
          <w:rFonts w:ascii="Arial" w:hAnsi="Arial" w:cs="Arial"/>
          <w:bCs/>
        </w:rPr>
        <w:t xml:space="preserve">por favor verificar las condiciones y consideraciones. </w:t>
      </w:r>
    </w:p>
    <w:p w14:paraId="0A393D9D" w14:textId="77777777" w:rsidR="00C5585A" w:rsidRPr="003C4204" w:rsidRDefault="00C5585A" w:rsidP="00C5585A">
      <w:pPr>
        <w:spacing w:line="276" w:lineRule="auto"/>
        <w:jc w:val="both"/>
        <w:rPr>
          <w:rFonts w:ascii="Arial" w:hAnsi="Arial" w:cs="Arial"/>
          <w:bCs/>
        </w:rPr>
      </w:pPr>
    </w:p>
    <w:p w14:paraId="47B83E4E" w14:textId="77777777" w:rsidR="00C5585A" w:rsidRDefault="00C5585A" w:rsidP="00C5585A">
      <w:pPr>
        <w:spacing w:line="276" w:lineRule="auto"/>
        <w:jc w:val="both"/>
        <w:rPr>
          <w:rFonts w:ascii="Arial" w:hAnsi="Arial" w:cs="Arial"/>
          <w:bCs/>
        </w:rPr>
      </w:pPr>
      <w:r w:rsidRPr="003C4204">
        <w:rPr>
          <w:rFonts w:ascii="Arial" w:hAnsi="Arial" w:cs="Arial"/>
          <w:bCs/>
        </w:rPr>
        <w:t>Al ser responsable del pago de la inscripción del examen el sistema le indicará para que continúe con el PASO 3.</w:t>
      </w:r>
    </w:p>
    <w:p w14:paraId="2C131701" w14:textId="77777777" w:rsidR="00C5585A" w:rsidRDefault="00C5585A" w:rsidP="00C5585A">
      <w:pPr>
        <w:spacing w:line="276" w:lineRule="auto"/>
        <w:jc w:val="both"/>
        <w:rPr>
          <w:rFonts w:ascii="Arial" w:hAnsi="Arial" w:cs="Arial"/>
          <w:b/>
          <w:bCs/>
        </w:rPr>
      </w:pPr>
    </w:p>
    <w:p w14:paraId="023B241C" w14:textId="3530CC1C" w:rsidR="00C5585A" w:rsidRPr="008F7CD1" w:rsidRDefault="00C5585A" w:rsidP="00C5585A">
      <w:pPr>
        <w:spacing w:line="276" w:lineRule="auto"/>
        <w:jc w:val="both"/>
        <w:rPr>
          <w:rFonts w:ascii="Arial" w:hAnsi="Arial" w:cs="Arial"/>
          <w:bCs/>
        </w:rPr>
      </w:pPr>
      <w:r w:rsidRPr="008F7CD1">
        <w:rPr>
          <w:rFonts w:ascii="Arial" w:hAnsi="Arial" w:cs="Arial"/>
          <w:b/>
          <w:bCs/>
        </w:rPr>
        <w:t>NOTA:</w:t>
      </w:r>
      <w:r w:rsidRPr="008F7CD1">
        <w:rPr>
          <w:rFonts w:ascii="Arial" w:hAnsi="Arial" w:cs="Arial"/>
          <w:bCs/>
        </w:rPr>
        <w:t xml:space="preserve"> El registro de usuario, la custodia de credenciales, el diligenciamiento del formulario, el pago y la conservación del número de registro “EK” son </w:t>
      </w:r>
      <w:r w:rsidRPr="008F7CD1">
        <w:rPr>
          <w:rFonts w:ascii="Arial" w:hAnsi="Arial" w:cs="Arial"/>
          <w:b/>
          <w:bCs/>
        </w:rPr>
        <w:t>responsabilidad única y exclusiva del estudiante</w:t>
      </w:r>
      <w:r w:rsidRPr="008F7CD1">
        <w:rPr>
          <w:rFonts w:ascii="Arial" w:hAnsi="Arial" w:cs="Arial"/>
          <w:bCs/>
        </w:rPr>
        <w:t>.</w:t>
      </w:r>
      <w:r w:rsidRPr="008F7CD1">
        <w:rPr>
          <w:rFonts w:ascii="Arial" w:hAnsi="Arial" w:cs="Arial"/>
          <w:bCs/>
        </w:rPr>
        <w:br/>
      </w:r>
    </w:p>
    <w:p w14:paraId="31E4FD9F" w14:textId="77777777" w:rsidR="00C5585A" w:rsidRDefault="00C5585A" w:rsidP="00C5585A">
      <w:pPr>
        <w:spacing w:line="276" w:lineRule="auto"/>
        <w:jc w:val="both"/>
        <w:rPr>
          <w:rFonts w:ascii="Arial" w:hAnsi="Arial" w:cs="Arial"/>
          <w:bCs/>
        </w:rPr>
      </w:pPr>
      <w:r w:rsidRPr="008F7CD1">
        <w:rPr>
          <w:rFonts w:ascii="Arial" w:hAnsi="Arial" w:cs="Arial"/>
          <w:bCs/>
        </w:rPr>
        <w:t xml:space="preserve">La Universidad </w:t>
      </w:r>
      <w:r w:rsidRPr="008F7CD1">
        <w:rPr>
          <w:rFonts w:ascii="Arial" w:hAnsi="Arial" w:cs="Arial"/>
          <w:b/>
          <w:bCs/>
        </w:rPr>
        <w:t>no asume responsabilidad alguna</w:t>
      </w:r>
      <w:r w:rsidRPr="008F7CD1">
        <w:rPr>
          <w:rFonts w:ascii="Arial" w:hAnsi="Arial" w:cs="Arial"/>
          <w:bCs/>
        </w:rPr>
        <w:t xml:space="preserve"> por omisiones, errores, pagos extemporáneos, pérdida de credenciales o inscripciones incompletas ante el ICFES.</w:t>
      </w:r>
    </w:p>
    <w:p w14:paraId="38E28020" w14:textId="77777777" w:rsidR="00C5585A" w:rsidRPr="005B145E" w:rsidRDefault="00C5585A" w:rsidP="00C5585A">
      <w:pPr>
        <w:spacing w:line="276" w:lineRule="auto"/>
        <w:jc w:val="both"/>
        <w:rPr>
          <w:rFonts w:ascii="Arial" w:hAnsi="Arial" w:cs="Arial"/>
          <w:bCs/>
        </w:rPr>
      </w:pPr>
    </w:p>
    <w:p w14:paraId="645A216A" w14:textId="77777777" w:rsidR="00C5585A" w:rsidRPr="003C4204" w:rsidRDefault="00C5585A" w:rsidP="00C5585A">
      <w:pPr>
        <w:spacing w:line="276" w:lineRule="auto"/>
        <w:jc w:val="both"/>
        <w:rPr>
          <w:rFonts w:ascii="Arial" w:hAnsi="Arial" w:cs="Arial"/>
          <w:b/>
        </w:rPr>
      </w:pPr>
      <w:r w:rsidRPr="003C4204">
        <w:rPr>
          <w:rFonts w:ascii="Arial" w:hAnsi="Arial" w:cs="Arial"/>
          <w:b/>
        </w:rPr>
        <w:t xml:space="preserve">Paso 3: </w:t>
      </w:r>
      <w:r>
        <w:rPr>
          <w:rFonts w:ascii="Arial" w:hAnsi="Arial" w:cs="Arial"/>
          <w:b/>
        </w:rPr>
        <w:t>P</w:t>
      </w:r>
      <w:r w:rsidRPr="003C4204">
        <w:rPr>
          <w:rFonts w:ascii="Arial" w:hAnsi="Arial" w:cs="Arial"/>
          <w:b/>
        </w:rPr>
        <w:t>ago</w:t>
      </w:r>
    </w:p>
    <w:p w14:paraId="3636490D" w14:textId="77777777" w:rsidR="00C5585A" w:rsidRDefault="00C5585A" w:rsidP="00C5585A">
      <w:pPr>
        <w:spacing w:line="276" w:lineRule="auto"/>
        <w:jc w:val="both"/>
        <w:rPr>
          <w:rFonts w:ascii="Arial" w:hAnsi="Arial" w:cs="Arial"/>
          <w:b/>
        </w:rPr>
      </w:pPr>
    </w:p>
    <w:p w14:paraId="70C0DEE2" w14:textId="73664A1E" w:rsidR="00C5585A" w:rsidRDefault="00C5585A" w:rsidP="00C5585A">
      <w:pPr>
        <w:spacing w:line="276" w:lineRule="auto"/>
        <w:jc w:val="both"/>
        <w:rPr>
          <w:rFonts w:ascii="Arial" w:hAnsi="Arial" w:cs="Arial"/>
          <w:b/>
        </w:rPr>
      </w:pPr>
      <w:r w:rsidRPr="003C4204">
        <w:rPr>
          <w:rFonts w:ascii="Arial" w:hAnsi="Arial" w:cs="Arial"/>
          <w:b/>
        </w:rPr>
        <w:t xml:space="preserve">Tarifas examen de Estado de la </w:t>
      </w:r>
      <w:r>
        <w:rPr>
          <w:rFonts w:ascii="Arial" w:hAnsi="Arial" w:cs="Arial"/>
          <w:b/>
        </w:rPr>
        <w:t>E</w:t>
      </w:r>
      <w:r w:rsidRPr="003C4204">
        <w:rPr>
          <w:rFonts w:ascii="Arial" w:hAnsi="Arial" w:cs="Arial"/>
          <w:b/>
        </w:rPr>
        <w:t xml:space="preserve">ducación </w:t>
      </w:r>
      <w:r>
        <w:rPr>
          <w:rFonts w:ascii="Arial" w:hAnsi="Arial" w:cs="Arial"/>
          <w:b/>
        </w:rPr>
        <w:t>S</w:t>
      </w:r>
      <w:r w:rsidRPr="003C4204">
        <w:rPr>
          <w:rFonts w:ascii="Arial" w:hAnsi="Arial" w:cs="Arial"/>
          <w:b/>
        </w:rPr>
        <w:t xml:space="preserve">uperior: Saber Pro y Saber Pro-Exterior </w:t>
      </w:r>
      <w:r>
        <w:rPr>
          <w:rFonts w:ascii="Arial" w:hAnsi="Arial" w:cs="Arial"/>
          <w:b/>
        </w:rPr>
        <w:t>–</w:t>
      </w:r>
      <w:r w:rsidRPr="003C4204">
        <w:rPr>
          <w:rFonts w:ascii="Arial" w:hAnsi="Arial" w:cs="Arial"/>
          <w:b/>
        </w:rPr>
        <w:t xml:space="preserve"> 2026</w:t>
      </w:r>
      <w:r>
        <w:rPr>
          <w:rFonts w:ascii="Arial" w:hAnsi="Arial" w:cs="Arial"/>
          <w:b/>
        </w:rPr>
        <w:t xml:space="preserve"> -1</w:t>
      </w:r>
    </w:p>
    <w:p w14:paraId="1AF59DE3" w14:textId="77777777" w:rsidR="00C5585A" w:rsidRPr="003C4204" w:rsidRDefault="00C5585A" w:rsidP="00C5585A">
      <w:pPr>
        <w:spacing w:line="276" w:lineRule="auto"/>
        <w:jc w:val="both"/>
        <w:rPr>
          <w:rFonts w:ascii="Arial" w:hAnsi="Arial" w:cs="Arial"/>
          <w:b/>
        </w:rPr>
      </w:pPr>
    </w:p>
    <w:tbl>
      <w:tblPr>
        <w:tblStyle w:val="Tablaconcuadrcula"/>
        <w:tblW w:w="0" w:type="auto"/>
        <w:tblLook w:val="04A0" w:firstRow="1" w:lastRow="0" w:firstColumn="1" w:lastColumn="0" w:noHBand="0" w:noVBand="1"/>
      </w:tblPr>
      <w:tblGrid>
        <w:gridCol w:w="4414"/>
        <w:gridCol w:w="4414"/>
      </w:tblGrid>
      <w:tr w:rsidR="00C5585A" w:rsidRPr="003C4204" w14:paraId="7F7537CB" w14:textId="77777777" w:rsidTr="001E675D">
        <w:tc>
          <w:tcPr>
            <w:tcW w:w="4414" w:type="dxa"/>
          </w:tcPr>
          <w:p w14:paraId="32337C36" w14:textId="77777777" w:rsidR="00C5585A" w:rsidRPr="003C4204" w:rsidRDefault="00C5585A" w:rsidP="001E675D">
            <w:pPr>
              <w:spacing w:line="276" w:lineRule="auto"/>
              <w:jc w:val="both"/>
              <w:rPr>
                <w:rFonts w:ascii="Arial" w:hAnsi="Arial" w:cs="Arial"/>
                <w:b/>
              </w:rPr>
            </w:pPr>
            <w:bookmarkStart w:id="1" w:name="_Hlk188976131"/>
            <w:r w:rsidRPr="003C4204">
              <w:rPr>
                <w:rFonts w:ascii="Arial" w:hAnsi="Arial" w:cs="Arial"/>
                <w:b/>
              </w:rPr>
              <w:t>Valor ordinario</w:t>
            </w:r>
          </w:p>
        </w:tc>
        <w:tc>
          <w:tcPr>
            <w:tcW w:w="4414" w:type="dxa"/>
          </w:tcPr>
          <w:p w14:paraId="7C31040C" w14:textId="77777777" w:rsidR="00C5585A" w:rsidRPr="003C4204" w:rsidRDefault="00C5585A" w:rsidP="001E675D">
            <w:pPr>
              <w:spacing w:line="276" w:lineRule="auto"/>
              <w:jc w:val="both"/>
              <w:rPr>
                <w:rFonts w:ascii="Arial" w:hAnsi="Arial" w:cs="Arial"/>
                <w:b/>
              </w:rPr>
            </w:pPr>
            <w:r w:rsidRPr="003C4204">
              <w:rPr>
                <w:rFonts w:ascii="Arial" w:hAnsi="Arial" w:cs="Arial"/>
                <w:b/>
              </w:rPr>
              <w:t>$ 170.000</w:t>
            </w:r>
          </w:p>
        </w:tc>
      </w:tr>
      <w:tr w:rsidR="00C5585A" w:rsidRPr="003C4204" w14:paraId="3F470A57" w14:textId="77777777" w:rsidTr="001E675D">
        <w:tc>
          <w:tcPr>
            <w:tcW w:w="4414" w:type="dxa"/>
          </w:tcPr>
          <w:p w14:paraId="4EEA5544" w14:textId="77777777" w:rsidR="00C5585A" w:rsidRPr="003C4204" w:rsidRDefault="00C5585A" w:rsidP="001E675D">
            <w:pPr>
              <w:spacing w:line="276" w:lineRule="auto"/>
              <w:jc w:val="both"/>
              <w:rPr>
                <w:rFonts w:ascii="Arial" w:hAnsi="Arial" w:cs="Arial"/>
                <w:b/>
              </w:rPr>
            </w:pPr>
            <w:r w:rsidRPr="003C4204">
              <w:rPr>
                <w:rFonts w:ascii="Arial" w:hAnsi="Arial" w:cs="Arial"/>
                <w:b/>
              </w:rPr>
              <w:t>Valor extraordinario</w:t>
            </w:r>
          </w:p>
        </w:tc>
        <w:tc>
          <w:tcPr>
            <w:tcW w:w="4414" w:type="dxa"/>
          </w:tcPr>
          <w:p w14:paraId="0ED5E88C" w14:textId="77777777" w:rsidR="00C5585A" w:rsidRPr="003C4204" w:rsidRDefault="00C5585A" w:rsidP="001E675D">
            <w:pPr>
              <w:spacing w:line="276" w:lineRule="auto"/>
              <w:jc w:val="both"/>
              <w:rPr>
                <w:rFonts w:ascii="Arial" w:hAnsi="Arial" w:cs="Arial"/>
                <w:b/>
              </w:rPr>
            </w:pPr>
            <w:r w:rsidRPr="003C4204">
              <w:rPr>
                <w:rFonts w:ascii="Arial" w:hAnsi="Arial" w:cs="Arial"/>
                <w:b/>
              </w:rPr>
              <w:t>$ 255.000</w:t>
            </w:r>
          </w:p>
        </w:tc>
      </w:tr>
      <w:bookmarkEnd w:id="1"/>
    </w:tbl>
    <w:p w14:paraId="23649063" w14:textId="77777777" w:rsidR="00C5585A" w:rsidRPr="003C4204" w:rsidRDefault="00C5585A" w:rsidP="00C5585A">
      <w:pPr>
        <w:spacing w:line="276" w:lineRule="auto"/>
        <w:jc w:val="both"/>
        <w:rPr>
          <w:rFonts w:ascii="Arial" w:hAnsi="Arial" w:cs="Arial"/>
          <w:b/>
        </w:rPr>
      </w:pPr>
    </w:p>
    <w:p w14:paraId="0C513805" w14:textId="77777777" w:rsidR="00C5585A" w:rsidRDefault="00C5585A" w:rsidP="00C5585A">
      <w:pPr>
        <w:spacing w:line="276" w:lineRule="auto"/>
        <w:jc w:val="both"/>
        <w:rPr>
          <w:rFonts w:ascii="Arial" w:hAnsi="Arial" w:cs="Arial"/>
          <w:b/>
        </w:rPr>
      </w:pPr>
    </w:p>
    <w:p w14:paraId="6403E534" w14:textId="5BB6BBD8" w:rsidR="00C5585A" w:rsidRPr="003C4204" w:rsidRDefault="00C5585A" w:rsidP="00C5585A">
      <w:pPr>
        <w:spacing w:line="276" w:lineRule="auto"/>
        <w:jc w:val="both"/>
        <w:rPr>
          <w:rFonts w:ascii="Arial" w:hAnsi="Arial" w:cs="Arial"/>
          <w:b/>
        </w:rPr>
      </w:pPr>
      <w:r w:rsidRPr="003C4204">
        <w:rPr>
          <w:rFonts w:ascii="Arial" w:hAnsi="Arial" w:cs="Arial"/>
          <w:b/>
        </w:rPr>
        <w:t>Nota: (Estos valores fueron definidos por el ICFES para el año 2026 a través de la Resolución 000629 del 11 de noviembre de 2025).</w:t>
      </w:r>
    </w:p>
    <w:p w14:paraId="3A57F521" w14:textId="77777777" w:rsidR="00C5585A" w:rsidRDefault="00C5585A" w:rsidP="00C5585A">
      <w:pPr>
        <w:spacing w:line="276" w:lineRule="auto"/>
        <w:jc w:val="both"/>
        <w:rPr>
          <w:rFonts w:ascii="Arial" w:hAnsi="Arial" w:cs="Arial"/>
          <w:bCs/>
        </w:rPr>
      </w:pPr>
    </w:p>
    <w:p w14:paraId="047CE16C" w14:textId="5B9D3DC7" w:rsidR="00C5585A" w:rsidRDefault="00C5585A" w:rsidP="00C5585A">
      <w:pPr>
        <w:spacing w:line="276" w:lineRule="auto"/>
        <w:jc w:val="both"/>
        <w:rPr>
          <w:rFonts w:ascii="Arial" w:hAnsi="Arial" w:cs="Arial"/>
          <w:bCs/>
        </w:rPr>
      </w:pPr>
      <w:r w:rsidRPr="003C4204">
        <w:rPr>
          <w:rFonts w:ascii="Arial" w:hAnsi="Arial" w:cs="Arial"/>
          <w:bCs/>
        </w:rPr>
        <w:t>Una vez se realice la inscripción en la plataforma PRISMA, se debe descargar el recibo y realizar el pago, lo puede hacer desde la misma plataforma. Además, debe tener presente que es responsabilidad del estudiante la descarga y pago dentro de las fechas establecidas por el ICFES.</w:t>
      </w:r>
    </w:p>
    <w:p w14:paraId="45E0A46E" w14:textId="77777777" w:rsidR="00C5585A" w:rsidRDefault="00C5585A" w:rsidP="00C5585A">
      <w:pPr>
        <w:spacing w:line="276" w:lineRule="auto"/>
        <w:jc w:val="both"/>
        <w:rPr>
          <w:rFonts w:ascii="Arial" w:hAnsi="Arial" w:cs="Arial"/>
          <w:bCs/>
        </w:rPr>
      </w:pPr>
    </w:p>
    <w:p w14:paraId="63395FE2" w14:textId="77777777" w:rsidR="00C5585A" w:rsidRDefault="00C5585A" w:rsidP="00C5585A">
      <w:pPr>
        <w:spacing w:line="276" w:lineRule="auto"/>
        <w:jc w:val="both"/>
        <w:rPr>
          <w:rFonts w:ascii="Arial" w:hAnsi="Arial" w:cs="Arial"/>
          <w:bCs/>
        </w:rPr>
      </w:pPr>
      <w:r w:rsidRPr="003C4204">
        <w:rPr>
          <w:rFonts w:ascii="Arial" w:hAnsi="Arial" w:cs="Arial"/>
          <w:bCs/>
        </w:rPr>
        <w:t xml:space="preserve"> El pago de la inscripción al examen lo puede realizar por alguno de los siguientes medios:</w:t>
      </w:r>
    </w:p>
    <w:p w14:paraId="59D8FA85" w14:textId="77777777" w:rsidR="00C5585A" w:rsidRPr="003C4204" w:rsidRDefault="00C5585A" w:rsidP="00C5585A">
      <w:pPr>
        <w:spacing w:line="276" w:lineRule="auto"/>
        <w:jc w:val="both"/>
        <w:rPr>
          <w:rFonts w:ascii="Arial" w:hAnsi="Arial" w:cs="Arial"/>
          <w:bCs/>
        </w:rPr>
      </w:pPr>
    </w:p>
    <w:p w14:paraId="2B2046EE" w14:textId="77777777" w:rsidR="00C5585A" w:rsidRDefault="00C5585A" w:rsidP="00C5585A">
      <w:pPr>
        <w:spacing w:line="276" w:lineRule="auto"/>
        <w:jc w:val="both"/>
        <w:rPr>
          <w:rFonts w:ascii="Arial" w:hAnsi="Arial" w:cs="Arial"/>
          <w:b/>
        </w:rPr>
      </w:pPr>
      <w:r w:rsidRPr="003C4204">
        <w:rPr>
          <w:rFonts w:ascii="Arial" w:hAnsi="Arial" w:cs="Arial"/>
          <w:bCs/>
        </w:rPr>
        <w:t>•</w:t>
      </w:r>
      <w:r w:rsidRPr="003C4204">
        <w:rPr>
          <w:rFonts w:ascii="Arial" w:hAnsi="Arial" w:cs="Arial"/>
          <w:bCs/>
        </w:rPr>
        <w:tab/>
      </w:r>
      <w:r w:rsidRPr="003C4204">
        <w:rPr>
          <w:rFonts w:ascii="Arial" w:hAnsi="Arial" w:cs="Arial"/>
          <w:b/>
        </w:rPr>
        <w:t>Descarga de instructivo</w:t>
      </w:r>
      <w:r>
        <w:rPr>
          <w:rFonts w:ascii="Arial" w:hAnsi="Arial" w:cs="Arial"/>
          <w:b/>
        </w:rPr>
        <w:t xml:space="preserve"> -</w:t>
      </w:r>
      <w:r w:rsidRPr="003C4204">
        <w:rPr>
          <w:rFonts w:ascii="Arial" w:hAnsi="Arial" w:cs="Arial"/>
          <w:b/>
        </w:rPr>
        <w:t xml:space="preserve"> pago por ventanilla</w:t>
      </w:r>
    </w:p>
    <w:p w14:paraId="14E1CA7C" w14:textId="77777777" w:rsidR="00C5585A" w:rsidRPr="003C4204" w:rsidRDefault="00C5585A" w:rsidP="00C5585A">
      <w:pPr>
        <w:spacing w:line="276" w:lineRule="auto"/>
        <w:jc w:val="both"/>
        <w:rPr>
          <w:rFonts w:ascii="Arial" w:hAnsi="Arial" w:cs="Arial"/>
          <w:bCs/>
        </w:rPr>
      </w:pPr>
    </w:p>
    <w:p w14:paraId="104DEC89" w14:textId="77777777" w:rsidR="00C5585A" w:rsidRDefault="00C5585A" w:rsidP="00C5585A">
      <w:pPr>
        <w:spacing w:line="276" w:lineRule="auto"/>
        <w:jc w:val="both"/>
        <w:rPr>
          <w:rFonts w:ascii="Arial" w:hAnsi="Arial" w:cs="Arial"/>
          <w:bCs/>
        </w:rPr>
      </w:pPr>
      <w:r w:rsidRPr="003C4204">
        <w:rPr>
          <w:rFonts w:ascii="Arial" w:hAnsi="Arial" w:cs="Arial"/>
          <w:bCs/>
        </w:rPr>
        <w:t>Antes de imprimir la referencia de pago por favor lea cuidadosamente la descripción del servicio o examen que escogió. Descargue la referencia haciendo clic en la imagen PDF, tenga presente la fecha de expiración según el período en el cual fue generado.</w:t>
      </w:r>
    </w:p>
    <w:p w14:paraId="66D43125" w14:textId="77777777" w:rsidR="00C5585A" w:rsidRPr="003C4204" w:rsidRDefault="00C5585A" w:rsidP="00C5585A">
      <w:pPr>
        <w:spacing w:line="276" w:lineRule="auto"/>
        <w:jc w:val="both"/>
        <w:rPr>
          <w:rFonts w:ascii="Arial" w:hAnsi="Arial" w:cs="Arial"/>
          <w:bCs/>
        </w:rPr>
      </w:pPr>
    </w:p>
    <w:p w14:paraId="1877EF9B" w14:textId="77777777" w:rsidR="00C5585A" w:rsidRDefault="00C5585A" w:rsidP="00C5585A">
      <w:pPr>
        <w:spacing w:line="276" w:lineRule="auto"/>
        <w:jc w:val="both"/>
        <w:rPr>
          <w:rFonts w:ascii="Arial" w:hAnsi="Arial" w:cs="Arial"/>
          <w:bCs/>
        </w:rPr>
      </w:pPr>
      <w:r w:rsidRPr="003C4204">
        <w:rPr>
          <w:rFonts w:ascii="Arial" w:hAnsi="Arial" w:cs="Arial"/>
          <w:bCs/>
        </w:rPr>
        <w:t>Imprima la referencia de pago en impresora láser y diríjase a cualquiera de las sucursales bancarias que disponga el ICFES. Una vez efectuado el pago, verifique el timbre generado por el banco.</w:t>
      </w:r>
    </w:p>
    <w:p w14:paraId="213AF26E" w14:textId="77777777" w:rsidR="00C5585A" w:rsidRPr="003C4204" w:rsidRDefault="00C5585A" w:rsidP="00C5585A">
      <w:pPr>
        <w:spacing w:line="276" w:lineRule="auto"/>
        <w:jc w:val="both"/>
        <w:rPr>
          <w:rFonts w:ascii="Arial" w:hAnsi="Arial" w:cs="Arial"/>
          <w:bCs/>
        </w:rPr>
      </w:pPr>
    </w:p>
    <w:p w14:paraId="4C2FCAC0" w14:textId="77777777" w:rsidR="00C5585A" w:rsidRDefault="00C5585A" w:rsidP="00C5585A">
      <w:pPr>
        <w:spacing w:line="276" w:lineRule="auto"/>
        <w:jc w:val="both"/>
        <w:rPr>
          <w:rFonts w:ascii="Arial" w:hAnsi="Arial" w:cs="Arial"/>
          <w:bCs/>
        </w:rPr>
      </w:pPr>
      <w:r w:rsidRPr="003C4204">
        <w:rPr>
          <w:rFonts w:ascii="Arial" w:hAnsi="Arial" w:cs="Arial"/>
          <w:bCs/>
        </w:rPr>
        <w:t>Tenga en cuenta que la referencia de pago es personal e intransferible. No debe realizar más de un pago con una misma referencia porque el sistema sólo tomará uno.</w:t>
      </w:r>
    </w:p>
    <w:p w14:paraId="78AB756B" w14:textId="77777777" w:rsidR="00C5585A" w:rsidRDefault="00C5585A" w:rsidP="00C5585A">
      <w:pPr>
        <w:spacing w:line="276" w:lineRule="auto"/>
        <w:jc w:val="both"/>
        <w:rPr>
          <w:rFonts w:ascii="Arial" w:hAnsi="Arial" w:cs="Arial"/>
          <w:bCs/>
        </w:rPr>
      </w:pPr>
    </w:p>
    <w:p w14:paraId="1168BE19" w14:textId="77777777" w:rsidR="00C5585A" w:rsidRPr="003C4204" w:rsidRDefault="00C5585A" w:rsidP="00C5585A">
      <w:pPr>
        <w:spacing w:line="276" w:lineRule="auto"/>
        <w:jc w:val="both"/>
        <w:rPr>
          <w:rFonts w:ascii="Arial" w:hAnsi="Arial" w:cs="Arial"/>
          <w:bCs/>
        </w:rPr>
      </w:pPr>
    </w:p>
    <w:p w14:paraId="6081FF7D" w14:textId="77777777" w:rsidR="00C5585A" w:rsidRDefault="00C5585A" w:rsidP="00C5585A">
      <w:pPr>
        <w:spacing w:line="276" w:lineRule="auto"/>
        <w:jc w:val="both"/>
        <w:rPr>
          <w:rFonts w:ascii="Arial" w:hAnsi="Arial" w:cs="Arial"/>
          <w:b/>
        </w:rPr>
      </w:pPr>
      <w:r w:rsidRPr="003C4204">
        <w:rPr>
          <w:rFonts w:ascii="Arial" w:hAnsi="Arial" w:cs="Arial"/>
          <w:bCs/>
        </w:rPr>
        <w:t>•</w:t>
      </w:r>
      <w:r w:rsidRPr="003C4204">
        <w:rPr>
          <w:rFonts w:ascii="Arial" w:hAnsi="Arial" w:cs="Arial"/>
          <w:bCs/>
        </w:rPr>
        <w:tab/>
      </w:r>
      <w:r w:rsidRPr="003C4204">
        <w:rPr>
          <w:rFonts w:ascii="Arial" w:hAnsi="Arial" w:cs="Arial"/>
          <w:b/>
        </w:rPr>
        <w:t>PSE – Pago en línea</w:t>
      </w:r>
    </w:p>
    <w:p w14:paraId="622E5571" w14:textId="77777777" w:rsidR="00C5585A" w:rsidRPr="003C4204" w:rsidRDefault="00C5585A" w:rsidP="00C5585A">
      <w:pPr>
        <w:spacing w:line="276" w:lineRule="auto"/>
        <w:jc w:val="both"/>
        <w:rPr>
          <w:rFonts w:ascii="Arial" w:hAnsi="Arial" w:cs="Arial"/>
          <w:b/>
        </w:rPr>
      </w:pPr>
    </w:p>
    <w:p w14:paraId="76335325" w14:textId="4CC9C852" w:rsidR="00C5585A" w:rsidRDefault="00C5585A" w:rsidP="00C5585A">
      <w:pPr>
        <w:spacing w:line="276" w:lineRule="auto"/>
        <w:jc w:val="both"/>
        <w:rPr>
          <w:rFonts w:ascii="Arial" w:hAnsi="Arial" w:cs="Arial"/>
          <w:bCs/>
        </w:rPr>
      </w:pPr>
      <w:r w:rsidRPr="003C4204">
        <w:rPr>
          <w:rFonts w:ascii="Arial" w:hAnsi="Arial" w:cs="Arial"/>
          <w:bCs/>
        </w:rPr>
        <w:t>Cuando se elige el pago electrónico (PSE), el sistema lo redireccionará a la plataforma de pagos PSE de la entidad bancaria que haya seleccionado, en donde podrá ingresar los datos de la cuenta para debitar el valor de la referencia generada y obtener respuesta de la transacción – rechazada o aprobada</w:t>
      </w:r>
      <w:r>
        <w:rPr>
          <w:rFonts w:ascii="Arial" w:hAnsi="Arial" w:cs="Arial"/>
          <w:bCs/>
        </w:rPr>
        <w:t>.</w:t>
      </w:r>
    </w:p>
    <w:p w14:paraId="29F62C82" w14:textId="77777777" w:rsidR="00C5585A" w:rsidRPr="003C4204" w:rsidRDefault="00C5585A" w:rsidP="00C5585A">
      <w:pPr>
        <w:spacing w:line="276" w:lineRule="auto"/>
        <w:jc w:val="both"/>
        <w:rPr>
          <w:rFonts w:ascii="Arial" w:hAnsi="Arial" w:cs="Arial"/>
          <w:bCs/>
        </w:rPr>
      </w:pPr>
    </w:p>
    <w:p w14:paraId="2A09B27F" w14:textId="77777777" w:rsidR="00C5585A" w:rsidRDefault="00C5585A" w:rsidP="00C5585A">
      <w:pPr>
        <w:spacing w:line="276" w:lineRule="auto"/>
        <w:jc w:val="both"/>
        <w:rPr>
          <w:rFonts w:ascii="Arial" w:hAnsi="Arial" w:cs="Arial"/>
          <w:bCs/>
        </w:rPr>
      </w:pPr>
      <w:r w:rsidRPr="003C4204">
        <w:rPr>
          <w:rFonts w:ascii="Arial" w:hAnsi="Arial" w:cs="Arial"/>
          <w:bCs/>
        </w:rPr>
        <w:t>Si selecciona la opción de pago en línea por PSE, recuerde que los pagos solo se pueden realizar a través de débito a cuenta de ahorros o cuenta corriente. No se reciben pagos con tarjeta de crédito.</w:t>
      </w:r>
    </w:p>
    <w:p w14:paraId="422904C9" w14:textId="77777777" w:rsidR="00C5585A" w:rsidRPr="003C4204" w:rsidRDefault="00C5585A" w:rsidP="00C5585A">
      <w:pPr>
        <w:spacing w:line="276" w:lineRule="auto"/>
        <w:jc w:val="both"/>
        <w:rPr>
          <w:rFonts w:ascii="Arial" w:hAnsi="Arial" w:cs="Arial"/>
          <w:bCs/>
        </w:rPr>
      </w:pPr>
    </w:p>
    <w:p w14:paraId="511175F2" w14:textId="77777777" w:rsidR="00C5585A" w:rsidRDefault="00C5585A" w:rsidP="00C5585A">
      <w:pPr>
        <w:spacing w:line="276" w:lineRule="auto"/>
        <w:jc w:val="both"/>
        <w:rPr>
          <w:rFonts w:ascii="Arial" w:hAnsi="Arial" w:cs="Arial"/>
          <w:bCs/>
        </w:rPr>
      </w:pPr>
      <w:r w:rsidRPr="003C4204">
        <w:rPr>
          <w:rFonts w:ascii="Arial" w:hAnsi="Arial" w:cs="Arial"/>
          <w:bCs/>
        </w:rPr>
        <w:lastRenderedPageBreak/>
        <w:t>Recuerde que, para hacer uso de este sistema, debe tener activos los sistemas de autenticación que maneja la entidad bancaria.</w:t>
      </w:r>
    </w:p>
    <w:p w14:paraId="212667A9" w14:textId="77777777" w:rsidR="00C5585A" w:rsidRPr="003C4204" w:rsidRDefault="00C5585A" w:rsidP="00C5585A">
      <w:pPr>
        <w:spacing w:line="276" w:lineRule="auto"/>
        <w:jc w:val="both"/>
        <w:rPr>
          <w:rFonts w:ascii="Arial" w:hAnsi="Arial" w:cs="Arial"/>
          <w:bCs/>
        </w:rPr>
      </w:pPr>
    </w:p>
    <w:p w14:paraId="25E6AD84" w14:textId="77777777" w:rsidR="00C5585A" w:rsidRDefault="00C5585A" w:rsidP="00C5585A">
      <w:pPr>
        <w:spacing w:line="276" w:lineRule="auto"/>
        <w:jc w:val="both"/>
      </w:pPr>
      <w:hyperlink r:id="rId12" w:history="1">
        <w:r w:rsidRPr="003C4204">
          <w:rPr>
            <w:rStyle w:val="Hipervnculo"/>
            <w:rFonts w:ascii="Arial" w:hAnsi="Arial" w:cs="Arial"/>
          </w:rPr>
          <w:t xml:space="preserve">Métodos de pago disponibles - </w:t>
        </w:r>
        <w:proofErr w:type="spellStart"/>
        <w:r w:rsidRPr="003C4204">
          <w:rPr>
            <w:rStyle w:val="Hipervnculo"/>
            <w:rFonts w:ascii="Arial" w:hAnsi="Arial" w:cs="Arial"/>
          </w:rPr>
          <w:t>Icfes</w:t>
        </w:r>
        <w:proofErr w:type="spellEnd"/>
      </w:hyperlink>
    </w:p>
    <w:p w14:paraId="58E034FD" w14:textId="77777777" w:rsidR="00C5585A" w:rsidRPr="003C4204" w:rsidRDefault="00C5585A" w:rsidP="00C5585A">
      <w:pPr>
        <w:spacing w:line="276" w:lineRule="auto"/>
        <w:jc w:val="both"/>
        <w:rPr>
          <w:rFonts w:ascii="Arial" w:hAnsi="Arial" w:cs="Arial"/>
          <w:bCs/>
        </w:rPr>
      </w:pPr>
    </w:p>
    <w:p w14:paraId="1D9B6A4F" w14:textId="77777777" w:rsidR="00C5585A" w:rsidRPr="003C4204" w:rsidRDefault="00C5585A" w:rsidP="00C5585A">
      <w:pPr>
        <w:spacing w:line="276" w:lineRule="auto"/>
        <w:jc w:val="both"/>
        <w:rPr>
          <w:rFonts w:ascii="Arial" w:hAnsi="Arial" w:cs="Arial"/>
          <w:b/>
        </w:rPr>
      </w:pPr>
      <w:r w:rsidRPr="003C4204">
        <w:rPr>
          <w:rFonts w:ascii="Arial" w:hAnsi="Arial" w:cs="Arial"/>
          <w:b/>
        </w:rPr>
        <w:t xml:space="preserve">Paso 4: </w:t>
      </w:r>
      <w:r>
        <w:rPr>
          <w:rFonts w:ascii="Arial" w:hAnsi="Arial" w:cs="Arial"/>
          <w:b/>
        </w:rPr>
        <w:t>I</w:t>
      </w:r>
      <w:r w:rsidRPr="003C4204">
        <w:rPr>
          <w:rFonts w:ascii="Arial" w:hAnsi="Arial" w:cs="Arial"/>
          <w:b/>
        </w:rPr>
        <w:t xml:space="preserve">nscripción al </w:t>
      </w:r>
      <w:r>
        <w:rPr>
          <w:rFonts w:ascii="Arial" w:hAnsi="Arial" w:cs="Arial"/>
          <w:b/>
        </w:rPr>
        <w:t>E</w:t>
      </w:r>
      <w:r w:rsidRPr="003C4204">
        <w:rPr>
          <w:rFonts w:ascii="Arial" w:hAnsi="Arial" w:cs="Arial"/>
          <w:b/>
        </w:rPr>
        <w:t>xamen</w:t>
      </w:r>
    </w:p>
    <w:p w14:paraId="2493CD66" w14:textId="77777777" w:rsidR="00C5585A" w:rsidRDefault="00C5585A" w:rsidP="00C5585A">
      <w:pPr>
        <w:spacing w:line="276" w:lineRule="auto"/>
        <w:jc w:val="both"/>
        <w:rPr>
          <w:rFonts w:ascii="Arial" w:hAnsi="Arial" w:cs="Arial"/>
          <w:bCs/>
        </w:rPr>
      </w:pPr>
    </w:p>
    <w:p w14:paraId="6E4A2BDE" w14:textId="2C5DC679" w:rsidR="00C5585A" w:rsidRDefault="00C5585A" w:rsidP="00C5585A">
      <w:pPr>
        <w:spacing w:line="276" w:lineRule="auto"/>
        <w:jc w:val="both"/>
        <w:rPr>
          <w:rFonts w:ascii="Arial" w:hAnsi="Arial" w:cs="Arial"/>
          <w:bCs/>
        </w:rPr>
      </w:pPr>
      <w:r w:rsidRPr="003C4204">
        <w:rPr>
          <w:rFonts w:ascii="Arial" w:hAnsi="Arial" w:cs="Arial"/>
          <w:bCs/>
        </w:rPr>
        <w:t>La inscripción se hará efectiva 24 horas después de realizada la transacción por ventanilla o PSE tan pronto sea confirmado el pago en línea. El sistema le notificará su inscripción vía correo electrónico, le enviará un resumen de la inscripción junto con su NÚMERO DE REGISTRO.</w:t>
      </w:r>
    </w:p>
    <w:p w14:paraId="6A87F57B" w14:textId="77777777" w:rsidR="00C5585A" w:rsidRDefault="00C5585A" w:rsidP="00C5585A">
      <w:pPr>
        <w:spacing w:line="276" w:lineRule="auto"/>
        <w:jc w:val="both"/>
        <w:rPr>
          <w:rFonts w:ascii="Arial" w:hAnsi="Arial" w:cs="Arial"/>
          <w:b/>
        </w:rPr>
      </w:pPr>
    </w:p>
    <w:p w14:paraId="2E81D551" w14:textId="553B99CB" w:rsidR="00C5585A" w:rsidRPr="003C4204" w:rsidRDefault="00C5585A" w:rsidP="00C5585A">
      <w:pPr>
        <w:spacing w:line="276" w:lineRule="auto"/>
        <w:jc w:val="both"/>
        <w:rPr>
          <w:rFonts w:ascii="Arial" w:hAnsi="Arial" w:cs="Arial"/>
          <w:b/>
        </w:rPr>
      </w:pPr>
      <w:r w:rsidRPr="003C4204">
        <w:rPr>
          <w:rFonts w:ascii="Arial" w:hAnsi="Arial" w:cs="Arial"/>
          <w:b/>
        </w:rPr>
        <w:t xml:space="preserve">Paso 5: </w:t>
      </w:r>
      <w:r>
        <w:rPr>
          <w:rFonts w:ascii="Arial" w:hAnsi="Arial" w:cs="Arial"/>
          <w:b/>
        </w:rPr>
        <w:t>C</w:t>
      </w:r>
      <w:r w:rsidRPr="003C4204">
        <w:rPr>
          <w:rFonts w:ascii="Arial" w:hAnsi="Arial" w:cs="Arial"/>
          <w:b/>
        </w:rPr>
        <w:t xml:space="preserve">onsulta de </w:t>
      </w:r>
      <w:r>
        <w:rPr>
          <w:rFonts w:ascii="Arial" w:hAnsi="Arial" w:cs="Arial"/>
          <w:b/>
        </w:rPr>
        <w:t>C</w:t>
      </w:r>
      <w:r w:rsidRPr="003C4204">
        <w:rPr>
          <w:rFonts w:ascii="Arial" w:hAnsi="Arial" w:cs="Arial"/>
          <w:b/>
        </w:rPr>
        <w:t>itación</w:t>
      </w:r>
    </w:p>
    <w:p w14:paraId="6F886965" w14:textId="77777777" w:rsidR="00C5585A" w:rsidRDefault="00C5585A" w:rsidP="00C5585A">
      <w:pPr>
        <w:spacing w:line="276" w:lineRule="auto"/>
        <w:jc w:val="both"/>
        <w:rPr>
          <w:rFonts w:ascii="Arial" w:hAnsi="Arial" w:cs="Arial"/>
          <w:bCs/>
        </w:rPr>
      </w:pPr>
    </w:p>
    <w:p w14:paraId="45E14D08" w14:textId="7CE16FBC" w:rsidR="00C5585A" w:rsidRPr="003C4204" w:rsidRDefault="00C5585A" w:rsidP="00C5585A">
      <w:pPr>
        <w:spacing w:line="276" w:lineRule="auto"/>
        <w:jc w:val="both"/>
        <w:rPr>
          <w:rFonts w:ascii="Arial" w:hAnsi="Arial" w:cs="Arial"/>
          <w:bCs/>
        </w:rPr>
      </w:pPr>
      <w:r w:rsidRPr="003C4204">
        <w:rPr>
          <w:rFonts w:ascii="Arial" w:hAnsi="Arial" w:cs="Arial"/>
          <w:bCs/>
        </w:rPr>
        <w:t xml:space="preserve">Ruta de acceso: </w:t>
      </w:r>
    </w:p>
    <w:p w14:paraId="3B7E22B4" w14:textId="77777777" w:rsidR="00C5585A" w:rsidRDefault="00C5585A" w:rsidP="00C5585A">
      <w:pPr>
        <w:spacing w:line="276" w:lineRule="auto"/>
        <w:jc w:val="both"/>
        <w:rPr>
          <w:rFonts w:ascii="Arial" w:hAnsi="Arial" w:cs="Arial"/>
          <w:bCs/>
        </w:rPr>
      </w:pPr>
    </w:p>
    <w:p w14:paraId="6F55061E" w14:textId="5F402952" w:rsidR="00C5585A" w:rsidRPr="003C4204" w:rsidRDefault="00C5585A" w:rsidP="00C5585A">
      <w:pPr>
        <w:spacing w:line="276" w:lineRule="auto"/>
        <w:jc w:val="both"/>
        <w:rPr>
          <w:rFonts w:ascii="Arial" w:hAnsi="Arial" w:cs="Arial"/>
          <w:b/>
        </w:rPr>
      </w:pPr>
      <w:r w:rsidRPr="003C4204">
        <w:rPr>
          <w:rFonts w:ascii="Arial" w:hAnsi="Arial" w:cs="Arial"/>
          <w:bCs/>
        </w:rPr>
        <w:t xml:space="preserve">A partir del </w:t>
      </w:r>
      <w:r>
        <w:rPr>
          <w:rFonts w:ascii="Arial" w:hAnsi="Arial" w:cs="Arial"/>
          <w:b/>
        </w:rPr>
        <w:t>21 de agosto de 2026</w:t>
      </w:r>
      <w:r w:rsidRPr="003C4204">
        <w:rPr>
          <w:rFonts w:ascii="Arial" w:hAnsi="Arial" w:cs="Arial"/>
          <w:b/>
        </w:rPr>
        <w:t xml:space="preserve"> </w:t>
      </w:r>
      <w:r w:rsidRPr="003C4204">
        <w:rPr>
          <w:rFonts w:ascii="Arial" w:hAnsi="Arial" w:cs="Arial"/>
          <w:bCs/>
        </w:rPr>
        <w:t xml:space="preserve">se publicarán las citaciones al examen para que cada estudiante conozca el sitio en el que debe presentar la prueba. </w:t>
      </w:r>
      <w:r w:rsidRPr="003C4204">
        <w:rPr>
          <w:rFonts w:ascii="Arial" w:hAnsi="Arial" w:cs="Arial"/>
          <w:b/>
        </w:rPr>
        <w:t xml:space="preserve">Las citaciones deben ser descargadas por cada estudiante directamente desde la página de ICFES. </w:t>
      </w:r>
    </w:p>
    <w:p w14:paraId="2BD8A16A" w14:textId="77777777" w:rsidR="00C5585A" w:rsidRDefault="00C5585A" w:rsidP="00C5585A">
      <w:pPr>
        <w:spacing w:line="276" w:lineRule="auto"/>
        <w:jc w:val="both"/>
        <w:rPr>
          <w:rFonts w:ascii="Arial" w:hAnsi="Arial" w:cs="Arial"/>
          <w:b/>
        </w:rPr>
      </w:pPr>
    </w:p>
    <w:p w14:paraId="48D8775E" w14:textId="77777777" w:rsidR="00C5585A" w:rsidRPr="003C4204" w:rsidRDefault="00C5585A" w:rsidP="00C5585A">
      <w:pPr>
        <w:spacing w:line="276" w:lineRule="auto"/>
        <w:jc w:val="both"/>
        <w:rPr>
          <w:rFonts w:ascii="Arial" w:hAnsi="Arial" w:cs="Arial"/>
          <w:b/>
        </w:rPr>
      </w:pPr>
      <w:r w:rsidRPr="003C4204">
        <w:rPr>
          <w:rFonts w:ascii="Arial" w:hAnsi="Arial" w:cs="Arial"/>
          <w:b/>
        </w:rPr>
        <w:t xml:space="preserve">Paso 6: </w:t>
      </w:r>
      <w:r>
        <w:rPr>
          <w:rFonts w:ascii="Arial" w:hAnsi="Arial" w:cs="Arial"/>
          <w:b/>
        </w:rPr>
        <w:t>P</w:t>
      </w:r>
      <w:r w:rsidRPr="003C4204">
        <w:rPr>
          <w:rFonts w:ascii="Arial" w:hAnsi="Arial" w:cs="Arial"/>
          <w:b/>
        </w:rPr>
        <w:t xml:space="preserve">resentación del </w:t>
      </w:r>
      <w:r>
        <w:rPr>
          <w:rFonts w:ascii="Arial" w:hAnsi="Arial" w:cs="Arial"/>
          <w:b/>
        </w:rPr>
        <w:t>E</w:t>
      </w:r>
      <w:r w:rsidRPr="003C4204">
        <w:rPr>
          <w:rFonts w:ascii="Arial" w:hAnsi="Arial" w:cs="Arial"/>
          <w:b/>
        </w:rPr>
        <w:t>xamen</w:t>
      </w:r>
    </w:p>
    <w:p w14:paraId="14FF223D" w14:textId="77777777" w:rsidR="00C5585A" w:rsidRDefault="00C5585A" w:rsidP="00C5585A">
      <w:pPr>
        <w:spacing w:line="276" w:lineRule="auto"/>
        <w:jc w:val="both"/>
        <w:rPr>
          <w:rFonts w:ascii="Arial" w:hAnsi="Arial" w:cs="Arial"/>
          <w:bCs/>
        </w:rPr>
      </w:pPr>
    </w:p>
    <w:p w14:paraId="33682991" w14:textId="71062D27" w:rsidR="00C5585A" w:rsidRPr="003C4204" w:rsidRDefault="00C5585A" w:rsidP="00C5585A">
      <w:pPr>
        <w:spacing w:line="276" w:lineRule="auto"/>
        <w:jc w:val="both"/>
        <w:rPr>
          <w:rFonts w:ascii="Arial" w:hAnsi="Arial" w:cs="Arial"/>
          <w:bCs/>
        </w:rPr>
      </w:pPr>
      <w:r w:rsidRPr="005B145E">
        <w:rPr>
          <w:rFonts w:ascii="Arial" w:hAnsi="Arial" w:cs="Arial"/>
          <w:bCs/>
        </w:rPr>
        <w:t xml:space="preserve">Le recomendamos que, una vez descargada su citación el </w:t>
      </w:r>
      <w:r>
        <w:rPr>
          <w:rFonts w:ascii="Arial" w:hAnsi="Arial" w:cs="Arial"/>
          <w:bCs/>
        </w:rPr>
        <w:t>21 de agosto</w:t>
      </w:r>
      <w:r w:rsidRPr="005B145E">
        <w:rPr>
          <w:rFonts w:ascii="Arial" w:hAnsi="Arial" w:cs="Arial"/>
          <w:bCs/>
        </w:rPr>
        <w:t>, consulte el lugar asignado para confirmar la ruta de llegada. Asegúrese de presentarse puntualmente a la aplicación del examen el día </w:t>
      </w:r>
      <w:r>
        <w:rPr>
          <w:rFonts w:ascii="Arial" w:hAnsi="Arial" w:cs="Arial"/>
          <w:b/>
          <w:bCs/>
        </w:rPr>
        <w:t>06 de septiembre de 2026</w:t>
      </w:r>
      <w:r w:rsidRPr="005B145E">
        <w:rPr>
          <w:rFonts w:ascii="Arial" w:hAnsi="Arial" w:cs="Arial"/>
          <w:bCs/>
        </w:rPr>
        <w:t>. </w:t>
      </w:r>
      <w:r w:rsidRPr="005B145E">
        <w:rPr>
          <w:rFonts w:ascii="Arial" w:hAnsi="Arial" w:cs="Arial"/>
          <w:bCs/>
          <w:i/>
          <w:iCs/>
        </w:rPr>
        <w:t xml:space="preserve">Recuerde que debe presentarse a todas las sesiones citadas; </w:t>
      </w:r>
      <w:r w:rsidRPr="00531653">
        <w:rPr>
          <w:rFonts w:ascii="Arial" w:hAnsi="Arial" w:cs="Arial"/>
          <w:b/>
        </w:rPr>
        <w:t>de lo contrario, no obtendrá los resultados.</w:t>
      </w:r>
    </w:p>
    <w:p w14:paraId="66F9C56B" w14:textId="77777777" w:rsidR="00C5585A" w:rsidRDefault="00C5585A" w:rsidP="00C5585A">
      <w:pPr>
        <w:spacing w:line="276" w:lineRule="auto"/>
        <w:jc w:val="both"/>
        <w:rPr>
          <w:rFonts w:ascii="Arial" w:hAnsi="Arial" w:cs="Arial"/>
          <w:bCs/>
        </w:rPr>
      </w:pPr>
    </w:p>
    <w:p w14:paraId="3E0F600A" w14:textId="1AD13563" w:rsidR="00C5585A" w:rsidRPr="00531653" w:rsidRDefault="00C5585A" w:rsidP="00C5585A">
      <w:pPr>
        <w:spacing w:line="276" w:lineRule="auto"/>
        <w:jc w:val="both"/>
        <w:rPr>
          <w:rFonts w:ascii="Arial" w:hAnsi="Arial" w:cs="Arial"/>
          <w:bCs/>
        </w:rPr>
      </w:pPr>
      <w:r w:rsidRPr="003C4204">
        <w:rPr>
          <w:rFonts w:ascii="Arial" w:hAnsi="Arial" w:cs="Arial"/>
          <w:bCs/>
        </w:rPr>
        <w:t>Nota: no se permitirá el ingreso al examen a quienes porten elementos diferentes a los autorizados.</w:t>
      </w:r>
    </w:p>
    <w:p w14:paraId="6EE43A98" w14:textId="77777777" w:rsidR="00C5585A" w:rsidRDefault="00C5585A" w:rsidP="00C5585A">
      <w:pPr>
        <w:spacing w:line="276" w:lineRule="auto"/>
        <w:jc w:val="both"/>
        <w:rPr>
          <w:rFonts w:ascii="Arial" w:hAnsi="Arial" w:cs="Arial"/>
          <w:b/>
        </w:rPr>
      </w:pPr>
    </w:p>
    <w:p w14:paraId="44A8C6B0" w14:textId="77777777" w:rsidR="00C5585A" w:rsidRPr="003C4204" w:rsidRDefault="00C5585A" w:rsidP="00C5585A">
      <w:pPr>
        <w:spacing w:line="276" w:lineRule="auto"/>
        <w:jc w:val="both"/>
        <w:rPr>
          <w:rFonts w:ascii="Arial" w:hAnsi="Arial" w:cs="Arial"/>
          <w:b/>
        </w:rPr>
      </w:pPr>
      <w:r w:rsidRPr="003C4204">
        <w:rPr>
          <w:rFonts w:ascii="Arial" w:hAnsi="Arial" w:cs="Arial"/>
          <w:b/>
        </w:rPr>
        <w:t xml:space="preserve">Paso 7: </w:t>
      </w:r>
      <w:r>
        <w:rPr>
          <w:rFonts w:ascii="Arial" w:hAnsi="Arial" w:cs="Arial"/>
          <w:b/>
        </w:rPr>
        <w:t>C</w:t>
      </w:r>
      <w:r w:rsidRPr="003C4204">
        <w:rPr>
          <w:rFonts w:ascii="Arial" w:hAnsi="Arial" w:cs="Arial"/>
          <w:b/>
        </w:rPr>
        <w:t xml:space="preserve">onsulta de </w:t>
      </w:r>
      <w:r>
        <w:rPr>
          <w:rFonts w:ascii="Arial" w:hAnsi="Arial" w:cs="Arial"/>
          <w:b/>
        </w:rPr>
        <w:t>R</w:t>
      </w:r>
      <w:r w:rsidRPr="003C4204">
        <w:rPr>
          <w:rFonts w:ascii="Arial" w:hAnsi="Arial" w:cs="Arial"/>
          <w:b/>
        </w:rPr>
        <w:t>esultados</w:t>
      </w:r>
    </w:p>
    <w:p w14:paraId="7D4B35EB" w14:textId="77777777" w:rsidR="00C5585A" w:rsidRDefault="00C5585A" w:rsidP="00C5585A">
      <w:pPr>
        <w:spacing w:line="276" w:lineRule="auto"/>
        <w:jc w:val="both"/>
        <w:rPr>
          <w:rFonts w:ascii="Arial" w:hAnsi="Arial" w:cs="Arial"/>
          <w:bCs/>
        </w:rPr>
      </w:pPr>
    </w:p>
    <w:p w14:paraId="19DB3651" w14:textId="17178B64" w:rsidR="00C5585A" w:rsidRPr="003C4204" w:rsidRDefault="00C5585A" w:rsidP="00C5585A">
      <w:pPr>
        <w:spacing w:line="276" w:lineRule="auto"/>
        <w:jc w:val="both"/>
        <w:rPr>
          <w:rFonts w:ascii="Arial" w:hAnsi="Arial" w:cs="Arial"/>
          <w:bCs/>
        </w:rPr>
      </w:pPr>
      <w:r w:rsidRPr="003C4204">
        <w:rPr>
          <w:rFonts w:ascii="Arial" w:hAnsi="Arial" w:cs="Arial"/>
          <w:bCs/>
        </w:rPr>
        <w:t xml:space="preserve">Ruta de acceso: </w:t>
      </w:r>
      <w:hyperlink r:id="rId13" w:history="1">
        <w:r w:rsidRPr="003C4204">
          <w:rPr>
            <w:rStyle w:val="Hipervnculo"/>
            <w:rFonts w:ascii="Arial" w:hAnsi="Arial" w:cs="Arial"/>
          </w:rPr>
          <w:t>RESULTADOS SABER PRO (icfesinteractivo.gov.co)</w:t>
        </w:r>
      </w:hyperlink>
    </w:p>
    <w:p w14:paraId="153DAE4F" w14:textId="77777777" w:rsidR="00C5585A" w:rsidRDefault="00C5585A" w:rsidP="00C5585A">
      <w:pPr>
        <w:spacing w:line="276" w:lineRule="auto"/>
        <w:jc w:val="both"/>
        <w:rPr>
          <w:rFonts w:ascii="Arial" w:hAnsi="Arial" w:cs="Arial"/>
          <w:bCs/>
        </w:rPr>
      </w:pPr>
    </w:p>
    <w:p w14:paraId="09BF75E1" w14:textId="49607A39" w:rsidR="00C5585A" w:rsidRPr="003C4204" w:rsidRDefault="00C5585A" w:rsidP="00C5585A">
      <w:pPr>
        <w:spacing w:line="276" w:lineRule="auto"/>
        <w:jc w:val="both"/>
        <w:rPr>
          <w:rFonts w:ascii="Arial" w:hAnsi="Arial" w:cs="Arial"/>
          <w:bCs/>
        </w:rPr>
      </w:pPr>
      <w:r w:rsidRPr="003C4204">
        <w:rPr>
          <w:rFonts w:ascii="Arial" w:hAnsi="Arial" w:cs="Arial"/>
          <w:bCs/>
        </w:rPr>
        <w:t xml:space="preserve">A partir del </w:t>
      </w:r>
      <w:r w:rsidRPr="003C4204">
        <w:rPr>
          <w:rFonts w:ascii="Arial" w:hAnsi="Arial" w:cs="Arial"/>
          <w:b/>
        </w:rPr>
        <w:t>2</w:t>
      </w:r>
      <w:r>
        <w:rPr>
          <w:rFonts w:ascii="Arial" w:hAnsi="Arial" w:cs="Arial"/>
          <w:b/>
        </w:rPr>
        <w:t>2 de diciembre</w:t>
      </w:r>
      <w:r w:rsidRPr="003C4204">
        <w:rPr>
          <w:rFonts w:ascii="Arial" w:hAnsi="Arial" w:cs="Arial"/>
          <w:b/>
        </w:rPr>
        <w:t xml:space="preserve"> de 2026</w:t>
      </w:r>
      <w:r w:rsidRPr="003C4204">
        <w:rPr>
          <w:rFonts w:ascii="Arial" w:hAnsi="Arial" w:cs="Arial"/>
          <w:bCs/>
        </w:rPr>
        <w:t xml:space="preserve"> podrá consultar los resultados individuales del examen ingresando con su documento de identidad y Número de Registro a la plataforma del ICFES.</w:t>
      </w:r>
    </w:p>
    <w:p w14:paraId="4D76BF42" w14:textId="77777777" w:rsidR="00A1610E" w:rsidRDefault="00A1610E" w:rsidP="00C5585A">
      <w:pPr>
        <w:spacing w:line="276" w:lineRule="auto"/>
        <w:jc w:val="both"/>
        <w:rPr>
          <w:rFonts w:ascii="Arial" w:hAnsi="Arial" w:cs="Arial"/>
          <w:b/>
          <w:bCs/>
        </w:rPr>
      </w:pPr>
    </w:p>
    <w:p w14:paraId="2B6241D3" w14:textId="18D56455" w:rsidR="00C5585A" w:rsidRPr="008F7CD1" w:rsidRDefault="00C5585A" w:rsidP="00C5585A">
      <w:pPr>
        <w:spacing w:line="276" w:lineRule="auto"/>
        <w:jc w:val="both"/>
        <w:rPr>
          <w:rFonts w:ascii="Arial" w:hAnsi="Arial" w:cs="Arial"/>
          <w:b/>
          <w:bCs/>
        </w:rPr>
      </w:pPr>
      <w:r w:rsidRPr="008F7CD1">
        <w:rPr>
          <w:rFonts w:ascii="Arial" w:hAnsi="Arial" w:cs="Arial"/>
          <w:b/>
          <w:bCs/>
        </w:rPr>
        <w:t>Recordatorio final:</w:t>
      </w:r>
    </w:p>
    <w:p w14:paraId="1F40BCD3" w14:textId="77777777" w:rsidR="00C5585A" w:rsidRDefault="00C5585A" w:rsidP="00C5585A">
      <w:pPr>
        <w:spacing w:line="276" w:lineRule="auto"/>
        <w:jc w:val="both"/>
        <w:rPr>
          <w:rFonts w:ascii="Arial" w:hAnsi="Arial" w:cs="Arial"/>
          <w:b/>
        </w:rPr>
      </w:pPr>
    </w:p>
    <w:p w14:paraId="73840EBF" w14:textId="7A54B8C1" w:rsidR="00C5585A" w:rsidRDefault="00C5585A" w:rsidP="00C5585A">
      <w:pPr>
        <w:spacing w:line="276" w:lineRule="auto"/>
        <w:jc w:val="both"/>
        <w:rPr>
          <w:rFonts w:ascii="Arial" w:hAnsi="Arial" w:cs="Arial"/>
          <w:b/>
        </w:rPr>
      </w:pPr>
      <w:r w:rsidRPr="008F7CD1">
        <w:rPr>
          <w:rFonts w:ascii="Arial" w:hAnsi="Arial" w:cs="Arial"/>
          <w:b/>
        </w:rPr>
        <w:t xml:space="preserve">La no realización, realización incompleta o extemporánea del proceso de inscripción ante el ICFES </w:t>
      </w:r>
      <w:r w:rsidRPr="008F7CD1">
        <w:rPr>
          <w:rFonts w:ascii="Arial" w:hAnsi="Arial" w:cs="Arial"/>
          <w:b/>
          <w:bCs/>
        </w:rPr>
        <w:t>impide la presentación del examen Saber Pro</w:t>
      </w:r>
      <w:r w:rsidRPr="008F7CD1">
        <w:rPr>
          <w:rFonts w:ascii="Arial" w:hAnsi="Arial" w:cs="Arial"/>
          <w:b/>
        </w:rPr>
        <w:t xml:space="preserve"> es atribuible exclusivamente al estudiante, sin que pueda imputarse responsabilidad a la Universidad.</w:t>
      </w:r>
    </w:p>
    <w:p w14:paraId="2C36A016" w14:textId="77777777" w:rsidR="00C5585A" w:rsidRPr="003C4204" w:rsidRDefault="00C5585A" w:rsidP="00C5585A">
      <w:pPr>
        <w:spacing w:line="276" w:lineRule="auto"/>
        <w:jc w:val="both"/>
        <w:rPr>
          <w:rFonts w:ascii="Arial" w:hAnsi="Arial" w:cs="Arial"/>
          <w:b/>
        </w:rPr>
      </w:pPr>
    </w:p>
    <w:p w14:paraId="46A838A5" w14:textId="77777777" w:rsidR="00C5585A" w:rsidRPr="003C4204" w:rsidRDefault="00C5585A" w:rsidP="00C5585A">
      <w:pPr>
        <w:spacing w:line="276" w:lineRule="auto"/>
        <w:jc w:val="both"/>
        <w:rPr>
          <w:rFonts w:ascii="Arial" w:hAnsi="Arial" w:cs="Arial"/>
          <w:b/>
        </w:rPr>
      </w:pPr>
      <w:r w:rsidRPr="003C4204">
        <w:rPr>
          <w:rFonts w:ascii="Arial" w:hAnsi="Arial" w:cs="Arial"/>
          <w:b/>
        </w:rPr>
        <w:t xml:space="preserve">Información </w:t>
      </w:r>
      <w:r>
        <w:rPr>
          <w:rFonts w:ascii="Arial" w:hAnsi="Arial" w:cs="Arial"/>
          <w:b/>
        </w:rPr>
        <w:t>A</w:t>
      </w:r>
      <w:r w:rsidRPr="003C4204">
        <w:rPr>
          <w:rFonts w:ascii="Arial" w:hAnsi="Arial" w:cs="Arial"/>
          <w:b/>
        </w:rPr>
        <w:t>dicional</w:t>
      </w:r>
    </w:p>
    <w:p w14:paraId="2A8F0047" w14:textId="77777777" w:rsidR="00C5585A" w:rsidRDefault="00C5585A" w:rsidP="00C5585A">
      <w:pPr>
        <w:spacing w:line="276" w:lineRule="auto"/>
        <w:jc w:val="both"/>
        <w:rPr>
          <w:rFonts w:ascii="Arial" w:hAnsi="Arial" w:cs="Arial"/>
          <w:bCs/>
        </w:rPr>
      </w:pPr>
    </w:p>
    <w:p w14:paraId="3E91E4D0" w14:textId="1198B61C" w:rsidR="00C5585A" w:rsidRPr="003C4204" w:rsidRDefault="00C5585A" w:rsidP="00C5585A">
      <w:pPr>
        <w:spacing w:line="276" w:lineRule="auto"/>
        <w:jc w:val="both"/>
        <w:rPr>
          <w:rFonts w:ascii="Arial" w:hAnsi="Arial" w:cs="Arial"/>
          <w:bCs/>
        </w:rPr>
      </w:pPr>
      <w:r w:rsidRPr="003C4204">
        <w:rPr>
          <w:rFonts w:ascii="Arial" w:hAnsi="Arial" w:cs="Arial"/>
          <w:bCs/>
        </w:rPr>
        <w:t>Cualquier duda o situación que se presente en el proceso de inscripción a la prueba ante el ICFES, deberán comunicarse directamente a la línea de soporte que el ICFES pone a disposición de los ciudadanos: 601 9156101 de lunes a viernes, de 7:00 a.m. a 7:00 p.m.</w:t>
      </w:r>
    </w:p>
    <w:p w14:paraId="6A495B21" w14:textId="77777777" w:rsidR="00C5585A" w:rsidRDefault="00C5585A" w:rsidP="00C5585A">
      <w:pPr>
        <w:spacing w:line="276" w:lineRule="auto"/>
        <w:jc w:val="both"/>
        <w:rPr>
          <w:rFonts w:ascii="Arial" w:hAnsi="Arial" w:cs="Arial"/>
          <w:bCs/>
        </w:rPr>
      </w:pPr>
    </w:p>
    <w:p w14:paraId="7E03D55A" w14:textId="4B0A6ECC" w:rsidR="00C5585A" w:rsidRDefault="00C5585A" w:rsidP="00C5585A">
      <w:pPr>
        <w:spacing w:line="276" w:lineRule="auto"/>
        <w:jc w:val="both"/>
        <w:rPr>
          <w:rFonts w:ascii="Arial" w:hAnsi="Arial" w:cs="Arial"/>
          <w:bCs/>
        </w:rPr>
      </w:pPr>
      <w:r w:rsidRPr="003C4204">
        <w:rPr>
          <w:rFonts w:ascii="Arial" w:hAnsi="Arial" w:cs="Arial"/>
          <w:bCs/>
        </w:rPr>
        <w:t xml:space="preserve">Canales virtuales del ICFES: </w:t>
      </w:r>
      <w:hyperlink r:id="rId14" w:history="1">
        <w:r w:rsidRPr="003C4204">
          <w:rPr>
            <w:rStyle w:val="Hipervnculo"/>
            <w:rFonts w:ascii="Arial" w:hAnsi="Arial" w:cs="Arial"/>
          </w:rPr>
          <w:t xml:space="preserve">Canales de Atención - </w:t>
        </w:r>
        <w:proofErr w:type="spellStart"/>
        <w:r w:rsidRPr="003C4204">
          <w:rPr>
            <w:rStyle w:val="Hipervnculo"/>
            <w:rFonts w:ascii="Arial" w:hAnsi="Arial" w:cs="Arial"/>
          </w:rPr>
          <w:t>Icfes</w:t>
        </w:r>
        <w:proofErr w:type="spellEnd"/>
      </w:hyperlink>
    </w:p>
    <w:p w14:paraId="1708379F" w14:textId="77777777" w:rsidR="00C5585A" w:rsidRDefault="00C5585A" w:rsidP="00C5585A">
      <w:pPr>
        <w:spacing w:line="276" w:lineRule="auto"/>
        <w:jc w:val="both"/>
        <w:rPr>
          <w:rFonts w:ascii="Arial" w:hAnsi="Arial" w:cs="Arial"/>
          <w:b/>
          <w:bCs/>
        </w:rPr>
      </w:pPr>
    </w:p>
    <w:p w14:paraId="741CDD12" w14:textId="1B39E4B8" w:rsidR="00C5585A" w:rsidRPr="003C4204" w:rsidRDefault="00C5585A" w:rsidP="00C5585A">
      <w:pPr>
        <w:spacing w:line="276" w:lineRule="auto"/>
        <w:jc w:val="both"/>
        <w:rPr>
          <w:rFonts w:ascii="Arial" w:hAnsi="Arial" w:cs="Arial"/>
          <w:b/>
          <w:bCs/>
        </w:rPr>
      </w:pPr>
      <w:r w:rsidRPr="003C4204">
        <w:rPr>
          <w:rFonts w:ascii="Arial" w:hAnsi="Arial" w:cs="Arial"/>
          <w:b/>
          <w:bCs/>
        </w:rPr>
        <w:t>Conducto de Apoyo Institucional Facultad de Derecho, Ciencias Políticas y Sociales:</w:t>
      </w:r>
    </w:p>
    <w:p w14:paraId="1259F3A7" w14:textId="77777777" w:rsidR="00C5585A" w:rsidRPr="003C4204" w:rsidRDefault="00C5585A" w:rsidP="00C5585A">
      <w:pPr>
        <w:spacing w:line="276" w:lineRule="auto"/>
        <w:jc w:val="both"/>
        <w:rPr>
          <w:rFonts w:ascii="Arial" w:hAnsi="Arial" w:cs="Arial"/>
        </w:rPr>
      </w:pPr>
      <w:r w:rsidRPr="003C4204">
        <w:rPr>
          <w:rFonts w:ascii="Arial" w:hAnsi="Arial" w:cs="Arial"/>
        </w:rPr>
        <w:t xml:space="preserve">Programa de Derecho: </w:t>
      </w:r>
      <w:hyperlink r:id="rId15" w:history="1">
        <w:r w:rsidRPr="003C4204">
          <w:rPr>
            <w:rStyle w:val="Hipervnculo"/>
            <w:rFonts w:ascii="Arial" w:hAnsi="Arial" w:cs="Arial"/>
          </w:rPr>
          <w:t>secretaria.derecho.pei@unilibre.edu.co</w:t>
        </w:r>
      </w:hyperlink>
      <w:r w:rsidRPr="003C4204">
        <w:rPr>
          <w:rFonts w:ascii="Arial" w:hAnsi="Arial" w:cs="Arial"/>
        </w:rPr>
        <w:t xml:space="preserve"> </w:t>
      </w:r>
    </w:p>
    <w:p w14:paraId="11597C82" w14:textId="77777777" w:rsidR="00C5585A" w:rsidRDefault="00C5585A" w:rsidP="00C5585A">
      <w:pPr>
        <w:spacing w:line="276" w:lineRule="auto"/>
        <w:jc w:val="both"/>
        <w:rPr>
          <w:rFonts w:ascii="Arial" w:hAnsi="Arial" w:cs="Arial"/>
        </w:rPr>
      </w:pPr>
    </w:p>
    <w:p w14:paraId="7371BAEB" w14:textId="77777777" w:rsidR="00C5585A" w:rsidRDefault="00C5585A" w:rsidP="00C5585A">
      <w:pPr>
        <w:spacing w:line="276" w:lineRule="auto"/>
        <w:jc w:val="both"/>
        <w:rPr>
          <w:rFonts w:ascii="Arial" w:hAnsi="Arial" w:cs="Arial"/>
        </w:rPr>
      </w:pPr>
    </w:p>
    <w:p w14:paraId="024BB6BA" w14:textId="77777777" w:rsidR="00C5585A" w:rsidRDefault="00C5585A" w:rsidP="00C5585A">
      <w:pPr>
        <w:spacing w:line="276" w:lineRule="auto"/>
        <w:jc w:val="both"/>
        <w:rPr>
          <w:rFonts w:ascii="Arial" w:hAnsi="Arial" w:cs="Arial"/>
        </w:rPr>
      </w:pPr>
    </w:p>
    <w:p w14:paraId="1FE507BD" w14:textId="2DADA103" w:rsidR="00C5585A" w:rsidRPr="003C4204" w:rsidRDefault="00C5585A" w:rsidP="00C5585A">
      <w:pPr>
        <w:spacing w:line="276" w:lineRule="auto"/>
        <w:jc w:val="both"/>
        <w:rPr>
          <w:rFonts w:ascii="Arial" w:hAnsi="Arial" w:cs="Arial"/>
        </w:rPr>
      </w:pPr>
    </w:p>
    <w:p w14:paraId="3066AEBC" w14:textId="59C21154" w:rsidR="00C5585A" w:rsidRPr="003C4204" w:rsidRDefault="00C5585A" w:rsidP="00C5585A">
      <w:pPr>
        <w:jc w:val="center"/>
        <w:rPr>
          <w:rFonts w:ascii="Arial" w:hAnsi="Arial" w:cs="Arial"/>
          <w:b/>
          <w:bCs/>
        </w:rPr>
      </w:pPr>
      <w:r w:rsidRPr="00074A23">
        <w:rPr>
          <w:noProof/>
          <w:lang w:eastAsia="es-CO"/>
        </w:rPr>
        <w:drawing>
          <wp:anchor distT="0" distB="0" distL="114300" distR="114300" simplePos="0" relativeHeight="251659264" behindDoc="1" locked="0" layoutInCell="1" allowOverlap="1" wp14:anchorId="7E75C883" wp14:editId="7BAD73E3">
            <wp:simplePos x="0" y="0"/>
            <wp:positionH relativeFrom="column">
              <wp:posOffset>5046345</wp:posOffset>
            </wp:positionH>
            <wp:positionV relativeFrom="paragraph">
              <wp:posOffset>6985</wp:posOffset>
            </wp:positionV>
            <wp:extent cx="777240" cy="845820"/>
            <wp:effectExtent l="0" t="0" r="3810" b="0"/>
            <wp:wrapThrough wrapText="bothSides">
              <wp:wrapPolygon edited="0">
                <wp:start x="0" y="0"/>
                <wp:lineTo x="0" y="20919"/>
                <wp:lineTo x="21176" y="20919"/>
                <wp:lineTo x="21176" y="0"/>
                <wp:lineTo x="0" y="0"/>
              </wp:wrapPolygon>
            </wp:wrapThrough>
            <wp:docPr id="1275436687" name="Imagen 1275436687" descr="H:\PUNTO CONSULTA SECCIONAL (Nov.2022)\INFOR_ADICIONAL\FORMATOS_INTERES_TODO_EL_PERSONAL\USO LOGO. IMAGEN INSTITUCIONAL\Logo SGS de 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UNTO CONSULTA SECCIONAL (Nov.2022)\INFOR_ADICIONAL\FORMATOS_INTERES_TODO_EL_PERSONAL\USO LOGO. IMAGEN INSTITUCIONAL\Logo SGS de Colombi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204">
        <w:rPr>
          <w:rFonts w:ascii="Arial" w:hAnsi="Arial" w:cs="Arial"/>
          <w:b/>
          <w:bCs/>
        </w:rPr>
        <w:t>Decanatura</w:t>
      </w:r>
    </w:p>
    <w:p w14:paraId="6E4A2A4D" w14:textId="780EC436" w:rsidR="00C5585A" w:rsidRPr="003C4204" w:rsidRDefault="00C5585A" w:rsidP="00C5585A">
      <w:pPr>
        <w:jc w:val="center"/>
        <w:rPr>
          <w:rFonts w:ascii="Arial" w:hAnsi="Arial" w:cs="Arial"/>
        </w:rPr>
      </w:pPr>
      <w:r w:rsidRPr="003C4204">
        <w:rPr>
          <w:rFonts w:ascii="Arial" w:hAnsi="Arial" w:cs="Arial"/>
        </w:rPr>
        <w:t>Facultad de Derecho, Ciencias Políticas y Sociales</w:t>
      </w:r>
    </w:p>
    <w:p w14:paraId="2E45BB2B" w14:textId="43E70CAF" w:rsidR="00C5585A" w:rsidRPr="003C4204" w:rsidRDefault="00C5585A" w:rsidP="00C5585A">
      <w:pPr>
        <w:jc w:val="center"/>
        <w:rPr>
          <w:rFonts w:ascii="Arial" w:hAnsi="Arial" w:cs="Arial"/>
        </w:rPr>
      </w:pPr>
      <w:r w:rsidRPr="003C4204">
        <w:rPr>
          <w:rFonts w:ascii="Arial" w:hAnsi="Arial" w:cs="Arial"/>
        </w:rPr>
        <w:t xml:space="preserve">2026 - </w:t>
      </w:r>
      <w:r>
        <w:rPr>
          <w:rFonts w:ascii="Arial" w:hAnsi="Arial" w:cs="Arial"/>
        </w:rPr>
        <w:t>2</w:t>
      </w:r>
    </w:p>
    <w:p w14:paraId="469476A8" w14:textId="77777777" w:rsidR="00636A81" w:rsidRDefault="00636A81" w:rsidP="00636A81">
      <w:pPr>
        <w:ind w:left="-567" w:right="-234"/>
        <w:rPr>
          <w:rFonts w:ascii="Times New Roman" w:hAnsi="Times New Roman" w:cs="Times New Roman"/>
        </w:rPr>
      </w:pPr>
    </w:p>
    <w:p w14:paraId="0A423AA4" w14:textId="77777777" w:rsidR="00C5585A" w:rsidRDefault="00C5585A" w:rsidP="00636A81">
      <w:pPr>
        <w:ind w:left="-567" w:right="-234"/>
        <w:rPr>
          <w:rFonts w:ascii="Times New Roman" w:hAnsi="Times New Roman" w:cs="Times New Roman"/>
        </w:rPr>
      </w:pPr>
    </w:p>
    <w:p w14:paraId="37B34E3E" w14:textId="77777777" w:rsidR="00C5585A" w:rsidRDefault="00C5585A" w:rsidP="00636A81">
      <w:pPr>
        <w:ind w:left="-567" w:right="-234"/>
        <w:rPr>
          <w:rFonts w:ascii="Times New Roman" w:hAnsi="Times New Roman" w:cs="Times New Roman"/>
        </w:rPr>
      </w:pPr>
    </w:p>
    <w:p w14:paraId="09F8D22B" w14:textId="77777777" w:rsidR="00C5585A" w:rsidRDefault="00C5585A" w:rsidP="00636A81">
      <w:pPr>
        <w:ind w:left="-567" w:right="-234"/>
        <w:rPr>
          <w:rFonts w:ascii="Times New Roman" w:hAnsi="Times New Roman" w:cs="Times New Roman"/>
        </w:rPr>
      </w:pPr>
    </w:p>
    <w:p w14:paraId="7D6B6971" w14:textId="77777777" w:rsidR="00C5585A" w:rsidRDefault="00C5585A" w:rsidP="00636A81">
      <w:pPr>
        <w:ind w:left="-567" w:right="-234"/>
        <w:rPr>
          <w:rFonts w:ascii="Times New Roman" w:hAnsi="Times New Roman" w:cs="Times New Roman"/>
        </w:rPr>
      </w:pPr>
    </w:p>
    <w:p w14:paraId="01A7263F" w14:textId="77777777" w:rsidR="00C5585A" w:rsidRDefault="00C5585A" w:rsidP="00636A81">
      <w:pPr>
        <w:ind w:left="-567" w:right="-234"/>
        <w:rPr>
          <w:rFonts w:ascii="Times New Roman" w:hAnsi="Times New Roman" w:cs="Times New Roman"/>
        </w:rPr>
      </w:pPr>
    </w:p>
    <w:p w14:paraId="47F11528" w14:textId="77777777" w:rsidR="00C5585A" w:rsidRDefault="00C5585A" w:rsidP="00636A81">
      <w:pPr>
        <w:ind w:left="-567" w:right="-234"/>
        <w:rPr>
          <w:rFonts w:ascii="Times New Roman" w:hAnsi="Times New Roman" w:cs="Times New Roman"/>
        </w:rPr>
      </w:pPr>
    </w:p>
    <w:p w14:paraId="62C92E63" w14:textId="77777777" w:rsidR="00C5585A" w:rsidRDefault="00C5585A" w:rsidP="00636A81">
      <w:pPr>
        <w:ind w:left="-567" w:right="-234"/>
        <w:rPr>
          <w:rFonts w:ascii="Times New Roman" w:hAnsi="Times New Roman" w:cs="Times New Roman"/>
        </w:rPr>
      </w:pPr>
    </w:p>
    <w:p w14:paraId="7C865A52" w14:textId="77777777" w:rsidR="00C5585A" w:rsidRDefault="00C5585A" w:rsidP="00636A81">
      <w:pPr>
        <w:ind w:left="-567" w:right="-234"/>
        <w:rPr>
          <w:rFonts w:ascii="Times New Roman" w:hAnsi="Times New Roman" w:cs="Times New Roman"/>
        </w:rPr>
      </w:pPr>
    </w:p>
    <w:p w14:paraId="4CEE1610" w14:textId="77777777" w:rsidR="00C5585A" w:rsidRDefault="00C5585A" w:rsidP="00636A81">
      <w:pPr>
        <w:ind w:left="-567" w:right="-234"/>
        <w:rPr>
          <w:rFonts w:ascii="Times New Roman" w:hAnsi="Times New Roman" w:cs="Times New Roman"/>
        </w:rPr>
      </w:pPr>
    </w:p>
    <w:p w14:paraId="492BAD5E" w14:textId="77777777" w:rsidR="00C5585A" w:rsidRDefault="00C5585A" w:rsidP="00636A81">
      <w:pPr>
        <w:ind w:left="-567" w:right="-234"/>
        <w:rPr>
          <w:rFonts w:ascii="Times New Roman" w:hAnsi="Times New Roman" w:cs="Times New Roman"/>
        </w:rPr>
      </w:pPr>
    </w:p>
    <w:p w14:paraId="3859C501" w14:textId="77777777" w:rsidR="00C5585A" w:rsidRDefault="00C5585A" w:rsidP="00636A81">
      <w:pPr>
        <w:ind w:left="-567" w:right="-234"/>
        <w:rPr>
          <w:rFonts w:ascii="Times New Roman" w:hAnsi="Times New Roman" w:cs="Times New Roman"/>
        </w:rPr>
      </w:pPr>
    </w:p>
    <w:p w14:paraId="5DB45E4F" w14:textId="77777777" w:rsidR="00C5585A" w:rsidRDefault="00C5585A" w:rsidP="00636A81">
      <w:pPr>
        <w:ind w:left="-567" w:right="-234"/>
        <w:rPr>
          <w:rFonts w:ascii="Times New Roman" w:hAnsi="Times New Roman" w:cs="Times New Roman"/>
        </w:rPr>
      </w:pPr>
    </w:p>
    <w:p w14:paraId="7EEEF341" w14:textId="77777777" w:rsidR="00C5585A" w:rsidRDefault="00C5585A" w:rsidP="00636A81">
      <w:pPr>
        <w:ind w:left="-567" w:right="-234"/>
        <w:rPr>
          <w:rFonts w:ascii="Times New Roman" w:hAnsi="Times New Roman" w:cs="Times New Roman"/>
        </w:rPr>
      </w:pPr>
    </w:p>
    <w:sectPr w:rsidR="00C5585A" w:rsidSect="00636A81">
      <w:headerReference w:type="default" r:id="rId17"/>
      <w:pgSz w:w="12240" w:h="15840"/>
      <w:pgMar w:top="193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CE675" w14:textId="77777777" w:rsidR="005D089C" w:rsidRDefault="005D089C" w:rsidP="007C5E62">
      <w:r>
        <w:separator/>
      </w:r>
    </w:p>
  </w:endnote>
  <w:endnote w:type="continuationSeparator" w:id="0">
    <w:p w14:paraId="69B7BB5B" w14:textId="77777777" w:rsidR="005D089C" w:rsidRDefault="005D089C" w:rsidP="007C5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wiss 721 Light BT">
    <w:altName w:val="Corbel"/>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80C0D" w14:textId="77777777" w:rsidR="005D089C" w:rsidRDefault="005D089C" w:rsidP="007C5E62">
      <w:r>
        <w:separator/>
      </w:r>
    </w:p>
  </w:footnote>
  <w:footnote w:type="continuationSeparator" w:id="0">
    <w:p w14:paraId="3813D34B" w14:textId="77777777" w:rsidR="005D089C" w:rsidRDefault="005D089C" w:rsidP="007C5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B7DA" w14:textId="5BA9EBDD" w:rsidR="007C5E62" w:rsidRDefault="001C3786">
    <w:pPr>
      <w:pStyle w:val="Encabezado"/>
    </w:pPr>
    <w:r>
      <w:rPr>
        <w:noProof/>
        <w:lang w:val="en-US"/>
      </w:rPr>
      <w:drawing>
        <wp:anchor distT="0" distB="0" distL="114300" distR="114300" simplePos="0" relativeHeight="251659264" behindDoc="1" locked="0" layoutInCell="1" allowOverlap="1" wp14:anchorId="20CA5747" wp14:editId="62BC6CFC">
          <wp:simplePos x="0" y="0"/>
          <wp:positionH relativeFrom="margin">
            <wp:posOffset>-1022985</wp:posOffset>
          </wp:positionH>
          <wp:positionV relativeFrom="margin">
            <wp:posOffset>-1116330</wp:posOffset>
          </wp:positionV>
          <wp:extent cx="7751445" cy="9774286"/>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t="2564"/>
                  <a:stretch>
                    <a:fillRect/>
                  </a:stretch>
                </pic:blipFill>
                <pic:spPr bwMode="auto">
                  <a:xfrm>
                    <a:off x="0" y="0"/>
                    <a:ext cx="7751445" cy="9774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0CE35" w14:textId="5AD89C99" w:rsidR="007C5E62" w:rsidRDefault="007C5E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086961"/>
    <w:multiLevelType w:val="hybridMultilevel"/>
    <w:tmpl w:val="C8DE888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40FC4709"/>
    <w:multiLevelType w:val="hybridMultilevel"/>
    <w:tmpl w:val="256287B2"/>
    <w:lvl w:ilvl="0" w:tplc="271CA5AC">
      <w:start w:val="1"/>
      <w:numFmt w:val="bullet"/>
      <w:lvlText w:val="-"/>
      <w:lvlJc w:val="left"/>
      <w:pPr>
        <w:ind w:left="720" w:hanging="360"/>
      </w:pPr>
      <w:rPr>
        <w:rFonts w:ascii="Swiss 721 Light BT" w:eastAsiaTheme="minorHAnsi" w:hAnsi="Swiss 721 Light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2325728">
    <w:abstractNumId w:val="1"/>
  </w:num>
  <w:num w:numId="2" w16cid:durableId="1794322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E62"/>
    <w:rsid w:val="00052BD2"/>
    <w:rsid w:val="00054A83"/>
    <w:rsid w:val="000F3DF6"/>
    <w:rsid w:val="0018501F"/>
    <w:rsid w:val="001C3786"/>
    <w:rsid w:val="001C53B2"/>
    <w:rsid w:val="00201FD2"/>
    <w:rsid w:val="002A6E35"/>
    <w:rsid w:val="002D518E"/>
    <w:rsid w:val="00327700"/>
    <w:rsid w:val="00373A53"/>
    <w:rsid w:val="0039093E"/>
    <w:rsid w:val="00395052"/>
    <w:rsid w:val="00471402"/>
    <w:rsid w:val="004F5CA1"/>
    <w:rsid w:val="00544B88"/>
    <w:rsid w:val="00574135"/>
    <w:rsid w:val="00575F9A"/>
    <w:rsid w:val="005B6B89"/>
    <w:rsid w:val="005D089C"/>
    <w:rsid w:val="00636A81"/>
    <w:rsid w:val="0065541E"/>
    <w:rsid w:val="006566F2"/>
    <w:rsid w:val="00682236"/>
    <w:rsid w:val="00682EEC"/>
    <w:rsid w:val="006D2C77"/>
    <w:rsid w:val="00784B51"/>
    <w:rsid w:val="007A5741"/>
    <w:rsid w:val="007C5E62"/>
    <w:rsid w:val="007F4F68"/>
    <w:rsid w:val="008A2F1D"/>
    <w:rsid w:val="008B1323"/>
    <w:rsid w:val="008C7B1B"/>
    <w:rsid w:val="008D2258"/>
    <w:rsid w:val="009C70AE"/>
    <w:rsid w:val="009E05A4"/>
    <w:rsid w:val="00A1610E"/>
    <w:rsid w:val="00A82318"/>
    <w:rsid w:val="00A91755"/>
    <w:rsid w:val="00AD4583"/>
    <w:rsid w:val="00AF0BE5"/>
    <w:rsid w:val="00B0222D"/>
    <w:rsid w:val="00B33656"/>
    <w:rsid w:val="00B42FA8"/>
    <w:rsid w:val="00B56EC7"/>
    <w:rsid w:val="00BA29D8"/>
    <w:rsid w:val="00BC7DF3"/>
    <w:rsid w:val="00BE3BAC"/>
    <w:rsid w:val="00C02741"/>
    <w:rsid w:val="00C16AFF"/>
    <w:rsid w:val="00C318EE"/>
    <w:rsid w:val="00C5585A"/>
    <w:rsid w:val="00C8476A"/>
    <w:rsid w:val="00C86740"/>
    <w:rsid w:val="00C94C03"/>
    <w:rsid w:val="00C95D0C"/>
    <w:rsid w:val="00D12D7C"/>
    <w:rsid w:val="00D66EEC"/>
    <w:rsid w:val="00D81F3D"/>
    <w:rsid w:val="00E7606D"/>
    <w:rsid w:val="00E91768"/>
    <w:rsid w:val="00EA1D09"/>
    <w:rsid w:val="00EF71D4"/>
    <w:rsid w:val="00F31C3D"/>
    <w:rsid w:val="00F660F4"/>
    <w:rsid w:val="00FE1065"/>
    <w:rsid w:val="00FE21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C46F6"/>
  <w15:chartTrackingRefBased/>
  <w15:docId w15:val="{DED2024E-3120-6647-853A-E8C9A0BF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5E62"/>
    <w:pPr>
      <w:tabs>
        <w:tab w:val="center" w:pos="4419"/>
        <w:tab w:val="right" w:pos="8838"/>
      </w:tabs>
    </w:pPr>
  </w:style>
  <w:style w:type="character" w:customStyle="1" w:styleId="EncabezadoCar">
    <w:name w:val="Encabezado Car"/>
    <w:basedOn w:val="Fuentedeprrafopredeter"/>
    <w:link w:val="Encabezado"/>
    <w:uiPriority w:val="99"/>
    <w:rsid w:val="007C5E62"/>
  </w:style>
  <w:style w:type="paragraph" w:styleId="Piedepgina">
    <w:name w:val="footer"/>
    <w:basedOn w:val="Normal"/>
    <w:link w:val="PiedepginaCar"/>
    <w:uiPriority w:val="99"/>
    <w:unhideWhenUsed/>
    <w:rsid w:val="007C5E62"/>
    <w:pPr>
      <w:tabs>
        <w:tab w:val="center" w:pos="4419"/>
        <w:tab w:val="right" w:pos="8838"/>
      </w:tabs>
    </w:pPr>
  </w:style>
  <w:style w:type="character" w:customStyle="1" w:styleId="PiedepginaCar">
    <w:name w:val="Pie de página Car"/>
    <w:basedOn w:val="Fuentedeprrafopredeter"/>
    <w:link w:val="Piedepgina"/>
    <w:uiPriority w:val="99"/>
    <w:rsid w:val="007C5E62"/>
  </w:style>
  <w:style w:type="paragraph" w:styleId="NormalWeb">
    <w:name w:val="Normal (Web)"/>
    <w:basedOn w:val="Normal"/>
    <w:uiPriority w:val="99"/>
    <w:semiHidden/>
    <w:unhideWhenUsed/>
    <w:rsid w:val="00636A81"/>
    <w:pPr>
      <w:spacing w:before="100" w:beforeAutospacing="1" w:after="100" w:afterAutospacing="1"/>
    </w:pPr>
    <w:rPr>
      <w:rFonts w:ascii="Times New Roman" w:eastAsia="Times New Roman" w:hAnsi="Times New Roman" w:cs="Times New Roman"/>
      <w:lang w:eastAsia="es-CO"/>
    </w:rPr>
  </w:style>
  <w:style w:type="table" w:styleId="Tablaconcuadrcula">
    <w:name w:val="Table Grid"/>
    <w:basedOn w:val="Tablanormal"/>
    <w:uiPriority w:val="39"/>
    <w:rsid w:val="00C558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585A"/>
    <w:rPr>
      <w:color w:val="0563C1" w:themeColor="hyperlink"/>
      <w:u w:val="single"/>
    </w:rPr>
  </w:style>
  <w:style w:type="paragraph" w:styleId="Prrafodelista">
    <w:name w:val="List Paragraph"/>
    <w:basedOn w:val="Normal"/>
    <w:uiPriority w:val="34"/>
    <w:qFormat/>
    <w:rsid w:val="00C5585A"/>
    <w:pPr>
      <w:ind w:left="720"/>
      <w:contextualSpacing/>
    </w:pPr>
  </w:style>
  <w:style w:type="character" w:styleId="Mencinsinresolver">
    <w:name w:val="Unresolved Mention"/>
    <w:basedOn w:val="Fuentedeprrafopredeter"/>
    <w:uiPriority w:val="99"/>
    <w:semiHidden/>
    <w:unhideWhenUsed/>
    <w:rsid w:val="00C55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r/Fd9aPj1Wyk" TargetMode="Externa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fes.gov.co/wp-content/uploads/2025/11/calendario-tyt-2do-vfinal-2026.pdf"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7BB5B-3274-4EED-96F3-163E70346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1481</Words>
  <Characters>8415</Characters>
  <Application>Microsoft Office Word</Application>
  <DocSecurity>0</DocSecurity>
  <Lines>182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 Oliveros Ch.</dc:creator>
  <cp:keywords/>
  <dc:description/>
  <cp:lastModifiedBy>Mariela  Montoya C.</cp:lastModifiedBy>
  <cp:revision>4</cp:revision>
  <cp:lastPrinted>2018-11-14T21:17:00Z</cp:lastPrinted>
  <dcterms:created xsi:type="dcterms:W3CDTF">2026-03-25T20:32:00Z</dcterms:created>
  <dcterms:modified xsi:type="dcterms:W3CDTF">2026-03-25T20:44:00Z</dcterms:modified>
</cp:coreProperties>
</file>